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055F0" w14:textId="77777777" w:rsidR="0009550D" w:rsidRPr="00A53DDA" w:rsidRDefault="0009550D" w:rsidP="0008718C">
      <w:pPr>
        <w:spacing w:after="0" w:line="276" w:lineRule="auto"/>
        <w:jc w:val="both"/>
        <w:rPr>
          <w:rFonts w:eastAsia="MS Mincho"/>
          <w:b/>
          <w:lang w:val="en-US"/>
        </w:rPr>
      </w:pPr>
    </w:p>
    <w:p w14:paraId="504D9AF3" w14:textId="77777777" w:rsidR="0009550D" w:rsidRPr="0008718C" w:rsidRDefault="0009550D" w:rsidP="0008718C">
      <w:pPr>
        <w:spacing w:after="0" w:line="276" w:lineRule="auto"/>
        <w:jc w:val="center"/>
        <w:rPr>
          <w:b/>
          <w:bCs/>
        </w:rPr>
      </w:pPr>
      <w:r w:rsidRPr="0008718C">
        <w:rPr>
          <w:b/>
          <w:bCs/>
        </w:rPr>
        <w:t>ТЕХНИЧЕСКОЕ ЗАДАНИЕ</w:t>
      </w:r>
    </w:p>
    <w:p w14:paraId="4C3E300C" w14:textId="158A18BD" w:rsidR="007A4122" w:rsidRPr="0008718C" w:rsidRDefault="00D43243" w:rsidP="0008718C">
      <w:pPr>
        <w:spacing w:line="276" w:lineRule="auto"/>
        <w:jc w:val="center"/>
        <w:rPr>
          <w:b/>
          <w:color w:val="000000" w:themeColor="text1"/>
          <w:shd w:val="clear" w:color="auto" w:fill="FFFFFF"/>
        </w:rPr>
      </w:pPr>
      <w:bookmarkStart w:id="0" w:name="_Hlk26802875"/>
      <w:r w:rsidRPr="0008718C">
        <w:rPr>
          <w:b/>
          <w:color w:val="000000" w:themeColor="text1"/>
        </w:rPr>
        <w:t xml:space="preserve">На оказание услуг </w:t>
      </w:r>
      <w:r w:rsidR="008C21B1" w:rsidRPr="0008718C">
        <w:rPr>
          <w:b/>
          <w:color w:val="000000" w:themeColor="text1"/>
        </w:rPr>
        <w:t xml:space="preserve">по организации </w:t>
      </w:r>
      <w:r w:rsidR="008C21B1" w:rsidRPr="0008718C">
        <w:rPr>
          <w:b/>
          <w:color w:val="000000" w:themeColor="text1"/>
          <w:shd w:val="clear" w:color="auto" w:fill="FFFFFF"/>
        </w:rPr>
        <w:t xml:space="preserve">участия </w:t>
      </w:r>
      <w:r w:rsidR="008C21B1" w:rsidRPr="0008718C">
        <w:rPr>
          <w:b/>
          <w:color w:val="000000" w:themeColor="text1"/>
        </w:rPr>
        <w:t>субъектов малого и среднего предпринимательства</w:t>
      </w:r>
      <w:r w:rsidR="008C21B1" w:rsidRPr="0008718C">
        <w:rPr>
          <w:b/>
          <w:color w:val="000000" w:themeColor="text1"/>
          <w:shd w:val="clear" w:color="auto" w:fill="FFFFFF"/>
        </w:rPr>
        <w:t xml:space="preserve"> Мурманской области в </w:t>
      </w:r>
      <w:r w:rsidR="007A4122" w:rsidRPr="0008718C">
        <w:rPr>
          <w:b/>
          <w:color w:val="000000" w:themeColor="text1"/>
          <w:shd w:val="clear" w:color="auto" w:fill="FFFFFF"/>
        </w:rPr>
        <w:t xml:space="preserve">международной </w:t>
      </w:r>
      <w:r w:rsidR="000F2A35" w:rsidRPr="0008718C">
        <w:rPr>
          <w:b/>
          <w:color w:val="000000" w:themeColor="text1"/>
          <w:shd w:val="clear" w:color="auto" w:fill="FFFFFF"/>
        </w:rPr>
        <w:t xml:space="preserve">туристской </w:t>
      </w:r>
      <w:r w:rsidR="008C21B1" w:rsidRPr="0008718C">
        <w:rPr>
          <w:b/>
          <w:color w:val="000000" w:themeColor="text1"/>
          <w:shd w:val="clear" w:color="auto" w:fill="FFFFFF"/>
        </w:rPr>
        <w:t>онлайн</w:t>
      </w:r>
      <w:r w:rsidR="00A53DDA" w:rsidRPr="00A53DDA">
        <w:rPr>
          <w:b/>
          <w:color w:val="000000" w:themeColor="text1"/>
          <w:shd w:val="clear" w:color="auto" w:fill="FFFFFF"/>
        </w:rPr>
        <w:t>-</w:t>
      </w:r>
      <w:r w:rsidR="008C21B1" w:rsidRPr="0008718C">
        <w:rPr>
          <w:b/>
          <w:color w:val="000000" w:themeColor="text1"/>
          <w:shd w:val="clear" w:color="auto" w:fill="FFFFFF"/>
        </w:rPr>
        <w:t>выставке</w:t>
      </w:r>
      <w:bookmarkEnd w:id="0"/>
    </w:p>
    <w:p w14:paraId="08C6190D" w14:textId="355C7F79" w:rsidR="0009550D" w:rsidRPr="0008718C" w:rsidRDefault="0009550D" w:rsidP="0008718C">
      <w:pPr>
        <w:spacing w:line="276" w:lineRule="auto"/>
        <w:jc w:val="center"/>
        <w:rPr>
          <w:b/>
          <w:color w:val="000000" w:themeColor="text1"/>
          <w:lang w:val="en-US"/>
        </w:rPr>
      </w:pPr>
      <w:r w:rsidRPr="0008718C">
        <w:rPr>
          <w:b/>
          <w:color w:val="000000" w:themeColor="text1"/>
          <w:lang w:val="en-US"/>
        </w:rPr>
        <w:t xml:space="preserve">«ITB </w:t>
      </w:r>
      <w:r w:rsidR="007E64B2">
        <w:rPr>
          <w:b/>
          <w:color w:val="000000" w:themeColor="text1"/>
          <w:lang w:val="en-US"/>
        </w:rPr>
        <w:t>Berlin</w:t>
      </w:r>
      <w:r w:rsidR="008C21B1" w:rsidRPr="0008718C">
        <w:rPr>
          <w:b/>
          <w:color w:val="000000" w:themeColor="text1"/>
          <w:lang w:val="en-US"/>
        </w:rPr>
        <w:t xml:space="preserve"> Virtual 202</w:t>
      </w:r>
      <w:r w:rsidR="007E64B2">
        <w:rPr>
          <w:b/>
          <w:color w:val="000000" w:themeColor="text1"/>
          <w:lang w:val="en-US"/>
        </w:rPr>
        <w:t>1</w:t>
      </w:r>
      <w:r w:rsidRPr="0008718C">
        <w:rPr>
          <w:b/>
          <w:color w:val="000000" w:themeColor="text1"/>
          <w:lang w:val="en-US"/>
        </w:rPr>
        <w:t>» (</w:t>
      </w:r>
      <w:r w:rsidR="007E64B2">
        <w:rPr>
          <w:b/>
          <w:color w:val="000000" w:themeColor="text1"/>
        </w:rPr>
        <w:t>Берлин</w:t>
      </w:r>
      <w:r w:rsidRPr="0008718C">
        <w:rPr>
          <w:b/>
          <w:color w:val="000000" w:themeColor="text1"/>
          <w:lang w:val="en-US"/>
        </w:rPr>
        <w:t>)</w:t>
      </w:r>
    </w:p>
    <w:p w14:paraId="32BBAF49" w14:textId="77777777" w:rsidR="0009550D" w:rsidRPr="0008718C" w:rsidRDefault="0009550D" w:rsidP="0008718C">
      <w:pPr>
        <w:spacing w:after="0" w:line="276" w:lineRule="auto"/>
        <w:jc w:val="center"/>
        <w:rPr>
          <w:b/>
          <w:lang w:val="en-US"/>
        </w:rPr>
      </w:pPr>
    </w:p>
    <w:p w14:paraId="654059C3" w14:textId="77777777" w:rsidR="0009550D" w:rsidRPr="0008718C" w:rsidRDefault="0009550D" w:rsidP="0008718C">
      <w:pPr>
        <w:spacing w:after="0" w:line="276" w:lineRule="auto"/>
        <w:jc w:val="center"/>
        <w:rPr>
          <w:b/>
        </w:rPr>
      </w:pPr>
      <w:r w:rsidRPr="0008718C">
        <w:rPr>
          <w:b/>
        </w:rPr>
        <w:t>Раздел</w:t>
      </w:r>
      <w:r w:rsidRPr="007E64B2">
        <w:rPr>
          <w:b/>
        </w:rPr>
        <w:t xml:space="preserve"> 1. </w:t>
      </w:r>
      <w:r w:rsidRPr="0008718C">
        <w:rPr>
          <w:b/>
        </w:rPr>
        <w:t xml:space="preserve">Общие требования </w:t>
      </w:r>
    </w:p>
    <w:p w14:paraId="70C06A4C" w14:textId="77777777" w:rsidR="0009550D" w:rsidRPr="0008718C" w:rsidRDefault="0009550D" w:rsidP="0008718C">
      <w:pPr>
        <w:spacing w:after="0" w:line="276" w:lineRule="auto"/>
        <w:jc w:val="center"/>
        <w:rPr>
          <w:b/>
        </w:rPr>
      </w:pPr>
    </w:p>
    <w:p w14:paraId="20BAEB5C" w14:textId="74B7DF92" w:rsidR="0009550D" w:rsidRPr="0008718C" w:rsidRDefault="0009550D" w:rsidP="0008718C">
      <w:pPr>
        <w:spacing w:after="240" w:line="276" w:lineRule="auto"/>
        <w:ind w:left="720"/>
        <w:jc w:val="center"/>
        <w:rPr>
          <w:b/>
        </w:rPr>
      </w:pPr>
      <w:r w:rsidRPr="0008718C">
        <w:rPr>
          <w:b/>
        </w:rPr>
        <w:t xml:space="preserve">1.Предмет </w:t>
      </w:r>
      <w:r w:rsidR="004269F8">
        <w:rPr>
          <w:b/>
        </w:rPr>
        <w:t>С</w:t>
      </w:r>
      <w:r w:rsidR="00E42451">
        <w:rPr>
          <w:b/>
        </w:rPr>
        <w:t>оглашения</w:t>
      </w:r>
    </w:p>
    <w:p w14:paraId="3DE3E4BD" w14:textId="69AD2A52" w:rsidR="008C21B1" w:rsidRPr="0008718C" w:rsidRDefault="00253CC0" w:rsidP="0008718C">
      <w:pPr>
        <w:spacing w:after="0" w:line="276" w:lineRule="auto"/>
        <w:jc w:val="center"/>
        <w:rPr>
          <w:b/>
        </w:rPr>
      </w:pPr>
      <w:r w:rsidRPr="0008718C">
        <w:rPr>
          <w:b/>
        </w:rPr>
        <w:t xml:space="preserve">1. Предмет, начальная (максимальная) цена </w:t>
      </w:r>
      <w:r w:rsidR="004269F8">
        <w:rPr>
          <w:b/>
        </w:rPr>
        <w:t>С</w:t>
      </w:r>
      <w:r w:rsidR="00E42451">
        <w:rPr>
          <w:b/>
        </w:rPr>
        <w:t>оглашения</w:t>
      </w:r>
    </w:p>
    <w:p w14:paraId="6ACB08F7" w14:textId="77777777" w:rsidR="00DB096E" w:rsidRPr="0008718C" w:rsidRDefault="00DB096E" w:rsidP="0008718C">
      <w:pPr>
        <w:tabs>
          <w:tab w:val="left" w:pos="0"/>
          <w:tab w:val="left" w:pos="284"/>
        </w:tabs>
        <w:spacing w:after="0" w:line="276" w:lineRule="auto"/>
        <w:jc w:val="both"/>
      </w:pPr>
    </w:p>
    <w:p w14:paraId="0A23D190" w14:textId="6205D964" w:rsidR="00DB096E" w:rsidRPr="002E1D24" w:rsidRDefault="008D4FF5" w:rsidP="009150F8">
      <w:pPr>
        <w:tabs>
          <w:tab w:val="left" w:pos="0"/>
          <w:tab w:val="left" w:pos="284"/>
        </w:tabs>
        <w:spacing w:after="0" w:line="276" w:lineRule="auto"/>
        <w:jc w:val="both"/>
      </w:pPr>
      <w:r w:rsidRPr="002E1D24">
        <w:t xml:space="preserve">1.1 </w:t>
      </w:r>
      <w:r w:rsidR="00253CC0" w:rsidRPr="002E1D24">
        <w:t xml:space="preserve">Предметом настоящей закупки является право заключения </w:t>
      </w:r>
      <w:r w:rsidR="004269F8" w:rsidRPr="002E1D24">
        <w:t>С</w:t>
      </w:r>
      <w:r w:rsidR="00E42451" w:rsidRPr="002E1D24">
        <w:t>оглашения</w:t>
      </w:r>
      <w:r w:rsidR="00253CC0" w:rsidRPr="002E1D24">
        <w:t xml:space="preserve"> на оказание услуг по организации участия </w:t>
      </w:r>
      <w:r w:rsidR="008C21B1" w:rsidRPr="002E1D24">
        <w:t>субъектов малого и среднего предпринимательства Мурманской области</w:t>
      </w:r>
      <w:r w:rsidR="00253CC0" w:rsidRPr="002E1D24">
        <w:t xml:space="preserve"> в международной туристской </w:t>
      </w:r>
      <w:r w:rsidR="000F2A35" w:rsidRPr="002E1D24">
        <w:t>онлайн</w:t>
      </w:r>
      <w:r w:rsidR="00A53DDA" w:rsidRPr="002E1D24">
        <w:t>-</w:t>
      </w:r>
      <w:r w:rsidR="00253CC0" w:rsidRPr="002E1D24">
        <w:t xml:space="preserve">выставке «ITB </w:t>
      </w:r>
      <w:r w:rsidR="007E64B2">
        <w:rPr>
          <w:lang w:val="en-US"/>
        </w:rPr>
        <w:t>Berlin</w:t>
      </w:r>
      <w:r w:rsidR="007A4122" w:rsidRPr="002E1D24">
        <w:t xml:space="preserve"> Virtual 202</w:t>
      </w:r>
      <w:r w:rsidR="007E64B2">
        <w:t>1</w:t>
      </w:r>
      <w:r w:rsidR="00253CC0" w:rsidRPr="002E1D24">
        <w:t>» (</w:t>
      </w:r>
      <w:r w:rsidR="007E64B2">
        <w:t>Берлин</w:t>
      </w:r>
      <w:r w:rsidR="00253CC0" w:rsidRPr="002E1D24">
        <w:t>)</w:t>
      </w:r>
      <w:r w:rsidR="009C2F7C" w:rsidRPr="002E1D24">
        <w:t xml:space="preserve"> (далее - Соглашение)</w:t>
      </w:r>
      <w:r w:rsidR="000F2A35" w:rsidRPr="002E1D24">
        <w:t>.</w:t>
      </w:r>
    </w:p>
    <w:p w14:paraId="1B2B2F19" w14:textId="09784282" w:rsidR="00DB096E" w:rsidRPr="002E1D24" w:rsidRDefault="008D4FF5" w:rsidP="009150F8">
      <w:pPr>
        <w:tabs>
          <w:tab w:val="left" w:pos="0"/>
          <w:tab w:val="left" w:pos="284"/>
        </w:tabs>
        <w:spacing w:after="0" w:line="276" w:lineRule="auto"/>
        <w:jc w:val="both"/>
      </w:pPr>
      <w:r w:rsidRPr="002E1D24">
        <w:t xml:space="preserve">1.2 </w:t>
      </w:r>
      <w:r w:rsidR="00253CC0" w:rsidRPr="002E1D24">
        <w:t xml:space="preserve">Начальная (максимальная) цена </w:t>
      </w:r>
      <w:r w:rsidR="008E3210" w:rsidRPr="002E1D24">
        <w:rPr>
          <w:rFonts w:eastAsia="Calibri"/>
          <w:lang w:eastAsia="en-US"/>
        </w:rPr>
        <w:t>Соглашения</w:t>
      </w:r>
      <w:r w:rsidR="00253CC0" w:rsidRPr="002E1D24">
        <w:t xml:space="preserve">: </w:t>
      </w:r>
      <w:r w:rsidR="008C21B1" w:rsidRPr="002E1D24">
        <w:t>3 </w:t>
      </w:r>
      <w:r w:rsidR="007E64B2">
        <w:t>5</w:t>
      </w:r>
      <w:r w:rsidR="008C21B1" w:rsidRPr="002E1D24">
        <w:t xml:space="preserve">00 000 (Три миллиона </w:t>
      </w:r>
      <w:r w:rsidR="007E64B2">
        <w:t>пятьсот</w:t>
      </w:r>
      <w:r w:rsidR="008C21B1" w:rsidRPr="002E1D24">
        <w:t xml:space="preserve"> тысяч)</w:t>
      </w:r>
      <w:r w:rsidR="00253CC0" w:rsidRPr="002E1D24">
        <w:t xml:space="preserve"> рублей</w:t>
      </w:r>
      <w:r w:rsidR="008C21B1" w:rsidRPr="002E1D24">
        <w:t xml:space="preserve"> 00 копеек</w:t>
      </w:r>
      <w:r w:rsidR="00253CC0" w:rsidRPr="002E1D24">
        <w:t>.</w:t>
      </w:r>
    </w:p>
    <w:p w14:paraId="62BA84E2" w14:textId="4C425632" w:rsidR="00253CC0" w:rsidRPr="002E1D24" w:rsidRDefault="008D4FF5" w:rsidP="009150F8">
      <w:pPr>
        <w:tabs>
          <w:tab w:val="left" w:pos="0"/>
          <w:tab w:val="left" w:pos="284"/>
        </w:tabs>
        <w:spacing w:after="0" w:line="276" w:lineRule="auto"/>
        <w:jc w:val="both"/>
      </w:pPr>
      <w:r w:rsidRPr="002E1D24">
        <w:t xml:space="preserve">1.3 </w:t>
      </w:r>
      <w:r w:rsidR="00253CC0" w:rsidRPr="002E1D24">
        <w:t xml:space="preserve">Код по Общероссийскому классификатору продукции по видам экономической деятельности (ОКПД 2) соответствующий предмету конкурса: 82.30.12.000. «Услуги по организации торговых выставок». </w:t>
      </w:r>
    </w:p>
    <w:p w14:paraId="27F19209" w14:textId="4407C5B1" w:rsidR="00EA3580" w:rsidRPr="002E1D24" w:rsidRDefault="00EA3580" w:rsidP="009150F8">
      <w:pPr>
        <w:tabs>
          <w:tab w:val="left" w:pos="0"/>
          <w:tab w:val="left" w:pos="284"/>
        </w:tabs>
        <w:spacing w:after="0" w:line="276" w:lineRule="auto"/>
        <w:jc w:val="both"/>
      </w:pPr>
      <w:r w:rsidRPr="002E1D24">
        <w:t>1.4. Под «Заказчиком» понимается АНО «Центр поддержки экспорта Мурманской области».</w:t>
      </w:r>
    </w:p>
    <w:p w14:paraId="7937EC6B" w14:textId="68C4C8C9" w:rsidR="00EA3580" w:rsidRPr="002E1D24" w:rsidRDefault="00EA3580" w:rsidP="009150F8">
      <w:pPr>
        <w:tabs>
          <w:tab w:val="left" w:pos="0"/>
          <w:tab w:val="left" w:pos="284"/>
        </w:tabs>
        <w:spacing w:after="0" w:line="276" w:lineRule="auto"/>
        <w:jc w:val="both"/>
      </w:pPr>
      <w:r w:rsidRPr="002E1D24">
        <w:t>1.5. Под «Исполнителем» понимается организация, предложившая наибольший объем услуг за наименьшую цену.</w:t>
      </w:r>
    </w:p>
    <w:p w14:paraId="2888B1C9" w14:textId="77777777" w:rsidR="00253CC0" w:rsidRPr="002E1D24" w:rsidRDefault="00253CC0" w:rsidP="009150F8">
      <w:pPr>
        <w:tabs>
          <w:tab w:val="left" w:pos="0"/>
          <w:tab w:val="left" w:pos="284"/>
        </w:tabs>
        <w:spacing w:after="0" w:line="276" w:lineRule="auto"/>
        <w:jc w:val="both"/>
      </w:pPr>
    </w:p>
    <w:p w14:paraId="1F194423" w14:textId="77777777" w:rsidR="00253CC0" w:rsidRPr="002E1D24" w:rsidRDefault="008C21B1" w:rsidP="009150F8">
      <w:pPr>
        <w:spacing w:after="0" w:line="276" w:lineRule="auto"/>
        <w:jc w:val="center"/>
        <w:rPr>
          <w:b/>
        </w:rPr>
      </w:pPr>
      <w:r w:rsidRPr="002E1D24">
        <w:rPr>
          <w:b/>
        </w:rPr>
        <w:t xml:space="preserve">2. </w:t>
      </w:r>
      <w:r w:rsidR="00253CC0" w:rsidRPr="002E1D24">
        <w:rPr>
          <w:b/>
        </w:rPr>
        <w:t>Цели и правовое основание для оказания услуг</w:t>
      </w:r>
    </w:p>
    <w:p w14:paraId="2757BD92" w14:textId="77777777" w:rsidR="008D4FF5" w:rsidRPr="002E1D24" w:rsidRDefault="008D4FF5" w:rsidP="009150F8">
      <w:pPr>
        <w:spacing w:after="0" w:line="276" w:lineRule="auto"/>
        <w:jc w:val="center"/>
        <w:rPr>
          <w:b/>
        </w:rPr>
      </w:pPr>
    </w:p>
    <w:p w14:paraId="6C104F1F" w14:textId="5F295CAF" w:rsidR="00253CC0" w:rsidRPr="002E1D24" w:rsidRDefault="00DB096E" w:rsidP="009150F8">
      <w:pPr>
        <w:tabs>
          <w:tab w:val="left" w:pos="0"/>
          <w:tab w:val="left" w:pos="284"/>
        </w:tabs>
        <w:spacing w:after="0" w:line="276" w:lineRule="auto"/>
        <w:jc w:val="both"/>
      </w:pPr>
      <w:r w:rsidRPr="002E1D24">
        <w:t xml:space="preserve">2.1 </w:t>
      </w:r>
      <w:r w:rsidR="00253CC0" w:rsidRPr="002E1D24">
        <w:t xml:space="preserve">Цели оказания </w:t>
      </w:r>
      <w:r w:rsidR="004269F8" w:rsidRPr="002E1D24">
        <w:t>У</w:t>
      </w:r>
      <w:r w:rsidR="00253CC0" w:rsidRPr="002E1D24">
        <w:t xml:space="preserve">слуг: </w:t>
      </w:r>
    </w:p>
    <w:p w14:paraId="48B8443C" w14:textId="77777777" w:rsidR="00253CC0" w:rsidRPr="002E1D24" w:rsidRDefault="00253CC0" w:rsidP="009150F8">
      <w:pPr>
        <w:tabs>
          <w:tab w:val="left" w:pos="0"/>
          <w:tab w:val="left" w:pos="284"/>
        </w:tabs>
        <w:spacing w:after="0" w:line="276" w:lineRule="auto"/>
        <w:jc w:val="both"/>
        <w:rPr>
          <w:color w:val="000000"/>
        </w:rPr>
      </w:pPr>
      <w:r w:rsidRPr="002E1D24">
        <w:rPr>
          <w:color w:val="000000"/>
        </w:rPr>
        <w:t xml:space="preserve">- продвижение </w:t>
      </w:r>
      <w:r w:rsidR="008C21B1" w:rsidRPr="002E1D24">
        <w:rPr>
          <w:color w:val="000000"/>
        </w:rPr>
        <w:t>Мурманской области</w:t>
      </w:r>
      <w:r w:rsidRPr="002E1D24">
        <w:rPr>
          <w:color w:val="000000"/>
        </w:rPr>
        <w:t xml:space="preserve"> как туристского центра мирового уровня и повышение его туристской привлекательности; </w:t>
      </w:r>
    </w:p>
    <w:p w14:paraId="601E81E5" w14:textId="77777777" w:rsidR="00253CC0" w:rsidRPr="002E1D24" w:rsidRDefault="00253CC0" w:rsidP="009150F8">
      <w:pPr>
        <w:tabs>
          <w:tab w:val="left" w:pos="0"/>
          <w:tab w:val="left" w:pos="284"/>
        </w:tabs>
        <w:spacing w:after="0" w:line="276" w:lineRule="auto"/>
        <w:jc w:val="both"/>
        <w:rPr>
          <w:color w:val="000000"/>
        </w:rPr>
      </w:pPr>
      <w:r w:rsidRPr="002E1D24">
        <w:rPr>
          <w:color w:val="000000"/>
        </w:rPr>
        <w:t xml:space="preserve">- увеличение туристских потоков в </w:t>
      </w:r>
      <w:r w:rsidR="008C21B1" w:rsidRPr="002E1D24">
        <w:rPr>
          <w:color w:val="000000"/>
        </w:rPr>
        <w:t>Мурманскую область</w:t>
      </w:r>
      <w:r w:rsidRPr="002E1D24">
        <w:rPr>
          <w:color w:val="000000"/>
        </w:rPr>
        <w:t>;</w:t>
      </w:r>
    </w:p>
    <w:p w14:paraId="2AD12299" w14:textId="77777777" w:rsidR="00E42451" w:rsidRPr="002E1D24" w:rsidRDefault="00253CC0" w:rsidP="009150F8">
      <w:pPr>
        <w:tabs>
          <w:tab w:val="left" w:pos="0"/>
          <w:tab w:val="left" w:pos="284"/>
        </w:tabs>
        <w:spacing w:after="0" w:line="276" w:lineRule="auto"/>
        <w:jc w:val="both"/>
        <w:rPr>
          <w:color w:val="000000"/>
        </w:rPr>
      </w:pPr>
      <w:r w:rsidRPr="002E1D24">
        <w:rPr>
          <w:color w:val="000000"/>
        </w:rPr>
        <w:t xml:space="preserve">- позиционирование </w:t>
      </w:r>
      <w:r w:rsidR="008C21B1" w:rsidRPr="002E1D24">
        <w:rPr>
          <w:color w:val="000000"/>
        </w:rPr>
        <w:t>Мурманской области</w:t>
      </w:r>
      <w:r w:rsidRPr="002E1D24">
        <w:rPr>
          <w:color w:val="000000"/>
        </w:rPr>
        <w:t xml:space="preserve"> как одного из крупнейших, динамично развивающихся культурных и деловых центров Российской Федерации и Европы</w:t>
      </w:r>
      <w:r w:rsidR="00E42451" w:rsidRPr="002E1D24">
        <w:rPr>
          <w:color w:val="000000"/>
        </w:rPr>
        <w:t>;</w:t>
      </w:r>
    </w:p>
    <w:p w14:paraId="0D6A0EB4" w14:textId="6E56E2DA" w:rsidR="00253CC0" w:rsidRPr="002E1D24" w:rsidRDefault="00E42451" w:rsidP="009150F8">
      <w:pPr>
        <w:tabs>
          <w:tab w:val="left" w:pos="0"/>
          <w:tab w:val="left" w:pos="284"/>
        </w:tabs>
        <w:spacing w:after="0" w:line="276" w:lineRule="auto"/>
        <w:jc w:val="both"/>
      </w:pPr>
      <w:r w:rsidRPr="002E1D24">
        <w:rPr>
          <w:color w:val="000000"/>
        </w:rPr>
        <w:t>- заключение экспортных контрактов</w:t>
      </w:r>
      <w:r w:rsidR="00253CC0" w:rsidRPr="002E1D24">
        <w:rPr>
          <w:color w:val="000000"/>
        </w:rPr>
        <w:t>.</w:t>
      </w:r>
    </w:p>
    <w:p w14:paraId="2275936D" w14:textId="190028F3" w:rsidR="00253CC0" w:rsidRPr="002E1D24" w:rsidRDefault="00253CC0" w:rsidP="009150F8">
      <w:pPr>
        <w:tabs>
          <w:tab w:val="left" w:pos="0"/>
          <w:tab w:val="left" w:pos="284"/>
        </w:tabs>
        <w:spacing w:after="0" w:line="276" w:lineRule="auto"/>
        <w:jc w:val="both"/>
      </w:pPr>
      <w:r w:rsidRPr="002E1D24">
        <w:t xml:space="preserve">2.2. Основаниями для оказания услуг являются: </w:t>
      </w:r>
      <w:r w:rsidR="00E42451" w:rsidRPr="002E1D24">
        <w:t xml:space="preserve">заявки на участие в онлайн-выставке от </w:t>
      </w:r>
      <w:r w:rsidR="007E64B2">
        <w:t>не менее чем 10 малых и средних предпринимателей Мурманской области.</w:t>
      </w:r>
    </w:p>
    <w:p w14:paraId="13A585CE" w14:textId="77777777" w:rsidR="00253CC0" w:rsidRPr="002E1D24" w:rsidRDefault="00253CC0" w:rsidP="009150F8">
      <w:pPr>
        <w:tabs>
          <w:tab w:val="left" w:pos="0"/>
          <w:tab w:val="left" w:pos="284"/>
        </w:tabs>
        <w:spacing w:after="0" w:line="276" w:lineRule="auto"/>
        <w:jc w:val="center"/>
        <w:rPr>
          <w:b/>
        </w:rPr>
      </w:pPr>
    </w:p>
    <w:p w14:paraId="0F94758A" w14:textId="247D6A87" w:rsidR="00253CC0" w:rsidRPr="002E1D24" w:rsidRDefault="00E42451" w:rsidP="009150F8">
      <w:pPr>
        <w:spacing w:after="0" w:line="276" w:lineRule="auto"/>
        <w:jc w:val="center"/>
        <w:rPr>
          <w:b/>
        </w:rPr>
      </w:pPr>
      <w:r w:rsidRPr="002E1D24">
        <w:rPr>
          <w:b/>
        </w:rPr>
        <w:t>3</w:t>
      </w:r>
      <w:r w:rsidR="00253CC0" w:rsidRPr="002E1D24">
        <w:rPr>
          <w:b/>
        </w:rPr>
        <w:t xml:space="preserve">. </w:t>
      </w:r>
      <w:r w:rsidR="00F9133C" w:rsidRPr="002E1D24">
        <w:rPr>
          <w:b/>
        </w:rPr>
        <w:t>С</w:t>
      </w:r>
      <w:r w:rsidR="00253CC0" w:rsidRPr="002E1D24">
        <w:rPr>
          <w:b/>
        </w:rPr>
        <w:t>роки и порядок оплаты услуг</w:t>
      </w:r>
    </w:p>
    <w:p w14:paraId="4D6DF6C4" w14:textId="77777777" w:rsidR="008D4FF5" w:rsidRPr="002E1D24" w:rsidRDefault="008D4FF5" w:rsidP="009150F8">
      <w:pPr>
        <w:spacing w:after="0" w:line="276" w:lineRule="auto"/>
        <w:jc w:val="center"/>
        <w:rPr>
          <w:b/>
        </w:rPr>
      </w:pPr>
    </w:p>
    <w:p w14:paraId="0EA0898F" w14:textId="2FB957B2" w:rsidR="00A334DB" w:rsidRPr="002E1D24" w:rsidRDefault="00E42451" w:rsidP="009150F8">
      <w:pPr>
        <w:tabs>
          <w:tab w:val="left" w:pos="142"/>
          <w:tab w:val="left" w:pos="567"/>
        </w:tabs>
        <w:spacing w:after="0" w:line="276" w:lineRule="auto"/>
        <w:jc w:val="both"/>
      </w:pPr>
      <w:r w:rsidRPr="002E1D24">
        <w:rPr>
          <w:rFonts w:eastAsia="Calibri"/>
          <w:lang w:eastAsia="en-US"/>
        </w:rPr>
        <w:t>3</w:t>
      </w:r>
      <w:r w:rsidR="00253CC0" w:rsidRPr="002E1D24">
        <w:rPr>
          <w:rFonts w:eastAsia="Calibri"/>
          <w:lang w:eastAsia="en-US"/>
        </w:rPr>
        <w:t xml:space="preserve">.1. </w:t>
      </w:r>
      <w:r w:rsidR="00A334DB" w:rsidRPr="002E1D24">
        <w:t>Устанавливается</w:t>
      </w:r>
      <w:r w:rsidR="00F9133C" w:rsidRPr="002E1D24">
        <w:t xml:space="preserve"> следующий порядок оплаты оказанных Услуг по </w:t>
      </w:r>
      <w:r w:rsidR="008E3210" w:rsidRPr="002E1D24">
        <w:rPr>
          <w:rFonts w:eastAsia="Calibri"/>
          <w:lang w:eastAsia="en-US"/>
        </w:rPr>
        <w:t>Соглашению</w:t>
      </w:r>
      <w:r w:rsidR="00F9133C" w:rsidRPr="002E1D24">
        <w:t>:</w:t>
      </w:r>
    </w:p>
    <w:p w14:paraId="3FC9E9F2" w14:textId="3776CA90" w:rsidR="00F9133C" w:rsidRPr="002E1D24" w:rsidRDefault="00E42451" w:rsidP="009150F8">
      <w:pPr>
        <w:tabs>
          <w:tab w:val="left" w:pos="142"/>
          <w:tab w:val="left" w:pos="567"/>
          <w:tab w:val="left" w:pos="3402"/>
        </w:tabs>
        <w:spacing w:after="0" w:line="276" w:lineRule="auto"/>
        <w:jc w:val="both"/>
        <w:rPr>
          <w:rFonts w:eastAsia="Calibri"/>
          <w:lang w:eastAsia="en-US"/>
        </w:rPr>
      </w:pPr>
      <w:r w:rsidRPr="002E1D24">
        <w:t>3</w:t>
      </w:r>
      <w:r w:rsidR="00A334DB" w:rsidRPr="002E1D24">
        <w:rPr>
          <w:rFonts w:eastAsia="Calibri"/>
          <w:lang w:eastAsia="en-US"/>
        </w:rPr>
        <w:t>.1.1 А</w:t>
      </w:r>
      <w:r w:rsidR="00F9133C" w:rsidRPr="002E1D24">
        <w:rPr>
          <w:rFonts w:eastAsia="Calibri"/>
          <w:lang w:eastAsia="en-US"/>
        </w:rPr>
        <w:t xml:space="preserve">вансовый платеж </w:t>
      </w:r>
      <w:r w:rsidR="00A334DB" w:rsidRPr="002E1D24">
        <w:rPr>
          <w:rFonts w:eastAsia="Calibri"/>
          <w:lang w:eastAsia="en-US"/>
        </w:rPr>
        <w:t xml:space="preserve">в размере 70% от цены </w:t>
      </w:r>
      <w:r w:rsidR="008E3210" w:rsidRPr="002E1D24">
        <w:rPr>
          <w:rFonts w:eastAsia="Calibri"/>
          <w:lang w:eastAsia="en-US"/>
        </w:rPr>
        <w:t>Соглашения</w:t>
      </w:r>
      <w:r w:rsidR="00F9133C" w:rsidRPr="002E1D24">
        <w:rPr>
          <w:rFonts w:eastAsia="Calibri"/>
          <w:lang w:eastAsia="en-US"/>
        </w:rPr>
        <w:t xml:space="preserve">, Заказчик перечисляет на расчетный счет Исполнителя </w:t>
      </w:r>
      <w:r w:rsidR="00A334DB" w:rsidRPr="002E1D24">
        <w:rPr>
          <w:rFonts w:eastAsia="Calibri"/>
          <w:lang w:eastAsia="en-US"/>
        </w:rPr>
        <w:t>в течение 5 (пяти) рабочих дней</w:t>
      </w:r>
      <w:r w:rsidR="00F9133C" w:rsidRPr="002E1D24">
        <w:rPr>
          <w:rFonts w:eastAsia="Calibri"/>
          <w:lang w:eastAsia="en-US"/>
        </w:rPr>
        <w:t xml:space="preserve"> </w:t>
      </w:r>
      <w:r w:rsidR="00A334DB" w:rsidRPr="002E1D24">
        <w:rPr>
          <w:rFonts w:eastAsia="Calibri"/>
          <w:lang w:eastAsia="en-US"/>
        </w:rPr>
        <w:t>с момента</w:t>
      </w:r>
      <w:r w:rsidR="00F9133C" w:rsidRPr="002E1D24">
        <w:rPr>
          <w:rFonts w:eastAsia="Calibri"/>
          <w:lang w:eastAsia="en-US"/>
        </w:rPr>
        <w:t xml:space="preserve"> предоставления Исполнителем счета в адрес Заказчика</w:t>
      </w:r>
      <w:r w:rsidR="00A334DB" w:rsidRPr="002E1D24">
        <w:rPr>
          <w:rFonts w:eastAsia="Calibri"/>
          <w:lang w:eastAsia="en-US"/>
        </w:rPr>
        <w:t xml:space="preserve">, но не позднее 10 (десяти) рабочих дней с даты подписания </w:t>
      </w:r>
      <w:r w:rsidR="008E3210" w:rsidRPr="002E1D24">
        <w:rPr>
          <w:rFonts w:eastAsia="Calibri"/>
          <w:lang w:eastAsia="en-US"/>
        </w:rPr>
        <w:t>Соглашения</w:t>
      </w:r>
      <w:r w:rsidR="00A334DB" w:rsidRPr="002E1D24">
        <w:rPr>
          <w:rFonts w:eastAsia="Calibri"/>
          <w:lang w:eastAsia="en-US"/>
        </w:rPr>
        <w:t>.</w:t>
      </w:r>
    </w:p>
    <w:p w14:paraId="4020CF31" w14:textId="4F26CF49" w:rsidR="007A4122"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7A4122" w:rsidRPr="002E1D24">
        <w:rPr>
          <w:rFonts w:eastAsia="Calibri"/>
          <w:lang w:eastAsia="en-US"/>
        </w:rPr>
        <w:t xml:space="preserve">.1.2 Окончательная оплата в размере 30% от цены </w:t>
      </w:r>
      <w:r w:rsidR="008E3210" w:rsidRPr="002E1D24">
        <w:rPr>
          <w:rFonts w:eastAsia="Calibri"/>
          <w:lang w:eastAsia="en-US"/>
        </w:rPr>
        <w:t>Соглашения</w:t>
      </w:r>
      <w:r w:rsidR="007A4122" w:rsidRPr="002E1D24">
        <w:rPr>
          <w:rFonts w:eastAsia="Calibri"/>
          <w:lang w:eastAsia="en-US"/>
        </w:rPr>
        <w:t>, Заказчик перечисляет на расчетный счет Исполнителя в течение 5 (пяти) рабочих дней с момента предоставления Исполнителем акта сдачи-приемки услуг в 2-х экземплярах в адрес Заказчика, но не позднее 10 (десяти) рабочих дней с момента подписания сторонами акта сдачи-приемки услуг.</w:t>
      </w:r>
    </w:p>
    <w:p w14:paraId="45B96251" w14:textId="2F6A09BA"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lastRenderedPageBreak/>
        <w:t>3</w:t>
      </w:r>
      <w:r w:rsidR="007A4122" w:rsidRPr="002E1D24">
        <w:rPr>
          <w:rFonts w:eastAsia="Calibri"/>
          <w:lang w:eastAsia="en-US"/>
        </w:rPr>
        <w:t xml:space="preserve">.2 </w:t>
      </w:r>
      <w:r w:rsidR="00F9133C" w:rsidRPr="002E1D24">
        <w:rPr>
          <w:rFonts w:eastAsia="Calibri"/>
          <w:lang w:eastAsia="en-US"/>
        </w:rPr>
        <w:t xml:space="preserve">Оплата по </w:t>
      </w:r>
      <w:r w:rsidR="00EA3580" w:rsidRPr="002E1D24">
        <w:rPr>
          <w:rFonts w:eastAsia="Calibri"/>
          <w:lang w:eastAsia="en-US"/>
        </w:rPr>
        <w:t>Соглашению</w:t>
      </w:r>
      <w:r w:rsidR="00F9133C" w:rsidRPr="002E1D24">
        <w:rPr>
          <w:rFonts w:eastAsia="Calibri"/>
          <w:lang w:eastAsia="en-US"/>
        </w:rPr>
        <w:t xml:space="preserve"> осуществляется в рублях Российской Федерации.</w:t>
      </w:r>
    </w:p>
    <w:p w14:paraId="73FD9D42" w14:textId="10C5E66A"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7A4122" w:rsidRPr="002E1D24">
        <w:rPr>
          <w:rFonts w:eastAsia="Calibri"/>
          <w:lang w:eastAsia="en-US"/>
        </w:rPr>
        <w:t xml:space="preserve">.3 </w:t>
      </w:r>
      <w:r w:rsidR="00F9133C" w:rsidRPr="002E1D24">
        <w:rPr>
          <w:rFonts w:eastAsia="Calibri"/>
          <w:lang w:eastAsia="en-US"/>
        </w:rPr>
        <w:t xml:space="preserve">Цена </w:t>
      </w:r>
      <w:r w:rsidR="00EA3580" w:rsidRPr="002E1D24">
        <w:rPr>
          <w:rFonts w:eastAsia="Calibri"/>
          <w:lang w:eastAsia="en-US"/>
        </w:rPr>
        <w:t xml:space="preserve">Соглашения </w:t>
      </w:r>
      <w:r w:rsidR="00F9133C" w:rsidRPr="002E1D24">
        <w:rPr>
          <w:rFonts w:eastAsia="Calibri"/>
          <w:lang w:eastAsia="en-US"/>
        </w:rPr>
        <w:t xml:space="preserve">включает в себя все затраты, издержки и иные расходы Исполнителя, в том числе сопутствующие, связанные с исполнением </w:t>
      </w:r>
      <w:r w:rsidR="00A53DDA" w:rsidRPr="002E1D24">
        <w:rPr>
          <w:rFonts w:eastAsia="Calibri"/>
          <w:lang w:val="en-US" w:eastAsia="en-US"/>
        </w:rPr>
        <w:t>C</w:t>
      </w:r>
      <w:r w:rsidR="00EA3580" w:rsidRPr="002E1D24">
        <w:rPr>
          <w:rFonts w:eastAsia="Calibri"/>
          <w:lang w:eastAsia="en-US"/>
        </w:rPr>
        <w:t>оглашения</w:t>
      </w:r>
      <w:r w:rsidR="00F9133C" w:rsidRPr="002E1D24">
        <w:rPr>
          <w:rFonts w:eastAsia="Calibri"/>
          <w:lang w:eastAsia="en-US"/>
        </w:rPr>
        <w:t>.</w:t>
      </w:r>
    </w:p>
    <w:p w14:paraId="465A9CAB" w14:textId="04614FEB" w:rsidR="000F2A35"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4</w:t>
      </w:r>
      <w:r w:rsidR="000F2A35" w:rsidRPr="002E1D24">
        <w:rPr>
          <w:rFonts w:eastAsia="Calibri"/>
          <w:lang w:eastAsia="en-US"/>
        </w:rPr>
        <w:t xml:space="preserve"> </w:t>
      </w:r>
      <w:r w:rsidR="00F9133C" w:rsidRPr="002E1D24">
        <w:rPr>
          <w:rFonts w:eastAsia="Calibri"/>
          <w:lang w:eastAsia="en-US"/>
        </w:rPr>
        <w:t xml:space="preserve">Цена </w:t>
      </w:r>
      <w:r w:rsidR="00EA3580" w:rsidRPr="002E1D24">
        <w:rPr>
          <w:rFonts w:eastAsia="Calibri"/>
          <w:lang w:eastAsia="en-US"/>
        </w:rPr>
        <w:t xml:space="preserve">Соглашения </w:t>
      </w:r>
      <w:r w:rsidR="00F9133C" w:rsidRPr="002E1D24">
        <w:rPr>
          <w:rFonts w:eastAsia="Calibri"/>
          <w:lang w:eastAsia="en-US"/>
        </w:rPr>
        <w:t xml:space="preserve">может быть изменена на основании экспертного заключения о результатах исполнения </w:t>
      </w:r>
      <w:r w:rsidR="00EA3580" w:rsidRPr="002E1D24">
        <w:rPr>
          <w:rFonts w:eastAsia="Calibri"/>
          <w:lang w:eastAsia="en-US"/>
        </w:rPr>
        <w:t>Соглашения</w:t>
      </w:r>
      <w:r w:rsidR="00F9133C" w:rsidRPr="002E1D24">
        <w:rPr>
          <w:rFonts w:eastAsia="Calibri"/>
          <w:lang w:eastAsia="en-US"/>
        </w:rPr>
        <w:t xml:space="preserve">, выданного специализированной организацией и в иных случаях, установленных действующим законодательством Российской Федерации и условиями </w:t>
      </w:r>
      <w:r w:rsidR="00EA3580" w:rsidRPr="002E1D24">
        <w:rPr>
          <w:rFonts w:eastAsia="Calibri"/>
          <w:lang w:eastAsia="en-US"/>
        </w:rPr>
        <w:t>Соглашения</w:t>
      </w:r>
      <w:r w:rsidR="00F9133C" w:rsidRPr="002E1D24">
        <w:rPr>
          <w:rFonts w:eastAsia="Calibri"/>
          <w:lang w:eastAsia="en-US"/>
        </w:rPr>
        <w:t>.</w:t>
      </w:r>
    </w:p>
    <w:p w14:paraId="1D391FE5" w14:textId="4EDAD8B9"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5</w:t>
      </w:r>
      <w:r w:rsidR="000F2A35" w:rsidRPr="002E1D24">
        <w:rPr>
          <w:rFonts w:eastAsia="Calibri"/>
          <w:lang w:eastAsia="en-US"/>
        </w:rPr>
        <w:t xml:space="preserve"> </w:t>
      </w:r>
      <w:r w:rsidR="00F9133C" w:rsidRPr="002E1D24">
        <w:rPr>
          <w:rFonts w:eastAsia="Calibri"/>
          <w:lang w:eastAsia="en-US"/>
        </w:rPr>
        <w:t xml:space="preserve">Заказчик оплачивает Услуги Исполнителя, оказанные в соответствии с </w:t>
      </w:r>
      <w:r w:rsidR="00EA3580" w:rsidRPr="002E1D24">
        <w:rPr>
          <w:rFonts w:eastAsia="Calibri"/>
          <w:lang w:eastAsia="en-US"/>
        </w:rPr>
        <w:t>Соглашением</w:t>
      </w:r>
      <w:r w:rsidR="00F9133C" w:rsidRPr="002E1D24">
        <w:rPr>
          <w:rFonts w:eastAsia="Calibri"/>
          <w:lang w:eastAsia="en-US"/>
        </w:rPr>
        <w:t xml:space="preserve">, в безналичном порядке путем перечисления денежных средств со своего расчетного счета на расчетный счет Исполнителя, реквизиты которого указаны в </w:t>
      </w:r>
      <w:r w:rsidR="00EA3580" w:rsidRPr="002E1D24">
        <w:rPr>
          <w:rFonts w:eastAsia="Calibri"/>
          <w:lang w:eastAsia="en-US"/>
        </w:rPr>
        <w:t>Соглашении</w:t>
      </w:r>
      <w:r w:rsidR="00F9133C" w:rsidRPr="002E1D24">
        <w:rPr>
          <w:rFonts w:eastAsia="Calibri"/>
          <w:lang w:eastAsia="en-US"/>
        </w:rPr>
        <w:t>.</w:t>
      </w:r>
    </w:p>
    <w:p w14:paraId="33894A84" w14:textId="63266EE7"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D09CB" w:rsidRPr="002E1D24">
        <w:rPr>
          <w:rFonts w:eastAsia="Calibri"/>
          <w:lang w:eastAsia="en-US"/>
        </w:rPr>
        <w:t>.6</w:t>
      </w:r>
      <w:r w:rsidR="000F2A35" w:rsidRPr="002E1D24">
        <w:rPr>
          <w:rFonts w:eastAsia="Calibri"/>
          <w:lang w:eastAsia="en-US"/>
        </w:rPr>
        <w:t xml:space="preserve"> </w:t>
      </w:r>
      <w:r w:rsidR="00F9133C" w:rsidRPr="002E1D24">
        <w:rPr>
          <w:rFonts w:eastAsia="Calibri"/>
          <w:lang w:eastAsia="en-US"/>
        </w:rPr>
        <w:t xml:space="preserve">Обязательства Заказчика по оплате оказанных Услуг считаются исполненными с момента списания денежных средств с </w:t>
      </w:r>
      <w:r w:rsidR="00A53DDA" w:rsidRPr="002E1D24">
        <w:rPr>
          <w:rFonts w:eastAsia="Calibri"/>
          <w:lang w:eastAsia="en-US"/>
        </w:rPr>
        <w:t>расчётного</w:t>
      </w:r>
      <w:r w:rsidR="00F9133C" w:rsidRPr="002E1D24">
        <w:rPr>
          <w:rFonts w:eastAsia="Calibri"/>
          <w:lang w:eastAsia="en-US"/>
        </w:rPr>
        <w:t xml:space="preserve"> счета банка Заказчика.</w:t>
      </w:r>
    </w:p>
    <w:p w14:paraId="34FC77E1" w14:textId="539C6451" w:rsidR="000F2A35"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7</w:t>
      </w:r>
      <w:r w:rsidR="000F2A35" w:rsidRPr="002E1D24">
        <w:rPr>
          <w:rFonts w:eastAsia="Calibri"/>
          <w:lang w:eastAsia="en-US"/>
        </w:rPr>
        <w:t xml:space="preserve"> </w:t>
      </w:r>
      <w:r w:rsidR="00F9133C" w:rsidRPr="002E1D24">
        <w:rPr>
          <w:rFonts w:eastAsia="Calibri"/>
          <w:lang w:eastAsia="en-US"/>
        </w:rPr>
        <w:t xml:space="preserve">Каждая Сторона самостоятельно несет ответственность по уплате налогов, сборов и иных обязательных платежей, предусмотренных законодательством Российской Федерации, в связи с исполнением </w:t>
      </w:r>
      <w:r w:rsidR="008E3210" w:rsidRPr="002E1D24">
        <w:rPr>
          <w:rFonts w:eastAsia="Calibri"/>
          <w:lang w:eastAsia="en-US"/>
        </w:rPr>
        <w:t>Соглашения</w:t>
      </w:r>
      <w:r w:rsidR="00F9133C" w:rsidRPr="002E1D24">
        <w:rPr>
          <w:rFonts w:eastAsia="Calibri"/>
          <w:lang w:eastAsia="en-US"/>
        </w:rPr>
        <w:t>.</w:t>
      </w:r>
    </w:p>
    <w:p w14:paraId="548FC8FB" w14:textId="626E1752"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8</w:t>
      </w:r>
      <w:r w:rsidR="000F2A35" w:rsidRPr="002E1D24">
        <w:rPr>
          <w:rFonts w:eastAsia="Calibri"/>
          <w:lang w:eastAsia="en-US"/>
        </w:rPr>
        <w:t xml:space="preserve"> </w:t>
      </w:r>
      <w:r w:rsidR="00F9133C" w:rsidRPr="002E1D24">
        <w:rPr>
          <w:rFonts w:eastAsia="Calibri"/>
          <w:lang w:eastAsia="en-US"/>
        </w:rPr>
        <w:t xml:space="preserve">Стороны обязуются по первому требованию одной из Сторон, налоговых органов или иных проверяющих и контролирующих органов, предоставить надлежащим образом заверенные копии документов, относящихся к исполнению обязательств по </w:t>
      </w:r>
      <w:r w:rsidR="00EA3580" w:rsidRPr="002E1D24">
        <w:rPr>
          <w:rFonts w:eastAsia="Calibri"/>
          <w:lang w:eastAsia="en-US"/>
        </w:rPr>
        <w:t xml:space="preserve">Соглашению </w:t>
      </w:r>
      <w:r w:rsidR="00F9133C" w:rsidRPr="002E1D24">
        <w:rPr>
          <w:rFonts w:eastAsia="Calibri"/>
          <w:lang w:eastAsia="en-US"/>
        </w:rPr>
        <w:t xml:space="preserve">и подтверждающие гарантии и заверения, указанные в </w:t>
      </w:r>
      <w:r w:rsidR="00EA3580" w:rsidRPr="002E1D24">
        <w:rPr>
          <w:rFonts w:eastAsia="Calibri"/>
          <w:lang w:eastAsia="en-US"/>
        </w:rPr>
        <w:t>Соглашении</w:t>
      </w:r>
      <w:r w:rsidR="00F9133C" w:rsidRPr="002E1D24">
        <w:rPr>
          <w:rFonts w:eastAsia="Calibri"/>
          <w:lang w:eastAsia="en-US"/>
        </w:rPr>
        <w:t>, в срок не превышающий 3 (три) рабочих дня с момента получения соответствующего запроса.</w:t>
      </w:r>
    </w:p>
    <w:p w14:paraId="2B1E21A6" w14:textId="77777777" w:rsidR="00253CC0" w:rsidRPr="002E1D24" w:rsidRDefault="00253CC0" w:rsidP="009150F8">
      <w:pPr>
        <w:spacing w:after="0" w:line="276" w:lineRule="auto"/>
        <w:jc w:val="both"/>
        <w:rPr>
          <w:rFonts w:eastAsia="Calibri"/>
          <w:lang w:eastAsia="en-US"/>
        </w:rPr>
      </w:pPr>
    </w:p>
    <w:p w14:paraId="3DFD9653" w14:textId="1987F50F" w:rsidR="00253CC0" w:rsidRPr="002E1D24" w:rsidRDefault="00E42451" w:rsidP="009150F8">
      <w:pPr>
        <w:spacing w:after="0" w:line="276" w:lineRule="auto"/>
        <w:jc w:val="center"/>
        <w:rPr>
          <w:b/>
        </w:rPr>
      </w:pPr>
      <w:r w:rsidRPr="002E1D24">
        <w:rPr>
          <w:b/>
        </w:rPr>
        <w:t>4</w:t>
      </w:r>
      <w:r w:rsidR="008D4FF5" w:rsidRPr="002E1D24">
        <w:rPr>
          <w:b/>
        </w:rPr>
        <w:t xml:space="preserve">. </w:t>
      </w:r>
      <w:r w:rsidR="00253CC0" w:rsidRPr="002E1D24">
        <w:rPr>
          <w:b/>
        </w:rPr>
        <w:t>Место, условия и сроки (периоды) оказания услуг</w:t>
      </w:r>
    </w:p>
    <w:p w14:paraId="447CD0C2" w14:textId="77777777" w:rsidR="008D4FF5" w:rsidRPr="002E1D24" w:rsidRDefault="008D4FF5" w:rsidP="009150F8">
      <w:pPr>
        <w:pStyle w:val="afc"/>
        <w:tabs>
          <w:tab w:val="num" w:pos="0"/>
        </w:tabs>
        <w:spacing w:after="0" w:line="276" w:lineRule="auto"/>
        <w:ind w:left="360"/>
        <w:outlineLvl w:val="0"/>
        <w:rPr>
          <w:rFonts w:ascii="Times New Roman" w:hAnsi="Times New Roman" w:cs="Times New Roman"/>
          <w:b/>
          <w:sz w:val="24"/>
          <w:szCs w:val="24"/>
        </w:rPr>
      </w:pPr>
    </w:p>
    <w:p w14:paraId="03617DD1" w14:textId="17AA03D1" w:rsidR="00253CC0" w:rsidRPr="002E1D24" w:rsidRDefault="00E42451" w:rsidP="009150F8">
      <w:pPr>
        <w:tabs>
          <w:tab w:val="left" w:pos="0"/>
        </w:tabs>
        <w:spacing w:after="0" w:line="276" w:lineRule="auto"/>
        <w:jc w:val="both"/>
        <w:outlineLvl w:val="1"/>
      </w:pPr>
      <w:r w:rsidRPr="002E1D24">
        <w:t>4</w:t>
      </w:r>
      <w:r w:rsidR="008D4FF5" w:rsidRPr="002E1D24">
        <w:t xml:space="preserve">.1 </w:t>
      </w:r>
      <w:r w:rsidR="00253CC0" w:rsidRPr="002E1D24">
        <w:t xml:space="preserve">Место оказания услуг: интернет платформа ITB Community </w:t>
      </w:r>
      <w:hyperlink r:id="rId8" w:history="1">
        <w:r w:rsidR="00253CC0" w:rsidRPr="002E1D24">
          <w:t>www.itb-community.com</w:t>
        </w:r>
      </w:hyperlink>
      <w:r w:rsidR="00253CC0" w:rsidRPr="002E1D24">
        <w:t xml:space="preserve">, </w:t>
      </w:r>
      <w:r w:rsidR="007E64B2">
        <w:t>Берлин</w:t>
      </w:r>
      <w:r w:rsidR="00253CC0" w:rsidRPr="002E1D24">
        <w:t>.</w:t>
      </w:r>
    </w:p>
    <w:p w14:paraId="4E247E83" w14:textId="52A7F11C" w:rsidR="00253CC0" w:rsidRPr="002E1D24" w:rsidRDefault="00E42451" w:rsidP="009150F8">
      <w:pPr>
        <w:tabs>
          <w:tab w:val="left" w:pos="0"/>
        </w:tabs>
        <w:spacing w:after="0" w:line="276" w:lineRule="auto"/>
        <w:jc w:val="both"/>
        <w:outlineLvl w:val="1"/>
      </w:pPr>
      <w:r w:rsidRPr="002E1D24">
        <w:t>4</w:t>
      </w:r>
      <w:r w:rsidR="008D4FF5" w:rsidRPr="002E1D24">
        <w:t xml:space="preserve">.2 </w:t>
      </w:r>
      <w:r w:rsidR="00253CC0" w:rsidRPr="002E1D24">
        <w:t xml:space="preserve">Условия оказания услуг: при оказании услуг по организации участия </w:t>
      </w:r>
      <w:r w:rsidR="00286991" w:rsidRPr="002E1D24">
        <w:t>субъектов малого и среднего предпринимательства Мурманской области в международной туристской онлайн выставке «</w:t>
      </w:r>
      <w:r w:rsidR="00286991" w:rsidRPr="002E1D24">
        <w:rPr>
          <w:lang w:val="en-US"/>
        </w:rPr>
        <w:t>ITB</w:t>
      </w:r>
      <w:r w:rsidR="00286991" w:rsidRPr="002E1D24">
        <w:t xml:space="preserve"> </w:t>
      </w:r>
      <w:r w:rsidR="007E64B2">
        <w:rPr>
          <w:lang w:val="en-US"/>
        </w:rPr>
        <w:t>Berlin</w:t>
      </w:r>
      <w:r w:rsidR="007E64B2" w:rsidRPr="002E1D24">
        <w:t xml:space="preserve"> </w:t>
      </w:r>
      <w:r w:rsidR="00286991" w:rsidRPr="002E1D24">
        <w:rPr>
          <w:lang w:val="en-US"/>
        </w:rPr>
        <w:t>Virtual</w:t>
      </w:r>
      <w:r w:rsidR="00286991" w:rsidRPr="002E1D24">
        <w:t xml:space="preserve"> 202</w:t>
      </w:r>
      <w:r w:rsidR="007E64B2" w:rsidRPr="007E64B2">
        <w:t>1</w:t>
      </w:r>
      <w:r w:rsidR="00286991" w:rsidRPr="002E1D24">
        <w:t>» (</w:t>
      </w:r>
      <w:r w:rsidR="007E64B2">
        <w:t>Берлин</w:t>
      </w:r>
      <w:r w:rsidR="00286991" w:rsidRPr="002E1D24">
        <w:t>)</w:t>
      </w:r>
      <w:r w:rsidR="00253CC0" w:rsidRPr="002E1D24">
        <w:t xml:space="preserve"> допускается привлечение соисполнителей (субподрядчиков). </w:t>
      </w:r>
    </w:p>
    <w:p w14:paraId="69163B48" w14:textId="2383BFF0" w:rsidR="00253CC0" w:rsidRPr="002E1D24" w:rsidRDefault="00E42451" w:rsidP="009150F8">
      <w:pPr>
        <w:tabs>
          <w:tab w:val="left" w:pos="0"/>
        </w:tabs>
        <w:spacing w:after="0" w:line="276" w:lineRule="auto"/>
        <w:jc w:val="both"/>
        <w:outlineLvl w:val="1"/>
      </w:pPr>
      <w:r w:rsidRPr="002E1D24">
        <w:t>4</w:t>
      </w:r>
      <w:r w:rsidR="008D4FF5" w:rsidRPr="002E1D24">
        <w:t xml:space="preserve">.3 </w:t>
      </w:r>
      <w:r w:rsidR="00253CC0" w:rsidRPr="002E1D24">
        <w:t xml:space="preserve">Даты проведения международной туристской </w:t>
      </w:r>
      <w:r w:rsidR="00286991" w:rsidRPr="002E1D24">
        <w:t xml:space="preserve">онлайн </w:t>
      </w:r>
      <w:r w:rsidR="00253CC0" w:rsidRPr="002E1D24">
        <w:t>выставк</w:t>
      </w:r>
      <w:r w:rsidR="00286991" w:rsidRPr="002E1D24">
        <w:t>и</w:t>
      </w:r>
      <w:r w:rsidR="00253CC0" w:rsidRPr="002E1D24">
        <w:t xml:space="preserve"> «</w:t>
      </w:r>
      <w:r w:rsidR="00253CC0" w:rsidRPr="002E1D24">
        <w:rPr>
          <w:lang w:val="en-US"/>
        </w:rPr>
        <w:t>ITB</w:t>
      </w:r>
      <w:r w:rsidR="00253CC0" w:rsidRPr="002E1D24">
        <w:t xml:space="preserve"> </w:t>
      </w:r>
      <w:r w:rsidR="007E64B2">
        <w:rPr>
          <w:lang w:val="en-US"/>
        </w:rPr>
        <w:t>Berlin</w:t>
      </w:r>
      <w:r w:rsidR="00286991" w:rsidRPr="002E1D24">
        <w:t xml:space="preserve"> </w:t>
      </w:r>
      <w:r w:rsidR="00286991" w:rsidRPr="002E1D24">
        <w:rPr>
          <w:lang w:val="en-US"/>
        </w:rPr>
        <w:t>Virtual</w:t>
      </w:r>
      <w:r w:rsidR="00286991" w:rsidRPr="002E1D24">
        <w:t xml:space="preserve"> 20</w:t>
      </w:r>
      <w:r w:rsidR="007E64B2" w:rsidRPr="007E64B2">
        <w:t>21</w:t>
      </w:r>
      <w:r w:rsidR="00253CC0" w:rsidRPr="002E1D24">
        <w:t xml:space="preserve">»: </w:t>
      </w:r>
      <w:r w:rsidR="00286991" w:rsidRPr="002E1D24">
        <w:t xml:space="preserve">с </w:t>
      </w:r>
      <w:r w:rsidR="007E64B2" w:rsidRPr="007E64B2">
        <w:t>9</w:t>
      </w:r>
      <w:r w:rsidR="00286991" w:rsidRPr="002E1D24">
        <w:t xml:space="preserve"> по </w:t>
      </w:r>
      <w:r w:rsidR="007E64B2" w:rsidRPr="007E64B2">
        <w:t>12</w:t>
      </w:r>
      <w:r w:rsidR="00253CC0" w:rsidRPr="002E1D24">
        <w:t xml:space="preserve"> </w:t>
      </w:r>
      <w:r w:rsidR="007E64B2">
        <w:t>марта</w:t>
      </w:r>
      <w:r w:rsidR="00253CC0" w:rsidRPr="002E1D24">
        <w:t xml:space="preserve"> 2020 года.</w:t>
      </w:r>
    </w:p>
    <w:p w14:paraId="14ED353E" w14:textId="799EA054" w:rsidR="00253CC0" w:rsidRPr="007E64B2" w:rsidRDefault="00E42451" w:rsidP="009150F8">
      <w:pPr>
        <w:tabs>
          <w:tab w:val="left" w:pos="0"/>
        </w:tabs>
        <w:spacing w:after="0" w:line="276" w:lineRule="auto"/>
        <w:jc w:val="both"/>
        <w:outlineLvl w:val="1"/>
        <w:rPr>
          <w:lang w:val="en-US"/>
        </w:rPr>
      </w:pPr>
      <w:r w:rsidRPr="002E1D24">
        <w:t>4</w:t>
      </w:r>
      <w:r w:rsidR="008D4FF5" w:rsidRPr="002E1D24">
        <w:t xml:space="preserve">.4 </w:t>
      </w:r>
      <w:r w:rsidR="00253CC0" w:rsidRPr="002E1D24">
        <w:t xml:space="preserve">Сроки оказания услуг: </w:t>
      </w:r>
    </w:p>
    <w:p w14:paraId="6B203734" w14:textId="78744F1A" w:rsidR="00253CC0" w:rsidRPr="002E1D24" w:rsidRDefault="00253CC0" w:rsidP="009150F8">
      <w:pPr>
        <w:tabs>
          <w:tab w:val="left" w:pos="0"/>
        </w:tabs>
        <w:spacing w:after="0" w:line="276" w:lineRule="auto"/>
        <w:outlineLvl w:val="1"/>
        <w:rPr>
          <w:rFonts w:eastAsia="Calibri"/>
          <w:lang w:eastAsia="en-US"/>
        </w:rPr>
      </w:pPr>
      <w:r w:rsidRPr="002E1D24">
        <w:rPr>
          <w:rFonts w:eastAsia="Calibri"/>
          <w:lang w:eastAsia="en-US"/>
        </w:rPr>
        <w:t xml:space="preserve">начало оказания услуг: </w:t>
      </w:r>
      <w:r w:rsidR="00286991" w:rsidRPr="002E1D24">
        <w:rPr>
          <w:rFonts w:eastAsia="Calibri"/>
          <w:lang w:eastAsia="en-US"/>
        </w:rPr>
        <w:t>с момента</w:t>
      </w:r>
      <w:r w:rsidRPr="002E1D24">
        <w:rPr>
          <w:rFonts w:eastAsia="Calibri"/>
          <w:lang w:eastAsia="en-US"/>
        </w:rPr>
        <w:t xml:space="preserve"> заключения </w:t>
      </w:r>
      <w:r w:rsidR="00EA3580" w:rsidRPr="002E1D24">
        <w:rPr>
          <w:rFonts w:eastAsia="Calibri"/>
          <w:lang w:eastAsia="en-US"/>
        </w:rPr>
        <w:t>соглашения</w:t>
      </w:r>
      <w:r w:rsidRPr="002E1D24">
        <w:rPr>
          <w:rFonts w:eastAsia="Calibri"/>
          <w:lang w:eastAsia="en-US"/>
        </w:rPr>
        <w:t>;</w:t>
      </w:r>
    </w:p>
    <w:p w14:paraId="4DF2C21F" w14:textId="7E48D5D0" w:rsidR="00253CC0" w:rsidRPr="002E1D24" w:rsidRDefault="00253CC0" w:rsidP="009150F8">
      <w:pPr>
        <w:tabs>
          <w:tab w:val="left" w:pos="0"/>
        </w:tabs>
        <w:spacing w:after="0" w:line="276" w:lineRule="auto"/>
        <w:outlineLvl w:val="1"/>
        <w:rPr>
          <w:rFonts w:eastAsia="Calibri"/>
          <w:lang w:eastAsia="en-US"/>
        </w:rPr>
      </w:pPr>
      <w:r w:rsidRPr="002E1D24">
        <w:rPr>
          <w:rFonts w:eastAsia="Calibri"/>
          <w:lang w:eastAsia="en-US"/>
        </w:rPr>
        <w:t xml:space="preserve">окончание оказания услуг: 31 </w:t>
      </w:r>
      <w:r w:rsidR="007E64B2">
        <w:rPr>
          <w:rFonts w:eastAsia="Calibri"/>
          <w:lang w:eastAsia="en-US"/>
        </w:rPr>
        <w:t>марта</w:t>
      </w:r>
      <w:r w:rsidRPr="002E1D24">
        <w:rPr>
          <w:rFonts w:eastAsia="Calibri"/>
          <w:lang w:eastAsia="en-US"/>
        </w:rPr>
        <w:t xml:space="preserve"> 202</w:t>
      </w:r>
      <w:r w:rsidR="007E64B2">
        <w:rPr>
          <w:rFonts w:eastAsia="Calibri"/>
          <w:lang w:eastAsia="en-US"/>
        </w:rPr>
        <w:t>1</w:t>
      </w:r>
      <w:r w:rsidRPr="002E1D24">
        <w:rPr>
          <w:rFonts w:eastAsia="Calibri"/>
          <w:lang w:eastAsia="en-US"/>
        </w:rPr>
        <w:t xml:space="preserve"> года.</w:t>
      </w:r>
    </w:p>
    <w:p w14:paraId="750DFF64" w14:textId="77777777" w:rsidR="00253CC0" w:rsidRPr="002E1D24" w:rsidRDefault="00253CC0" w:rsidP="009150F8">
      <w:pPr>
        <w:tabs>
          <w:tab w:val="left" w:pos="0"/>
        </w:tabs>
        <w:spacing w:after="0" w:line="276" w:lineRule="auto"/>
        <w:outlineLvl w:val="1"/>
        <w:rPr>
          <w:rFonts w:eastAsia="Calibri"/>
          <w:b/>
          <w:lang w:eastAsia="en-US"/>
        </w:rPr>
      </w:pPr>
    </w:p>
    <w:p w14:paraId="350BA141" w14:textId="6C85BB5B" w:rsidR="00253CC0" w:rsidRPr="002E1D24" w:rsidRDefault="00E42451" w:rsidP="009150F8">
      <w:pPr>
        <w:spacing w:after="0" w:line="276" w:lineRule="auto"/>
        <w:jc w:val="center"/>
        <w:rPr>
          <w:rFonts w:eastAsia="Calibri"/>
          <w:b/>
          <w:lang w:eastAsia="en-US"/>
        </w:rPr>
      </w:pPr>
      <w:r w:rsidRPr="002E1D24">
        <w:rPr>
          <w:rFonts w:eastAsia="Calibri"/>
          <w:b/>
          <w:lang w:eastAsia="en-US"/>
        </w:rPr>
        <w:t>5.</w:t>
      </w:r>
      <w:r w:rsidR="00253CC0" w:rsidRPr="002E1D24">
        <w:rPr>
          <w:rFonts w:eastAsia="Calibri"/>
          <w:b/>
          <w:lang w:eastAsia="en-US"/>
        </w:rPr>
        <w:t xml:space="preserve"> Порядок формирования цены </w:t>
      </w:r>
      <w:r w:rsidRPr="002E1D24">
        <w:rPr>
          <w:rFonts w:eastAsia="Calibri"/>
          <w:b/>
          <w:lang w:eastAsia="en-US"/>
        </w:rPr>
        <w:t xml:space="preserve">Соглашения </w:t>
      </w:r>
    </w:p>
    <w:p w14:paraId="1A361342" w14:textId="77777777" w:rsidR="008D4FF5" w:rsidRPr="002E1D24" w:rsidRDefault="008D4FF5" w:rsidP="009150F8">
      <w:pPr>
        <w:spacing w:after="0" w:line="276" w:lineRule="auto"/>
        <w:jc w:val="center"/>
        <w:rPr>
          <w:rFonts w:eastAsia="Calibri"/>
          <w:b/>
          <w:lang w:eastAsia="en-US"/>
        </w:rPr>
      </w:pPr>
    </w:p>
    <w:p w14:paraId="278D79E2" w14:textId="7B8701DA"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.1 </w:t>
      </w:r>
      <w:r w:rsidR="00253CC0" w:rsidRPr="002E1D24">
        <w:rPr>
          <w:rFonts w:eastAsia="Calibri"/>
          <w:lang w:eastAsia="en-US"/>
        </w:rPr>
        <w:t xml:space="preserve">Цена </w:t>
      </w:r>
      <w:r w:rsidR="00EA3580" w:rsidRPr="002E1D24">
        <w:rPr>
          <w:rFonts w:eastAsia="Calibri"/>
          <w:lang w:eastAsia="en-US"/>
        </w:rPr>
        <w:t xml:space="preserve">Соглашения </w:t>
      </w:r>
      <w:r w:rsidR="00253CC0" w:rsidRPr="002E1D24">
        <w:rPr>
          <w:rFonts w:eastAsia="Calibri"/>
          <w:lang w:eastAsia="en-US"/>
        </w:rPr>
        <w:t xml:space="preserve">формируется </w:t>
      </w:r>
      <w:r w:rsidR="00EA3580" w:rsidRPr="002E1D24">
        <w:t xml:space="preserve">Заказчиком </w:t>
      </w:r>
      <w:r w:rsidR="00253CC0" w:rsidRPr="002E1D24">
        <w:rPr>
          <w:rFonts w:eastAsia="Calibri"/>
          <w:lang w:eastAsia="en-US"/>
        </w:rPr>
        <w:t xml:space="preserve">на основе прилагаемого расчета начальной (максимальной) цены </w:t>
      </w:r>
      <w:r w:rsidR="00EA3580" w:rsidRPr="002E1D24">
        <w:rPr>
          <w:rFonts w:eastAsia="Calibri"/>
          <w:lang w:eastAsia="en-US"/>
        </w:rPr>
        <w:t xml:space="preserve">Соглашения </w:t>
      </w:r>
      <w:r w:rsidR="00253CC0" w:rsidRPr="002E1D24">
        <w:rPr>
          <w:rFonts w:eastAsia="Calibri"/>
          <w:lang w:eastAsia="en-US"/>
        </w:rPr>
        <w:t xml:space="preserve">с учетом расходов, связанных с исполнением </w:t>
      </w:r>
      <w:r w:rsidR="008E3210" w:rsidRPr="002E1D24">
        <w:rPr>
          <w:rFonts w:eastAsia="Calibri"/>
          <w:lang w:eastAsia="en-US"/>
        </w:rPr>
        <w:t>Соглашения</w:t>
      </w:r>
      <w:r w:rsidR="00253CC0" w:rsidRPr="002E1D24">
        <w:rPr>
          <w:rFonts w:eastAsia="Calibri"/>
          <w:lang w:eastAsia="en-US"/>
        </w:rPr>
        <w:t>, в том числе уплатой налогов и другие обязательные платежи.</w:t>
      </w:r>
    </w:p>
    <w:p w14:paraId="7989A1B3" w14:textId="1741D14E"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.2 </w:t>
      </w:r>
      <w:r w:rsidR="00253CC0" w:rsidRPr="002E1D24">
        <w:rPr>
          <w:rFonts w:eastAsia="Calibri"/>
          <w:lang w:eastAsia="en-US"/>
        </w:rPr>
        <w:t xml:space="preserve">Расчет начальной (максимальной) цены </w:t>
      </w:r>
      <w:r w:rsidR="00EA3580" w:rsidRPr="002E1D24">
        <w:rPr>
          <w:rFonts w:eastAsia="Calibri"/>
          <w:lang w:eastAsia="en-US"/>
        </w:rPr>
        <w:t xml:space="preserve">Соглашения </w:t>
      </w:r>
      <w:r w:rsidR="00253CC0" w:rsidRPr="002E1D24">
        <w:rPr>
          <w:rFonts w:eastAsia="Calibri"/>
          <w:lang w:eastAsia="en-US"/>
        </w:rPr>
        <w:t xml:space="preserve">произведен на основании метода сопоставимых рыночных цен (анализа рынка) с направлением запросов о предоставлении ценовой информации </w:t>
      </w:r>
      <w:r w:rsidR="00286991" w:rsidRPr="002E1D24">
        <w:rPr>
          <w:rFonts w:eastAsia="Calibri"/>
          <w:lang w:eastAsia="en-US"/>
        </w:rPr>
        <w:t>трем</w:t>
      </w:r>
      <w:r w:rsidR="00253CC0" w:rsidRPr="002E1D24">
        <w:rPr>
          <w:rFonts w:eastAsia="Calibri"/>
          <w:lang w:eastAsia="en-US"/>
        </w:rPr>
        <w:t xml:space="preserve"> поставщикам, обладающим опытом поставок соответствующих услуг.</w:t>
      </w:r>
    </w:p>
    <w:p w14:paraId="300D3E9F" w14:textId="42B2465E"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.3 </w:t>
      </w:r>
      <w:r w:rsidR="00253CC0" w:rsidRPr="002E1D24">
        <w:rPr>
          <w:rFonts w:eastAsia="Calibri"/>
          <w:lang w:eastAsia="en-US"/>
        </w:rPr>
        <w:t xml:space="preserve">Цена по </w:t>
      </w:r>
      <w:r w:rsidRPr="002E1D24">
        <w:rPr>
          <w:rFonts w:eastAsia="Calibri"/>
          <w:lang w:eastAsia="en-US"/>
        </w:rPr>
        <w:t>соглашению</w:t>
      </w:r>
      <w:r w:rsidR="00253CC0" w:rsidRPr="002E1D24">
        <w:rPr>
          <w:rFonts w:eastAsia="Calibri"/>
          <w:lang w:eastAsia="en-US"/>
        </w:rPr>
        <w:t xml:space="preserve"> рассчитывается как начальная (максимальная) цена услуг, указанная </w:t>
      </w:r>
      <w:r w:rsidR="00EA3580" w:rsidRPr="002E1D24">
        <w:t xml:space="preserve">Заказчиком </w:t>
      </w:r>
      <w:r w:rsidR="00253CC0" w:rsidRPr="002E1D24">
        <w:rPr>
          <w:rFonts w:eastAsia="Calibri"/>
          <w:lang w:eastAsia="en-US"/>
        </w:rPr>
        <w:t>в Приложении № 1 к настоящему техническому заданию, уменьшенная на предложенное Исполнителем понижение, относительно начальной (максимальной) цены.</w:t>
      </w:r>
    </w:p>
    <w:p w14:paraId="07283780" w14:textId="75B8F1CC"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.4 </w:t>
      </w:r>
      <w:r w:rsidR="00253CC0" w:rsidRPr="002E1D24">
        <w:rPr>
          <w:rFonts w:eastAsia="Calibri"/>
          <w:lang w:eastAsia="en-US"/>
        </w:rPr>
        <w:t xml:space="preserve">Цена </w:t>
      </w:r>
      <w:r w:rsidR="00A53DDA" w:rsidRPr="002E1D24">
        <w:rPr>
          <w:rFonts w:eastAsia="Calibri"/>
          <w:lang w:eastAsia="en-US"/>
        </w:rPr>
        <w:t>Соглашения</w:t>
      </w:r>
      <w:r w:rsidRPr="002E1D24">
        <w:rPr>
          <w:rFonts w:eastAsia="Calibri"/>
          <w:lang w:eastAsia="en-US"/>
        </w:rPr>
        <w:t xml:space="preserve"> </w:t>
      </w:r>
      <w:r w:rsidR="00253CC0" w:rsidRPr="002E1D24">
        <w:rPr>
          <w:rFonts w:eastAsia="Calibri"/>
          <w:lang w:eastAsia="en-US"/>
        </w:rPr>
        <w:t>является твердой и не может изменяться в ходе его исполнения, за исключением случаев, установленных действующим законодательством.</w:t>
      </w:r>
      <w:r w:rsidR="00A53DDA" w:rsidRPr="002E1D24">
        <w:rPr>
          <w:rFonts w:eastAsia="Calibri"/>
          <w:lang w:eastAsia="en-US"/>
        </w:rPr>
        <w:t xml:space="preserve"> </w:t>
      </w:r>
    </w:p>
    <w:p w14:paraId="13383406" w14:textId="59290C4A" w:rsidR="00E42451" w:rsidRPr="002E1D24" w:rsidRDefault="00E42451" w:rsidP="009150F8">
      <w:pPr>
        <w:spacing w:after="0" w:line="276" w:lineRule="auto"/>
        <w:jc w:val="both"/>
        <w:rPr>
          <w:rFonts w:eastAsia="Calibri"/>
          <w:lang w:eastAsia="en-US"/>
        </w:rPr>
      </w:pPr>
      <w:r w:rsidRPr="002E1D24">
        <w:rPr>
          <w:rFonts w:eastAsia="Calibri"/>
          <w:lang w:eastAsia="en-US"/>
        </w:rPr>
        <w:t>5.5 Исполнитель вправе предложить больший объем услуг, чем заявлено в техническом задании.</w:t>
      </w:r>
    </w:p>
    <w:p w14:paraId="2CE5E5E5" w14:textId="77777777" w:rsidR="00253CC0" w:rsidRPr="002E1D24" w:rsidRDefault="00253CC0" w:rsidP="009150F8">
      <w:pPr>
        <w:pStyle w:val="2b"/>
        <w:keepNext w:val="0"/>
        <w:spacing w:before="0" w:after="0" w:line="276" w:lineRule="auto"/>
        <w:jc w:val="both"/>
      </w:pPr>
    </w:p>
    <w:p w14:paraId="0AB1451B" w14:textId="77777777" w:rsidR="00253CC0" w:rsidRPr="002E1D24" w:rsidRDefault="00253CC0" w:rsidP="009150F8">
      <w:pPr>
        <w:pStyle w:val="2b"/>
        <w:keepNext w:val="0"/>
        <w:spacing w:before="0" w:after="0" w:line="276" w:lineRule="auto"/>
      </w:pPr>
      <w:r w:rsidRPr="002E1D24">
        <w:lastRenderedPageBreak/>
        <w:t>Раздел 2. Требования к услугам</w:t>
      </w:r>
    </w:p>
    <w:p w14:paraId="4DB4D827" w14:textId="77777777" w:rsidR="00253CC0" w:rsidRPr="002E1D24" w:rsidRDefault="00253CC0" w:rsidP="009150F8">
      <w:pPr>
        <w:pStyle w:val="2b"/>
        <w:keepNext w:val="0"/>
        <w:spacing w:before="0" w:after="0" w:line="276" w:lineRule="auto"/>
      </w:pPr>
    </w:p>
    <w:p w14:paraId="2DD5249D" w14:textId="4DCC2E2D" w:rsidR="00253CC0" w:rsidRPr="002E1D24" w:rsidRDefault="00EA3580" w:rsidP="009150F8">
      <w:pPr>
        <w:spacing w:after="0" w:line="276" w:lineRule="auto"/>
        <w:jc w:val="center"/>
        <w:rPr>
          <w:b/>
        </w:rPr>
      </w:pPr>
      <w:r w:rsidRPr="002E1D24">
        <w:rPr>
          <w:b/>
        </w:rPr>
        <w:t>6</w:t>
      </w:r>
      <w:r w:rsidR="008D4FF5" w:rsidRPr="002E1D24">
        <w:rPr>
          <w:b/>
        </w:rPr>
        <w:t xml:space="preserve">. </w:t>
      </w:r>
      <w:r w:rsidR="00253CC0" w:rsidRPr="002E1D24">
        <w:rPr>
          <w:b/>
        </w:rPr>
        <w:t>Требования к качественным и количественным характеристикам (объему) услуг</w:t>
      </w:r>
    </w:p>
    <w:p w14:paraId="64EA69B5" w14:textId="77777777" w:rsidR="008D4FF5" w:rsidRPr="002E1D24" w:rsidRDefault="008D4FF5" w:rsidP="009150F8">
      <w:pPr>
        <w:spacing w:after="0" w:line="276" w:lineRule="auto"/>
        <w:jc w:val="center"/>
        <w:rPr>
          <w:b/>
        </w:rPr>
      </w:pPr>
    </w:p>
    <w:p w14:paraId="0FE63A52" w14:textId="6D77A176" w:rsidR="00253CC0" w:rsidRPr="002E1D24" w:rsidRDefault="00286991" w:rsidP="009150F8">
      <w:pPr>
        <w:spacing w:after="0" w:line="276" w:lineRule="auto"/>
        <w:jc w:val="both"/>
      </w:pPr>
      <w:r w:rsidRPr="002E1D24">
        <w:t>Для оказания услуг по организации участия субъектов малого и среднего предпринимательства Мурманской области в международной туристской онлайн выставке «</w:t>
      </w:r>
      <w:r w:rsidRPr="002E1D24">
        <w:rPr>
          <w:lang w:val="en-US"/>
        </w:rPr>
        <w:t>ITB</w:t>
      </w:r>
      <w:r w:rsidRPr="002E1D24">
        <w:t xml:space="preserve"> </w:t>
      </w:r>
      <w:r w:rsidR="007E64B2">
        <w:rPr>
          <w:lang w:val="en-US"/>
        </w:rPr>
        <w:t>Berlin</w:t>
      </w:r>
      <w:r w:rsidRPr="002E1D24">
        <w:t xml:space="preserve"> </w:t>
      </w:r>
      <w:r w:rsidRPr="002E1D24">
        <w:rPr>
          <w:lang w:val="en-US"/>
        </w:rPr>
        <w:t>Virtual</w:t>
      </w:r>
      <w:r w:rsidRPr="002E1D24">
        <w:t xml:space="preserve"> 202</w:t>
      </w:r>
      <w:r w:rsidR="007E64B2" w:rsidRPr="007E64B2">
        <w:t>1</w:t>
      </w:r>
      <w:r w:rsidRPr="002E1D24">
        <w:t>» (</w:t>
      </w:r>
      <w:r w:rsidR="007E64B2">
        <w:t>Берлин</w:t>
      </w:r>
      <w:r w:rsidRPr="002E1D24">
        <w:t xml:space="preserve">) (далее – виртуальный стенд) </w:t>
      </w:r>
      <w:r w:rsidR="00253CC0" w:rsidRPr="002E1D24">
        <w:t>исполнитель обязан:</w:t>
      </w:r>
    </w:p>
    <w:p w14:paraId="0E580F0B" w14:textId="258B31F4" w:rsidR="00253CC0" w:rsidRPr="002E1D24" w:rsidRDefault="00EA3580" w:rsidP="009150F8">
      <w:pPr>
        <w:spacing w:after="0" w:line="276" w:lineRule="auto"/>
        <w:jc w:val="both"/>
      </w:pPr>
      <w:r w:rsidRPr="002E1D24">
        <w:t>6</w:t>
      </w:r>
      <w:r w:rsidR="008D4FF5" w:rsidRPr="002E1D24">
        <w:t xml:space="preserve">.1 </w:t>
      </w:r>
      <w:r w:rsidR="00253CC0" w:rsidRPr="002E1D24">
        <w:t xml:space="preserve">Обеспечить </w:t>
      </w:r>
      <w:r w:rsidR="00286991" w:rsidRPr="002E1D24">
        <w:t xml:space="preserve">аренду </w:t>
      </w:r>
      <w:r w:rsidR="00253CC0" w:rsidRPr="002E1D24">
        <w:t>виртуальны</w:t>
      </w:r>
      <w:r w:rsidR="00286991" w:rsidRPr="002E1D24">
        <w:t>х</w:t>
      </w:r>
      <w:r w:rsidR="00253CC0" w:rsidRPr="002E1D24">
        <w:t xml:space="preserve"> выставочны</w:t>
      </w:r>
      <w:r w:rsidR="00286991" w:rsidRPr="002E1D24">
        <w:t>х</w:t>
      </w:r>
      <w:r w:rsidR="00253CC0" w:rsidRPr="002E1D24">
        <w:t xml:space="preserve"> стенд</w:t>
      </w:r>
      <w:r w:rsidR="00286991" w:rsidRPr="002E1D24">
        <w:t>ов</w:t>
      </w:r>
      <w:r w:rsidR="00253CC0" w:rsidRPr="002E1D24">
        <w:t xml:space="preserve"> (</w:t>
      </w:r>
      <w:r w:rsidR="00286991" w:rsidRPr="002E1D24">
        <w:t xml:space="preserve">индивидуальные </w:t>
      </w:r>
      <w:r w:rsidR="00253CC0" w:rsidRPr="002E1D24">
        <w:t>кабинет</w:t>
      </w:r>
      <w:r w:rsidR="00286991" w:rsidRPr="002E1D24">
        <w:t>ы</w:t>
      </w:r>
      <w:r w:rsidR="00253CC0" w:rsidRPr="002E1D24">
        <w:t xml:space="preserve"> экспонент</w:t>
      </w:r>
      <w:r w:rsidR="00286991" w:rsidRPr="002E1D24">
        <w:t>ов</w:t>
      </w:r>
      <w:r w:rsidR="00253CC0" w:rsidRPr="002E1D24">
        <w:t xml:space="preserve">) в количестве не менее 7 (семи) </w:t>
      </w:r>
      <w:r w:rsidR="00286991" w:rsidRPr="002E1D24">
        <w:t xml:space="preserve">для организации экспозиции </w:t>
      </w:r>
      <w:r w:rsidR="00286991" w:rsidRPr="002E1D24">
        <w:rPr>
          <w:color w:val="000000"/>
          <w:spacing w:val="-2"/>
        </w:rPr>
        <w:t xml:space="preserve">АНО «Центр поддержки экспорта Мурманской области» </w:t>
      </w:r>
      <w:r w:rsidR="00286991" w:rsidRPr="002E1D24">
        <w:t>в интересах субъектов малого и среднего предпринимательства Мурманской области</w:t>
      </w:r>
      <w:r w:rsidR="00DB096E" w:rsidRPr="002E1D24">
        <w:t>.</w:t>
      </w:r>
      <w:r w:rsidR="00286991" w:rsidRPr="002E1D24">
        <w:t xml:space="preserve"> </w:t>
      </w:r>
      <w:r w:rsidR="00253CC0" w:rsidRPr="002E1D24">
        <w:t xml:space="preserve">При необходимости </w:t>
      </w:r>
      <w:r w:rsidRPr="002E1D24">
        <w:t xml:space="preserve">Заказчик </w:t>
      </w:r>
      <w:r w:rsidR="00253CC0" w:rsidRPr="002E1D24">
        <w:t xml:space="preserve">вправе запросить у Исполнителя оформленную официальную заявку-контракт на предоставление кабинетов экспонентов, либо письменное согласие организатора выставки, либо платежные документы, подтверждающие факт предоставления кабинетов экспонентов. </w:t>
      </w:r>
    </w:p>
    <w:p w14:paraId="6345D5C3" w14:textId="053B27FB" w:rsidR="00DB096E" w:rsidRPr="002E1D24" w:rsidRDefault="00EA3580" w:rsidP="009150F8">
      <w:pPr>
        <w:spacing w:after="0" w:line="276" w:lineRule="auto"/>
        <w:jc w:val="both"/>
      </w:pPr>
      <w:r w:rsidRPr="002E1D24">
        <w:t>6</w:t>
      </w:r>
      <w:r w:rsidR="008D4FF5" w:rsidRPr="002E1D24">
        <w:t xml:space="preserve">.2 </w:t>
      </w:r>
      <w:r w:rsidR="00253CC0" w:rsidRPr="002E1D24">
        <w:t xml:space="preserve">Исполнитель обязан провести </w:t>
      </w:r>
      <w:r w:rsidR="00286991" w:rsidRPr="002E1D24">
        <w:t xml:space="preserve">онлайн </w:t>
      </w:r>
      <w:r w:rsidR="00253CC0" w:rsidRPr="002E1D24">
        <w:t xml:space="preserve">регистрацию </w:t>
      </w:r>
      <w:r w:rsidRPr="002E1D24">
        <w:t>Заказчика</w:t>
      </w:r>
      <w:r w:rsidR="00253CC0" w:rsidRPr="002E1D24">
        <w:t xml:space="preserve"> на официальном сайте выставки, с последующей публикацией краткой информации о</w:t>
      </w:r>
      <w:r w:rsidR="00DB096E" w:rsidRPr="002E1D24">
        <w:t>б</w:t>
      </w:r>
      <w:r w:rsidR="00253CC0" w:rsidRPr="002E1D24">
        <w:t xml:space="preserve"> </w:t>
      </w:r>
      <w:r w:rsidR="00DB096E" w:rsidRPr="002E1D24">
        <w:rPr>
          <w:color w:val="000000"/>
          <w:spacing w:val="-2"/>
        </w:rPr>
        <w:t xml:space="preserve">АНО «Центр поддержки </w:t>
      </w:r>
      <w:r w:rsidR="00DB096E" w:rsidRPr="002E1D24">
        <w:t>экспорта Мурманской области» и субъектов малого и среднего предпринимательства Мурманской области</w:t>
      </w:r>
      <w:r w:rsidR="00253CC0" w:rsidRPr="002E1D24">
        <w:t xml:space="preserve">. </w:t>
      </w:r>
      <w:r w:rsidR="009150F8" w:rsidRPr="002E1D24">
        <w:t>Уточненный с</w:t>
      </w:r>
      <w:r w:rsidR="00DB096E" w:rsidRPr="002E1D24">
        <w:t xml:space="preserve">писок субъектов малого и среднего предпринимательства Мурманской области предоставляется Заказчиком в течение 3 (трех) дней с момента подписания </w:t>
      </w:r>
      <w:r w:rsidRPr="002E1D24">
        <w:rPr>
          <w:rFonts w:eastAsia="Calibri"/>
          <w:lang w:eastAsia="en-US"/>
        </w:rPr>
        <w:t>Соглашения</w:t>
      </w:r>
      <w:r w:rsidR="00DB096E" w:rsidRPr="002E1D24">
        <w:t>.</w:t>
      </w:r>
    </w:p>
    <w:p w14:paraId="09267F99" w14:textId="28C70288" w:rsidR="00253CC0" w:rsidRPr="002E1D24" w:rsidRDefault="00EA3580" w:rsidP="009150F8">
      <w:pPr>
        <w:spacing w:after="0" w:line="276" w:lineRule="auto"/>
        <w:jc w:val="both"/>
      </w:pPr>
      <w:r w:rsidRPr="002E1D24">
        <w:t>6</w:t>
      </w:r>
      <w:r w:rsidR="008D4FF5" w:rsidRPr="002E1D24">
        <w:t xml:space="preserve">.3 </w:t>
      </w:r>
      <w:r w:rsidR="00DB096E" w:rsidRPr="002E1D24">
        <w:t>Исполнитель обязан п</w:t>
      </w:r>
      <w:r w:rsidR="00253CC0" w:rsidRPr="002E1D24">
        <w:t xml:space="preserve">редоставить </w:t>
      </w:r>
      <w:r w:rsidR="004E299C" w:rsidRPr="002E1D24">
        <w:t>скриншоты</w:t>
      </w:r>
      <w:r w:rsidR="00253CC0" w:rsidRPr="002E1D24">
        <w:t xml:space="preserve"> электронного каталога</w:t>
      </w:r>
      <w:r w:rsidR="000D09CB" w:rsidRPr="002E1D24">
        <w:t>, график назначенных встреч,</w:t>
      </w:r>
      <w:r w:rsidR="00DB096E" w:rsidRPr="002E1D24">
        <w:t xml:space="preserve"> индивидуальных кабинетов экспонентов </w:t>
      </w:r>
      <w:r w:rsidR="00253CC0" w:rsidRPr="002E1D24">
        <w:t xml:space="preserve">выставки в рамках информационно-аналитического отчета в соответствии с п. </w:t>
      </w:r>
      <w:r w:rsidR="009150F8" w:rsidRPr="002E1D24">
        <w:t>7</w:t>
      </w:r>
      <w:r w:rsidR="00253CC0" w:rsidRPr="002E1D24">
        <w:t>.2. настоящего Технического задания</w:t>
      </w:r>
      <w:r w:rsidR="009150F8" w:rsidRPr="002E1D24">
        <w:t>.</w:t>
      </w:r>
    </w:p>
    <w:p w14:paraId="24F9B752" w14:textId="180CD6C1" w:rsidR="00253CC0" w:rsidRPr="002E1D24" w:rsidRDefault="00EA3580" w:rsidP="009150F8">
      <w:pPr>
        <w:spacing w:after="0" w:line="276" w:lineRule="auto"/>
        <w:jc w:val="both"/>
      </w:pPr>
      <w:r w:rsidRPr="002E1D24">
        <w:rPr>
          <w:color w:val="000000" w:themeColor="text1"/>
        </w:rPr>
        <w:t>6</w:t>
      </w:r>
      <w:r w:rsidR="008D4FF5" w:rsidRPr="002E1D24">
        <w:rPr>
          <w:color w:val="000000" w:themeColor="text1"/>
        </w:rPr>
        <w:t xml:space="preserve">.4 </w:t>
      </w:r>
      <w:r w:rsidR="00253CC0" w:rsidRPr="002E1D24">
        <w:rPr>
          <w:color w:val="000000" w:themeColor="text1"/>
        </w:rPr>
        <w:t xml:space="preserve">Исполнитель согласовывает с Заказчиком программу деловых </w:t>
      </w:r>
      <w:r w:rsidR="00DB096E" w:rsidRPr="002E1D24">
        <w:rPr>
          <w:color w:val="000000" w:themeColor="text1"/>
        </w:rPr>
        <w:t xml:space="preserve">онлайн </w:t>
      </w:r>
      <w:r w:rsidR="00253CC0" w:rsidRPr="002E1D24">
        <w:rPr>
          <w:color w:val="000000" w:themeColor="text1"/>
        </w:rPr>
        <w:t xml:space="preserve">встреч представителя </w:t>
      </w:r>
      <w:r w:rsidRPr="002E1D24">
        <w:t xml:space="preserve">Заказчика </w:t>
      </w:r>
      <w:r w:rsidR="00253CC0" w:rsidRPr="002E1D24">
        <w:rPr>
          <w:color w:val="000000" w:themeColor="text1"/>
        </w:rPr>
        <w:t xml:space="preserve">в период работы </w:t>
      </w:r>
      <w:r w:rsidR="00DB096E" w:rsidRPr="002E1D24">
        <w:rPr>
          <w:color w:val="000000" w:themeColor="text1"/>
        </w:rPr>
        <w:t>онлайн</w:t>
      </w:r>
      <w:r w:rsidR="004E299C" w:rsidRPr="002E1D24">
        <w:rPr>
          <w:color w:val="000000" w:themeColor="text1"/>
        </w:rPr>
        <w:t>-</w:t>
      </w:r>
      <w:r w:rsidR="00253CC0" w:rsidRPr="002E1D24">
        <w:rPr>
          <w:color w:val="000000" w:themeColor="text1"/>
        </w:rPr>
        <w:t xml:space="preserve">выставки с профессионалами туриндустрии: туроператорами, профессиональными ассоциациями и уполномоченными органами власти </w:t>
      </w:r>
      <w:r w:rsidR="007E64B2">
        <w:rPr>
          <w:color w:val="000000" w:themeColor="text1"/>
        </w:rPr>
        <w:t>Германии и стран Европы</w:t>
      </w:r>
      <w:r w:rsidR="00253CC0" w:rsidRPr="002E1D24">
        <w:rPr>
          <w:color w:val="000000" w:themeColor="text1"/>
        </w:rPr>
        <w:t xml:space="preserve"> в сфере туризма, а также участия представителя </w:t>
      </w:r>
      <w:r w:rsidRPr="002E1D24">
        <w:t xml:space="preserve">Заказчика </w:t>
      </w:r>
      <w:r w:rsidR="00253CC0" w:rsidRPr="002E1D24">
        <w:rPr>
          <w:color w:val="000000" w:themeColor="text1"/>
        </w:rPr>
        <w:t>в онлайн</w:t>
      </w:r>
      <w:r w:rsidR="004E299C" w:rsidRPr="002E1D24">
        <w:rPr>
          <w:color w:val="000000" w:themeColor="text1"/>
        </w:rPr>
        <w:t>-</w:t>
      </w:r>
      <w:r w:rsidR="00253CC0" w:rsidRPr="002E1D24">
        <w:rPr>
          <w:color w:val="000000" w:themeColor="text1"/>
        </w:rPr>
        <w:t>мероприятиях выставки</w:t>
      </w:r>
      <w:r w:rsidR="00DB096E" w:rsidRPr="002E1D24">
        <w:rPr>
          <w:color w:val="000000" w:themeColor="text1"/>
        </w:rPr>
        <w:t xml:space="preserve"> согласно деловой программе</w:t>
      </w:r>
      <w:r w:rsidR="00253CC0" w:rsidRPr="002E1D24">
        <w:rPr>
          <w:color w:val="000000" w:themeColor="text1"/>
        </w:rPr>
        <w:t>.</w:t>
      </w:r>
      <w:r w:rsidR="00253CC0" w:rsidRPr="002E1D24">
        <w:t xml:space="preserve"> Программа должна быть предоставлена Исполнителем </w:t>
      </w:r>
      <w:r w:rsidRPr="002E1D24">
        <w:t>Заказчику</w:t>
      </w:r>
      <w:r w:rsidR="00253CC0" w:rsidRPr="002E1D24">
        <w:t xml:space="preserve"> не менее чем за </w:t>
      </w:r>
      <w:r w:rsidR="008D4FF5" w:rsidRPr="002E1D24">
        <w:t>5</w:t>
      </w:r>
      <w:r w:rsidR="00253CC0" w:rsidRPr="002E1D24">
        <w:t xml:space="preserve"> дней до начала выставки и включать не менее </w:t>
      </w:r>
      <w:r w:rsidR="004E299C" w:rsidRPr="002E1D24">
        <w:t>10 (</w:t>
      </w:r>
      <w:r w:rsidR="00253CC0" w:rsidRPr="002E1D24">
        <w:t>десяти</w:t>
      </w:r>
      <w:r w:rsidR="004E299C" w:rsidRPr="002E1D24">
        <w:t>)</w:t>
      </w:r>
      <w:r w:rsidR="00253CC0" w:rsidRPr="002E1D24">
        <w:t xml:space="preserve"> встреч.</w:t>
      </w:r>
    </w:p>
    <w:p w14:paraId="1AFA9B1C" w14:textId="02367DDA" w:rsidR="0008718C" w:rsidRPr="002E1D24" w:rsidRDefault="00EA3580" w:rsidP="009150F8">
      <w:pPr>
        <w:spacing w:after="0" w:line="276" w:lineRule="auto"/>
        <w:jc w:val="both"/>
      </w:pPr>
      <w:r w:rsidRPr="002E1D24">
        <w:t>6</w:t>
      </w:r>
      <w:r w:rsidR="0008718C" w:rsidRPr="002E1D24">
        <w:t>.5 Исполнитель предоставляет доступ к индивидуальным кабинетам экспонентов</w:t>
      </w:r>
      <w:r w:rsidR="004B65FB" w:rsidRPr="002E1D24">
        <w:t xml:space="preserve"> (логин и пароль, которые автоматически генерируются при онлайн</w:t>
      </w:r>
      <w:r w:rsidR="004269F8" w:rsidRPr="002E1D24">
        <w:t>-</w:t>
      </w:r>
      <w:r w:rsidR="004B65FB" w:rsidRPr="002E1D24">
        <w:t>регистрации организатором выставки) и обеспечивает назначени</w:t>
      </w:r>
      <w:r w:rsidR="000D09CB" w:rsidRPr="002E1D24">
        <w:t>е</w:t>
      </w:r>
      <w:r w:rsidR="004B65FB" w:rsidRPr="002E1D24">
        <w:t xml:space="preserve"> деловых онлайн</w:t>
      </w:r>
      <w:r w:rsidR="004E299C" w:rsidRPr="002E1D24">
        <w:t>-</w:t>
      </w:r>
      <w:r w:rsidR="004B65FB" w:rsidRPr="002E1D24">
        <w:t xml:space="preserve">встреч с профессионалами туриндустрии в количестве не менее 10 </w:t>
      </w:r>
      <w:r w:rsidR="004E299C" w:rsidRPr="002E1D24">
        <w:t xml:space="preserve">(десяти) </w:t>
      </w:r>
      <w:r w:rsidR="004B65FB" w:rsidRPr="002E1D24">
        <w:t>встреч.</w:t>
      </w:r>
    </w:p>
    <w:p w14:paraId="1B1D3E3E" w14:textId="77777777" w:rsidR="00253CC0" w:rsidRPr="002E1D24" w:rsidRDefault="00253CC0" w:rsidP="009150F8">
      <w:pPr>
        <w:tabs>
          <w:tab w:val="left" w:pos="284"/>
          <w:tab w:val="left" w:pos="426"/>
        </w:tabs>
        <w:spacing w:after="0" w:line="276" w:lineRule="auto"/>
        <w:jc w:val="both"/>
        <w:rPr>
          <w:b/>
          <w:color w:val="000000"/>
        </w:rPr>
      </w:pPr>
    </w:p>
    <w:p w14:paraId="4BE9856C" w14:textId="32C559FA" w:rsidR="00253CC0" w:rsidRPr="002E1D24" w:rsidRDefault="00EA3580" w:rsidP="009150F8">
      <w:pPr>
        <w:spacing w:after="0" w:line="276" w:lineRule="auto"/>
        <w:jc w:val="center"/>
        <w:rPr>
          <w:b/>
          <w:color w:val="000000"/>
        </w:rPr>
      </w:pPr>
      <w:r w:rsidRPr="002E1D24">
        <w:rPr>
          <w:b/>
          <w:color w:val="000000"/>
        </w:rPr>
        <w:t>7</w:t>
      </w:r>
      <w:r w:rsidR="008D4FF5" w:rsidRPr="002E1D24">
        <w:rPr>
          <w:b/>
          <w:color w:val="000000"/>
        </w:rPr>
        <w:t xml:space="preserve">. </w:t>
      </w:r>
      <w:r w:rsidR="00253CC0" w:rsidRPr="002E1D24">
        <w:rPr>
          <w:b/>
          <w:color w:val="000000"/>
        </w:rPr>
        <w:t>Требования к результатам услуг и иные показатели, связанные с определением соответствия выполняемых услуг потребностям заказчика (приемка услуг)</w:t>
      </w:r>
    </w:p>
    <w:p w14:paraId="58B06337" w14:textId="77777777" w:rsidR="00253CC0" w:rsidRPr="002E1D24" w:rsidRDefault="00253CC0" w:rsidP="009150F8">
      <w:pPr>
        <w:spacing w:after="0" w:line="276" w:lineRule="auto"/>
        <w:ind w:firstLine="709"/>
        <w:jc w:val="center"/>
        <w:rPr>
          <w:b/>
          <w:color w:val="000000"/>
        </w:rPr>
      </w:pPr>
    </w:p>
    <w:p w14:paraId="01DB0CCD" w14:textId="1F555B2C" w:rsidR="00253CC0" w:rsidRPr="002E1D24" w:rsidRDefault="00EA3580" w:rsidP="009150F8">
      <w:pPr>
        <w:spacing w:after="0" w:line="276" w:lineRule="auto"/>
        <w:jc w:val="both"/>
      </w:pPr>
      <w:r w:rsidRPr="002E1D24">
        <w:t>7</w:t>
      </w:r>
      <w:r w:rsidR="008D4FF5" w:rsidRPr="002E1D24">
        <w:t xml:space="preserve">.1 </w:t>
      </w:r>
      <w:r w:rsidR="00253CC0" w:rsidRPr="002E1D24">
        <w:t xml:space="preserve">Текущий контроль за оказанием услуг проводится специалистами </w:t>
      </w:r>
      <w:r w:rsidRPr="002E1D24">
        <w:t>Заказчика</w:t>
      </w:r>
      <w:r w:rsidR="00253CC0" w:rsidRPr="002E1D24">
        <w:t xml:space="preserve"> постоянно без вмешательства в оперативную деятельность Исполнителя. Порядок контроля регламентируется настоящим Техническим заданием в соответствии с требованиями к результатам услуг.</w:t>
      </w:r>
    </w:p>
    <w:p w14:paraId="4B86C374" w14:textId="094A3500" w:rsidR="00253CC0" w:rsidRPr="002E1D24" w:rsidRDefault="00EA3580" w:rsidP="009150F8">
      <w:pPr>
        <w:spacing w:after="0" w:line="276" w:lineRule="auto"/>
        <w:jc w:val="both"/>
      </w:pPr>
      <w:r w:rsidRPr="002E1D24">
        <w:t>7</w:t>
      </w:r>
      <w:r w:rsidR="008D4FF5" w:rsidRPr="002E1D24">
        <w:t xml:space="preserve">.2 </w:t>
      </w:r>
      <w:r w:rsidR="00253CC0" w:rsidRPr="002E1D24">
        <w:t xml:space="preserve">Для проверки предоставленных Исполнителем результатов оказанных услуг, предусмотренных настоящим Техническим заданием и </w:t>
      </w:r>
      <w:r w:rsidRPr="002E1D24">
        <w:rPr>
          <w:rFonts w:eastAsia="Calibri"/>
          <w:lang w:eastAsia="en-US"/>
        </w:rPr>
        <w:t>Соглашением</w:t>
      </w:r>
      <w:r w:rsidR="00253CC0" w:rsidRPr="002E1D24">
        <w:t xml:space="preserve">, в части их соответствия условиям настоящего Технического задания и </w:t>
      </w:r>
      <w:r w:rsidRPr="002E1D24">
        <w:rPr>
          <w:rFonts w:eastAsia="Calibri"/>
          <w:lang w:eastAsia="en-US"/>
        </w:rPr>
        <w:t>Соглашения</w:t>
      </w:r>
      <w:r w:rsidR="00253CC0" w:rsidRPr="002E1D24">
        <w:t>, Исполнитель обязан в течени</w:t>
      </w:r>
      <w:r w:rsidR="004E299C" w:rsidRPr="002E1D24">
        <w:t>е</w:t>
      </w:r>
      <w:r w:rsidR="00253CC0" w:rsidRPr="002E1D24">
        <w:t xml:space="preserve"> 10 </w:t>
      </w:r>
      <w:r w:rsidR="004E299C" w:rsidRPr="002E1D24">
        <w:t xml:space="preserve">(десяти) </w:t>
      </w:r>
      <w:r w:rsidR="00253CC0" w:rsidRPr="002E1D24">
        <w:t xml:space="preserve">рабочих дней после окончания срока оказания услуг представить на рассмотрение </w:t>
      </w:r>
      <w:r w:rsidRPr="002E1D24">
        <w:t>Заказчику</w:t>
      </w:r>
      <w:r w:rsidR="00253CC0" w:rsidRPr="002E1D24">
        <w:t xml:space="preserve"> информационно-аналитический отчёт. Информационно-аналитический отчет должен быть оформлен в соответствии с ГОСТом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постановлением Госстандарта России от 03.03.2003 № 65-ст. Текстовая часть </w:t>
      </w:r>
      <w:r w:rsidR="00253CC0" w:rsidRPr="002E1D24">
        <w:lastRenderedPageBreak/>
        <w:t xml:space="preserve">информационно-аналитического отчета состоит из описания оказанных услуг в хронологической последовательности согласно Техническому заданию. Обязательно наличие титульного листа и описи документов. Отчёт подписывается руководителем Исполнителя или уполномоченным им лицом (при наличии надлежащим образом оформленных полномочий). Подпись удостоверяется печатью Исполнителя (в случае наличия). </w:t>
      </w:r>
    </w:p>
    <w:p w14:paraId="0C050EB7" w14:textId="6797660C" w:rsidR="00253CC0" w:rsidRPr="002E1D24" w:rsidRDefault="00EA3580" w:rsidP="009150F8">
      <w:pPr>
        <w:spacing w:after="0" w:line="276" w:lineRule="auto"/>
        <w:jc w:val="both"/>
      </w:pPr>
      <w:r w:rsidRPr="002E1D24">
        <w:t>7</w:t>
      </w:r>
      <w:r w:rsidR="008D4FF5" w:rsidRPr="002E1D24">
        <w:t xml:space="preserve">.3 </w:t>
      </w:r>
      <w:r w:rsidR="00253CC0" w:rsidRPr="002E1D24">
        <w:t xml:space="preserve">Одновременно с материалами, предоставляемыми </w:t>
      </w:r>
      <w:r w:rsidRPr="002E1D24">
        <w:t>Заказчику в</w:t>
      </w:r>
      <w:r w:rsidR="00253CC0" w:rsidRPr="002E1D24">
        <w:t xml:space="preserve"> соответствии с п. </w:t>
      </w:r>
      <w:r w:rsidRPr="002E1D24">
        <w:t>6</w:t>
      </w:r>
      <w:r w:rsidR="00A4698A" w:rsidRPr="002E1D24">
        <w:t>.3 и</w:t>
      </w:r>
      <w:r w:rsidR="00253CC0" w:rsidRPr="002E1D24">
        <w:t xml:space="preserve"> </w:t>
      </w:r>
      <w:r w:rsidRPr="002E1D24">
        <w:t>7</w:t>
      </w:r>
      <w:r w:rsidR="00253CC0" w:rsidRPr="002E1D24">
        <w:t>.</w:t>
      </w:r>
      <w:r w:rsidR="00A4698A" w:rsidRPr="002E1D24">
        <w:t>2</w:t>
      </w:r>
      <w:r w:rsidR="00253CC0" w:rsidRPr="002E1D24">
        <w:t xml:space="preserve"> настоящего Технического задания Исполнитель предоставляет счет, подписанный акт сдачи-приемки услуг</w:t>
      </w:r>
      <w:r w:rsidR="00A4698A" w:rsidRPr="002E1D24">
        <w:t xml:space="preserve"> в 2</w:t>
      </w:r>
      <w:r w:rsidR="004E299C" w:rsidRPr="002E1D24">
        <w:t xml:space="preserve"> (двух) </w:t>
      </w:r>
      <w:r w:rsidR="00A4698A" w:rsidRPr="002E1D24">
        <w:t>экземплярах</w:t>
      </w:r>
      <w:r w:rsidR="00253CC0" w:rsidRPr="002E1D24">
        <w:t>.</w:t>
      </w:r>
    </w:p>
    <w:p w14:paraId="3912373B" w14:textId="55C71134" w:rsidR="00253CC0" w:rsidRPr="002E1D24" w:rsidRDefault="00EA3580" w:rsidP="009150F8">
      <w:pPr>
        <w:spacing w:after="0" w:line="276" w:lineRule="auto"/>
        <w:jc w:val="both"/>
      </w:pPr>
      <w:r w:rsidRPr="002E1D24">
        <w:t>7</w:t>
      </w:r>
      <w:r w:rsidR="008D4FF5" w:rsidRPr="002E1D24">
        <w:t xml:space="preserve">.4 </w:t>
      </w:r>
      <w:r w:rsidR="00253CC0" w:rsidRPr="002E1D24">
        <w:t xml:space="preserve">С целью проверки предоставленных Исполнителем результатов оказанных услуг, предусмотренных настоящим Техническим заданием и </w:t>
      </w:r>
      <w:r w:rsidRPr="002E1D24">
        <w:rPr>
          <w:rFonts w:eastAsia="Calibri"/>
          <w:lang w:eastAsia="en-US"/>
        </w:rPr>
        <w:t>Соглашением</w:t>
      </w:r>
      <w:r w:rsidR="00253CC0" w:rsidRPr="002E1D24">
        <w:t xml:space="preserve">, в части их соответствия условиям настоящего Технического задания и </w:t>
      </w:r>
      <w:r w:rsidR="008E3210" w:rsidRPr="002E1D24">
        <w:rPr>
          <w:rFonts w:eastAsia="Calibri"/>
          <w:lang w:eastAsia="en-US"/>
        </w:rPr>
        <w:t xml:space="preserve">Соглашения </w:t>
      </w:r>
      <w:r w:rsidRPr="002E1D24">
        <w:t>Заказчик</w:t>
      </w:r>
      <w:r w:rsidR="00253CC0" w:rsidRPr="002E1D24">
        <w:t xml:space="preserve"> в течени</w:t>
      </w:r>
      <w:r w:rsidR="004E299C" w:rsidRPr="002E1D24">
        <w:t>е</w:t>
      </w:r>
      <w:r w:rsidR="00253CC0" w:rsidRPr="002E1D24">
        <w:t xml:space="preserve"> </w:t>
      </w:r>
      <w:r w:rsidR="00A4698A" w:rsidRPr="002E1D24">
        <w:t>3</w:t>
      </w:r>
      <w:r w:rsidR="00253CC0" w:rsidRPr="002E1D24">
        <w:t xml:space="preserve"> рабочих дней рассматривает информационно-аналитический отчет и в случае, если по результатам рассмотрения представленной Исполнителем документации установлено соответствие оказанных услуг условиям настоящего Технического задания и </w:t>
      </w:r>
      <w:r w:rsidR="008E3210" w:rsidRPr="002E1D24">
        <w:rPr>
          <w:rFonts w:eastAsia="Calibri"/>
          <w:lang w:eastAsia="en-US"/>
        </w:rPr>
        <w:t>Соглашения</w:t>
      </w:r>
      <w:r w:rsidR="00253CC0" w:rsidRPr="002E1D24">
        <w:t xml:space="preserve">, </w:t>
      </w:r>
      <w:r w:rsidRPr="002E1D24">
        <w:t>Заказчик</w:t>
      </w:r>
      <w:r w:rsidR="00253CC0" w:rsidRPr="002E1D24">
        <w:t xml:space="preserve"> подписывает и направляет один экземпляр акта сдачи-приемки услуг Исполнителю, либо направляет Исполнителю мотивированный отказ от подписания Акта сдачи-приемки оказанных услуг с указанием перечня необходимых доработок и сроком их устранения. </w:t>
      </w:r>
    </w:p>
    <w:p w14:paraId="0ADDA77B" w14:textId="0870C93F" w:rsidR="00253CC0" w:rsidRPr="002E1D24" w:rsidRDefault="00EA3580" w:rsidP="009150F8">
      <w:pPr>
        <w:spacing w:after="0" w:line="276" w:lineRule="auto"/>
        <w:jc w:val="both"/>
      </w:pPr>
      <w:r w:rsidRPr="002E1D24">
        <w:t>7</w:t>
      </w:r>
      <w:r w:rsidR="00A4698A" w:rsidRPr="002E1D24">
        <w:t xml:space="preserve">.5 </w:t>
      </w:r>
      <w:r w:rsidR="00253CC0" w:rsidRPr="002E1D24">
        <w:t xml:space="preserve">Исполнитель обязан устранить все обнаруженные </w:t>
      </w:r>
      <w:r w:rsidRPr="002E1D24">
        <w:t>Заказчиком</w:t>
      </w:r>
      <w:r w:rsidR="00253CC0" w:rsidRPr="002E1D24">
        <w:t xml:space="preserve"> недостатки своими силами и за свой счет в сроки, установленные </w:t>
      </w:r>
      <w:r w:rsidRPr="002E1D24">
        <w:t>Заказчиком</w:t>
      </w:r>
      <w:r w:rsidR="00253CC0" w:rsidRPr="002E1D24">
        <w:t xml:space="preserve">. Устранение Исполнителем в установленные сроки выявленных </w:t>
      </w:r>
      <w:r w:rsidRPr="002E1D24">
        <w:t xml:space="preserve">Заказчиком </w:t>
      </w:r>
      <w:r w:rsidR="00253CC0" w:rsidRPr="002E1D24">
        <w:t xml:space="preserve">недостатков не освобождает его от уплаты неустойки, предусмотренной </w:t>
      </w:r>
      <w:r w:rsidRPr="002E1D24">
        <w:t>соглашением</w:t>
      </w:r>
      <w:r w:rsidR="00253CC0" w:rsidRPr="002E1D24">
        <w:t>.</w:t>
      </w:r>
    </w:p>
    <w:p w14:paraId="746ED360" w14:textId="19FAEE77" w:rsidR="00253CC0" w:rsidRPr="0008718C" w:rsidRDefault="00EA3580" w:rsidP="009150F8">
      <w:pPr>
        <w:spacing w:after="0" w:line="276" w:lineRule="auto"/>
        <w:jc w:val="both"/>
      </w:pPr>
      <w:r w:rsidRPr="002E1D24">
        <w:t>7</w:t>
      </w:r>
      <w:r w:rsidR="00A4698A" w:rsidRPr="002E1D24">
        <w:t xml:space="preserve">.6 </w:t>
      </w:r>
      <w:r w:rsidRPr="002E1D24">
        <w:t xml:space="preserve">Заказчик </w:t>
      </w:r>
      <w:r w:rsidR="00253CC0" w:rsidRPr="002E1D24">
        <w:t xml:space="preserve">вправе отказаться от приемки услуг в случае обнаружения недостатков, которые исключают использование результата услуг и не могут быть устранены Исполнителем. </w:t>
      </w:r>
      <w:r w:rsidRPr="002E1D24">
        <w:t xml:space="preserve">Заказчиком </w:t>
      </w:r>
      <w:r w:rsidR="00253CC0" w:rsidRPr="002E1D24">
        <w:t>в письменной форме составляет заключение с указанием основания, по которым оказанные услуги не могут быть приняты. Копия указанного заключения направляется в адрес Исполнителя не позднее 1 рабочего дня, следующего за днем составления заключения.</w:t>
      </w:r>
    </w:p>
    <w:p w14:paraId="5AB004D5" w14:textId="77777777" w:rsidR="00253CC0" w:rsidRPr="0008718C" w:rsidRDefault="00253CC0" w:rsidP="009150F8">
      <w:pPr>
        <w:spacing w:after="0" w:line="276" w:lineRule="auto"/>
        <w:jc w:val="both"/>
        <w:rPr>
          <w:b/>
        </w:rPr>
      </w:pPr>
    </w:p>
    <w:p w14:paraId="2DB63C11" w14:textId="77777777" w:rsidR="00253CC0" w:rsidRPr="0008718C" w:rsidRDefault="00253CC0" w:rsidP="009150F8">
      <w:pPr>
        <w:spacing w:after="0" w:line="276" w:lineRule="auto"/>
        <w:jc w:val="both"/>
        <w:rPr>
          <w:b/>
        </w:rPr>
      </w:pPr>
    </w:p>
    <w:p w14:paraId="696189B0" w14:textId="2E05842D" w:rsidR="0009550D" w:rsidRPr="0008718C" w:rsidRDefault="00EA3580" w:rsidP="00EA3580">
      <w:pPr>
        <w:spacing w:after="0" w:line="276" w:lineRule="auto"/>
        <w:jc w:val="both"/>
      </w:pPr>
      <w:r w:rsidRPr="00EA3580">
        <w:rPr>
          <w:b/>
        </w:rPr>
        <w:t>И.о. генерального директора</w:t>
      </w:r>
      <w:r w:rsidR="00253CC0" w:rsidRPr="00EA3580">
        <w:rPr>
          <w:b/>
        </w:rPr>
        <w:tab/>
      </w:r>
      <w:r>
        <w:rPr>
          <w:b/>
        </w:rPr>
        <w:t xml:space="preserve">            </w:t>
      </w:r>
      <w:r w:rsidRPr="00EA3580">
        <w:rPr>
          <w:b/>
        </w:rPr>
        <w:t xml:space="preserve">              </w:t>
      </w:r>
      <w:r w:rsidR="00253CC0" w:rsidRPr="00EA3580">
        <w:rPr>
          <w:b/>
        </w:rPr>
        <w:t xml:space="preserve">  ________________ </w:t>
      </w:r>
      <w:r w:rsidRPr="00EA3580">
        <w:rPr>
          <w:b/>
        </w:rPr>
        <w:t xml:space="preserve">                      </w:t>
      </w:r>
      <w:r w:rsidR="000D09CB">
        <w:rPr>
          <w:b/>
        </w:rPr>
        <w:t xml:space="preserve">        </w:t>
      </w:r>
      <w:r w:rsidRPr="00EA3580">
        <w:rPr>
          <w:b/>
        </w:rPr>
        <w:t xml:space="preserve">      А.П. Буч</w:t>
      </w:r>
    </w:p>
    <w:sectPr w:rsidR="0009550D" w:rsidRPr="0008718C" w:rsidSect="007A4122">
      <w:headerReference w:type="even" r:id="rId9"/>
      <w:headerReference w:type="default" r:id="rId10"/>
      <w:footerReference w:type="even" r:id="rId11"/>
      <w:footerReference w:type="default" r:id="rId12"/>
      <w:pgSz w:w="11906" w:h="16838" w:code="9"/>
      <w:pgMar w:top="851" w:right="566" w:bottom="851" w:left="113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A2830" w14:textId="77777777" w:rsidR="00F65FBA" w:rsidRDefault="00F65FBA" w:rsidP="00CA0FB1">
      <w:r>
        <w:separator/>
      </w:r>
    </w:p>
  </w:endnote>
  <w:endnote w:type="continuationSeparator" w:id="0">
    <w:p w14:paraId="05B75EE3" w14:textId="77777777" w:rsidR="00F65FBA" w:rsidRDefault="00F65FBA" w:rsidP="00C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0522" w14:textId="77777777" w:rsidR="0063054C" w:rsidRDefault="0063054C" w:rsidP="00AE5899">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E84C19E" w14:textId="77777777" w:rsidR="0063054C" w:rsidRDefault="0063054C" w:rsidP="00AE589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4BA5" w14:textId="77777777" w:rsidR="0063054C" w:rsidRDefault="006305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27296" w14:textId="77777777" w:rsidR="00F65FBA" w:rsidRDefault="00F65FBA" w:rsidP="00CA0FB1">
      <w:r>
        <w:separator/>
      </w:r>
    </w:p>
  </w:footnote>
  <w:footnote w:type="continuationSeparator" w:id="0">
    <w:p w14:paraId="50BB4AEC" w14:textId="77777777" w:rsidR="00F65FBA" w:rsidRDefault="00F65FBA" w:rsidP="00CA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5281" w14:textId="77777777" w:rsidR="0063054C" w:rsidRDefault="0063054C" w:rsidP="00AE5899">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779D87B" w14:textId="77777777" w:rsidR="0063054C" w:rsidRDefault="0063054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296024"/>
      <w:docPartObj>
        <w:docPartGallery w:val="Page Numbers (Top of Page)"/>
        <w:docPartUnique/>
      </w:docPartObj>
    </w:sdtPr>
    <w:sdtEndPr/>
    <w:sdtContent>
      <w:p w14:paraId="793BD937" w14:textId="77777777" w:rsidR="0063054C" w:rsidRDefault="0063054C">
        <w:pPr>
          <w:pStyle w:val="aa"/>
          <w:jc w:val="center"/>
        </w:pPr>
        <w:r>
          <w:fldChar w:fldCharType="begin"/>
        </w:r>
        <w:r>
          <w:instrText>PAGE   \* MERGEFORMAT</w:instrText>
        </w:r>
        <w:r>
          <w:fldChar w:fldCharType="separate"/>
        </w:r>
        <w:r>
          <w:rPr>
            <w:noProof/>
          </w:rPr>
          <w:t>115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F0C24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C5E3098"/>
    <w:multiLevelType w:val="multilevel"/>
    <w:tmpl w:val="B2CE2FAA"/>
    <w:lvl w:ilvl="0">
      <w:start w:val="1"/>
      <w:numFmt w:val="decimal"/>
      <w:pStyle w:val="1"/>
      <w:lvlText w:val="%1."/>
      <w:lvlJc w:val="left"/>
      <w:pPr>
        <w:ind w:left="360" w:hanging="360"/>
      </w:pPr>
      <w:rPr>
        <w:rFonts w:hint="default"/>
      </w:rPr>
    </w:lvl>
    <w:lvl w:ilvl="1">
      <w:start w:val="1"/>
      <w:numFmt w:val="decimal"/>
      <w:pStyle w:val="2"/>
      <w:lvlText w:val="%1.%2."/>
      <w:lvlJc w:val="left"/>
      <w:pPr>
        <w:ind w:left="0" w:firstLine="360"/>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641" w:hanging="648"/>
      </w:pPr>
      <w:rPr>
        <w:rFonts w:hint="default"/>
      </w:rPr>
    </w:lvl>
    <w:lvl w:ilvl="4">
      <w:start w:val="1"/>
      <w:numFmt w:val="decimal"/>
      <w:pStyle w:val="5"/>
      <w:lvlText w:val="%1.%2.%3.%4.%5."/>
      <w:lvlJc w:val="left"/>
      <w:pPr>
        <w:ind w:left="135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4F4E8D"/>
    <w:multiLevelType w:val="multilevel"/>
    <w:tmpl w:val="9274DEA2"/>
    <w:lvl w:ilvl="0">
      <w:start w:val="1"/>
      <w:numFmt w:val="decimal"/>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ED5ADB"/>
    <w:multiLevelType w:val="hybridMultilevel"/>
    <w:tmpl w:val="77E29956"/>
    <w:lvl w:ilvl="0" w:tplc="04190001">
      <w:start w:val="1"/>
      <w:numFmt w:val="bullet"/>
      <w:pStyle w:val="ConsPlusNonforma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7997A58"/>
    <w:multiLevelType w:val="multilevel"/>
    <w:tmpl w:val="14882AE8"/>
    <w:lvl w:ilvl="0">
      <w:start w:val="1"/>
      <w:numFmt w:val="decimal"/>
      <w:pStyle w:val="20"/>
      <w:lvlText w:val="%1."/>
      <w:lvlJc w:val="left"/>
      <w:pPr>
        <w:ind w:left="394"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418"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430" w:hanging="1440"/>
      </w:pPr>
      <w:rPr>
        <w:rFonts w:hint="default"/>
      </w:rPr>
    </w:lvl>
    <w:lvl w:ilvl="7">
      <w:start w:val="1"/>
      <w:numFmt w:val="decimal"/>
      <w:isLgl/>
      <w:lvlText w:val="%1.%2.%3.%4.%5.%6.%7.%8."/>
      <w:lvlJc w:val="left"/>
      <w:pPr>
        <w:ind w:left="3756" w:hanging="1440"/>
      </w:pPr>
      <w:rPr>
        <w:rFonts w:hint="default"/>
      </w:rPr>
    </w:lvl>
    <w:lvl w:ilvl="8">
      <w:start w:val="1"/>
      <w:numFmt w:val="decimal"/>
      <w:isLgl/>
      <w:lvlText w:val="%1.%2.%3.%4.%5.%6.%7.%8.%9."/>
      <w:lvlJc w:val="left"/>
      <w:pPr>
        <w:ind w:left="4442" w:hanging="1800"/>
      </w:pPr>
      <w:rPr>
        <w:rFonts w:hint="default"/>
      </w:rPr>
    </w:lvl>
  </w:abstractNum>
  <w:abstractNum w:abstractNumId="6" w15:restartNumberingAfterBreak="0">
    <w:nsid w:val="6CF70BC1"/>
    <w:multiLevelType w:val="multilevel"/>
    <w:tmpl w:val="5BEABA66"/>
    <w:lvl w:ilvl="0">
      <w:start w:val="1"/>
      <w:numFmt w:val="decimal"/>
      <w:pStyle w:val="21"/>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pStyle w:val="22"/>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2"/>
  </w:num>
  <w:num w:numId="4">
    <w:abstractNumId w:val="4"/>
  </w:num>
  <w:num w:numId="5">
    <w:abstractNumId w:val="6"/>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CC"/>
    <w:rsid w:val="00000CD5"/>
    <w:rsid w:val="0000126E"/>
    <w:rsid w:val="000013FC"/>
    <w:rsid w:val="0000187F"/>
    <w:rsid w:val="000025B0"/>
    <w:rsid w:val="000041F7"/>
    <w:rsid w:val="00005B60"/>
    <w:rsid w:val="000065AB"/>
    <w:rsid w:val="00007422"/>
    <w:rsid w:val="000114A6"/>
    <w:rsid w:val="000118CD"/>
    <w:rsid w:val="00013A6E"/>
    <w:rsid w:val="0001539C"/>
    <w:rsid w:val="00016DB4"/>
    <w:rsid w:val="00017174"/>
    <w:rsid w:val="0001750F"/>
    <w:rsid w:val="00021883"/>
    <w:rsid w:val="00021A6A"/>
    <w:rsid w:val="00022F38"/>
    <w:rsid w:val="00024D09"/>
    <w:rsid w:val="00031AFA"/>
    <w:rsid w:val="0003393F"/>
    <w:rsid w:val="00033BE1"/>
    <w:rsid w:val="000340DD"/>
    <w:rsid w:val="000348CF"/>
    <w:rsid w:val="00034A33"/>
    <w:rsid w:val="0003547E"/>
    <w:rsid w:val="000354AE"/>
    <w:rsid w:val="000424A9"/>
    <w:rsid w:val="00043421"/>
    <w:rsid w:val="0004385C"/>
    <w:rsid w:val="00043E07"/>
    <w:rsid w:val="00044E0E"/>
    <w:rsid w:val="000454D6"/>
    <w:rsid w:val="00046A75"/>
    <w:rsid w:val="000504C2"/>
    <w:rsid w:val="00050C43"/>
    <w:rsid w:val="00051D3D"/>
    <w:rsid w:val="00055F60"/>
    <w:rsid w:val="00056430"/>
    <w:rsid w:val="00060B08"/>
    <w:rsid w:val="00061CEC"/>
    <w:rsid w:val="00061CF1"/>
    <w:rsid w:val="000647A6"/>
    <w:rsid w:val="00065219"/>
    <w:rsid w:val="00067658"/>
    <w:rsid w:val="00067C19"/>
    <w:rsid w:val="00071E2F"/>
    <w:rsid w:val="00072A5F"/>
    <w:rsid w:val="00072B7D"/>
    <w:rsid w:val="000750A5"/>
    <w:rsid w:val="00075370"/>
    <w:rsid w:val="00076CCB"/>
    <w:rsid w:val="00081DCA"/>
    <w:rsid w:val="00082F74"/>
    <w:rsid w:val="000836AB"/>
    <w:rsid w:val="00084298"/>
    <w:rsid w:val="00084F1F"/>
    <w:rsid w:val="0008718C"/>
    <w:rsid w:val="000942D8"/>
    <w:rsid w:val="0009475F"/>
    <w:rsid w:val="0009550D"/>
    <w:rsid w:val="00095D5F"/>
    <w:rsid w:val="000963F0"/>
    <w:rsid w:val="000977B4"/>
    <w:rsid w:val="000A14AA"/>
    <w:rsid w:val="000A1724"/>
    <w:rsid w:val="000A2801"/>
    <w:rsid w:val="000A43E4"/>
    <w:rsid w:val="000A4C01"/>
    <w:rsid w:val="000A6F42"/>
    <w:rsid w:val="000A7111"/>
    <w:rsid w:val="000B4731"/>
    <w:rsid w:val="000B595D"/>
    <w:rsid w:val="000C0145"/>
    <w:rsid w:val="000C22F8"/>
    <w:rsid w:val="000C2550"/>
    <w:rsid w:val="000C2DD0"/>
    <w:rsid w:val="000C41DE"/>
    <w:rsid w:val="000C4385"/>
    <w:rsid w:val="000C47CC"/>
    <w:rsid w:val="000C52CB"/>
    <w:rsid w:val="000C552A"/>
    <w:rsid w:val="000C7198"/>
    <w:rsid w:val="000C7485"/>
    <w:rsid w:val="000C7938"/>
    <w:rsid w:val="000C7992"/>
    <w:rsid w:val="000D09CB"/>
    <w:rsid w:val="000D2053"/>
    <w:rsid w:val="000D3574"/>
    <w:rsid w:val="000D384A"/>
    <w:rsid w:val="000D5221"/>
    <w:rsid w:val="000D6A8D"/>
    <w:rsid w:val="000E1B55"/>
    <w:rsid w:val="000E398F"/>
    <w:rsid w:val="000E537C"/>
    <w:rsid w:val="000F0E97"/>
    <w:rsid w:val="000F2A35"/>
    <w:rsid w:val="000F46DE"/>
    <w:rsid w:val="000F4BF6"/>
    <w:rsid w:val="000F500F"/>
    <w:rsid w:val="000F6A2E"/>
    <w:rsid w:val="000F6B7E"/>
    <w:rsid w:val="000F7B62"/>
    <w:rsid w:val="001008E2"/>
    <w:rsid w:val="001020E8"/>
    <w:rsid w:val="00104FB8"/>
    <w:rsid w:val="00105736"/>
    <w:rsid w:val="0010588E"/>
    <w:rsid w:val="00106448"/>
    <w:rsid w:val="00113430"/>
    <w:rsid w:val="00113817"/>
    <w:rsid w:val="00113ABE"/>
    <w:rsid w:val="001157C3"/>
    <w:rsid w:val="0011715C"/>
    <w:rsid w:val="00120360"/>
    <w:rsid w:val="00120394"/>
    <w:rsid w:val="00121532"/>
    <w:rsid w:val="001216CF"/>
    <w:rsid w:val="001226AD"/>
    <w:rsid w:val="0012341F"/>
    <w:rsid w:val="00124B55"/>
    <w:rsid w:val="00124DAF"/>
    <w:rsid w:val="00126087"/>
    <w:rsid w:val="00134C15"/>
    <w:rsid w:val="00135193"/>
    <w:rsid w:val="0013612A"/>
    <w:rsid w:val="00136E3F"/>
    <w:rsid w:val="001376A1"/>
    <w:rsid w:val="00140550"/>
    <w:rsid w:val="00141196"/>
    <w:rsid w:val="00141677"/>
    <w:rsid w:val="001432F2"/>
    <w:rsid w:val="00144AE3"/>
    <w:rsid w:val="00144BA1"/>
    <w:rsid w:val="00146D91"/>
    <w:rsid w:val="00151C2B"/>
    <w:rsid w:val="001523EE"/>
    <w:rsid w:val="00153652"/>
    <w:rsid w:val="00155A0B"/>
    <w:rsid w:val="00157400"/>
    <w:rsid w:val="00163979"/>
    <w:rsid w:val="00163B46"/>
    <w:rsid w:val="00164C55"/>
    <w:rsid w:val="00170642"/>
    <w:rsid w:val="00170A94"/>
    <w:rsid w:val="00172177"/>
    <w:rsid w:val="00172DFA"/>
    <w:rsid w:val="00173D37"/>
    <w:rsid w:val="00173FF5"/>
    <w:rsid w:val="001751BA"/>
    <w:rsid w:val="00177491"/>
    <w:rsid w:val="001821B5"/>
    <w:rsid w:val="00184B7C"/>
    <w:rsid w:val="00185CDC"/>
    <w:rsid w:val="00185E62"/>
    <w:rsid w:val="00186DF7"/>
    <w:rsid w:val="001914CD"/>
    <w:rsid w:val="001934C6"/>
    <w:rsid w:val="0019459C"/>
    <w:rsid w:val="0019799C"/>
    <w:rsid w:val="001979A0"/>
    <w:rsid w:val="001979EF"/>
    <w:rsid w:val="001A0C5C"/>
    <w:rsid w:val="001A1C33"/>
    <w:rsid w:val="001A38EB"/>
    <w:rsid w:val="001A438D"/>
    <w:rsid w:val="001A7401"/>
    <w:rsid w:val="001B0DC3"/>
    <w:rsid w:val="001B3AE2"/>
    <w:rsid w:val="001B3BFE"/>
    <w:rsid w:val="001B3FC1"/>
    <w:rsid w:val="001B4237"/>
    <w:rsid w:val="001B4264"/>
    <w:rsid w:val="001B4B0A"/>
    <w:rsid w:val="001B6948"/>
    <w:rsid w:val="001C018E"/>
    <w:rsid w:val="001C1F5E"/>
    <w:rsid w:val="001C20D2"/>
    <w:rsid w:val="001C290B"/>
    <w:rsid w:val="001C4C0E"/>
    <w:rsid w:val="001C53F7"/>
    <w:rsid w:val="001C5D99"/>
    <w:rsid w:val="001C6C6B"/>
    <w:rsid w:val="001C7CCC"/>
    <w:rsid w:val="001D03E8"/>
    <w:rsid w:val="001D18C7"/>
    <w:rsid w:val="001D2B51"/>
    <w:rsid w:val="001D2EAA"/>
    <w:rsid w:val="001D2FF5"/>
    <w:rsid w:val="001D515A"/>
    <w:rsid w:val="001D5E22"/>
    <w:rsid w:val="001D682D"/>
    <w:rsid w:val="001E38FB"/>
    <w:rsid w:val="001E7F87"/>
    <w:rsid w:val="001F22B9"/>
    <w:rsid w:val="001F25A5"/>
    <w:rsid w:val="001F2F0D"/>
    <w:rsid w:val="00201367"/>
    <w:rsid w:val="00207930"/>
    <w:rsid w:val="002135C6"/>
    <w:rsid w:val="0021361A"/>
    <w:rsid w:val="00214C3D"/>
    <w:rsid w:val="00215053"/>
    <w:rsid w:val="00215098"/>
    <w:rsid w:val="00221FEB"/>
    <w:rsid w:val="002222C5"/>
    <w:rsid w:val="00222433"/>
    <w:rsid w:val="002228E9"/>
    <w:rsid w:val="00224E7C"/>
    <w:rsid w:val="00226879"/>
    <w:rsid w:val="002318FA"/>
    <w:rsid w:val="00234226"/>
    <w:rsid w:val="0023502E"/>
    <w:rsid w:val="0024418D"/>
    <w:rsid w:val="002446AA"/>
    <w:rsid w:val="00245756"/>
    <w:rsid w:val="00253CC0"/>
    <w:rsid w:val="00254A61"/>
    <w:rsid w:val="002611A2"/>
    <w:rsid w:val="002611D0"/>
    <w:rsid w:val="0026152D"/>
    <w:rsid w:val="00265B3A"/>
    <w:rsid w:val="00266644"/>
    <w:rsid w:val="00273286"/>
    <w:rsid w:val="0027444B"/>
    <w:rsid w:val="002747C5"/>
    <w:rsid w:val="002816BF"/>
    <w:rsid w:val="00282F51"/>
    <w:rsid w:val="00283D07"/>
    <w:rsid w:val="00285485"/>
    <w:rsid w:val="002855E3"/>
    <w:rsid w:val="00286991"/>
    <w:rsid w:val="00287F7E"/>
    <w:rsid w:val="00290137"/>
    <w:rsid w:val="0029146C"/>
    <w:rsid w:val="00291D2D"/>
    <w:rsid w:val="00291DC0"/>
    <w:rsid w:val="0029210B"/>
    <w:rsid w:val="00293DFC"/>
    <w:rsid w:val="0029633A"/>
    <w:rsid w:val="00297389"/>
    <w:rsid w:val="002A141A"/>
    <w:rsid w:val="002A1B55"/>
    <w:rsid w:val="002A34E0"/>
    <w:rsid w:val="002A3CF9"/>
    <w:rsid w:val="002A6C5D"/>
    <w:rsid w:val="002A758D"/>
    <w:rsid w:val="002B1865"/>
    <w:rsid w:val="002B199A"/>
    <w:rsid w:val="002B1E0A"/>
    <w:rsid w:val="002B21B6"/>
    <w:rsid w:val="002B642D"/>
    <w:rsid w:val="002B6624"/>
    <w:rsid w:val="002C17C8"/>
    <w:rsid w:val="002C397C"/>
    <w:rsid w:val="002C3E24"/>
    <w:rsid w:val="002C54CF"/>
    <w:rsid w:val="002C5CBA"/>
    <w:rsid w:val="002C7E51"/>
    <w:rsid w:val="002D0699"/>
    <w:rsid w:val="002D1200"/>
    <w:rsid w:val="002D1F61"/>
    <w:rsid w:val="002D2A10"/>
    <w:rsid w:val="002D43B1"/>
    <w:rsid w:val="002D4F32"/>
    <w:rsid w:val="002D5004"/>
    <w:rsid w:val="002D5B8C"/>
    <w:rsid w:val="002D6231"/>
    <w:rsid w:val="002D7091"/>
    <w:rsid w:val="002E1D24"/>
    <w:rsid w:val="002E366B"/>
    <w:rsid w:val="002E396E"/>
    <w:rsid w:val="002E3CF6"/>
    <w:rsid w:val="002E3F0E"/>
    <w:rsid w:val="002E3F18"/>
    <w:rsid w:val="002E723A"/>
    <w:rsid w:val="002F0474"/>
    <w:rsid w:val="002F244C"/>
    <w:rsid w:val="002F2CAF"/>
    <w:rsid w:val="002F2DFD"/>
    <w:rsid w:val="002F4C10"/>
    <w:rsid w:val="002F57F5"/>
    <w:rsid w:val="002F5910"/>
    <w:rsid w:val="002F73F1"/>
    <w:rsid w:val="00301475"/>
    <w:rsid w:val="00301DE7"/>
    <w:rsid w:val="003031BA"/>
    <w:rsid w:val="003033E0"/>
    <w:rsid w:val="0031120B"/>
    <w:rsid w:val="0031206A"/>
    <w:rsid w:val="003154DD"/>
    <w:rsid w:val="003159EB"/>
    <w:rsid w:val="00317B4B"/>
    <w:rsid w:val="0032019D"/>
    <w:rsid w:val="00322125"/>
    <w:rsid w:val="00322475"/>
    <w:rsid w:val="003244F4"/>
    <w:rsid w:val="0032544B"/>
    <w:rsid w:val="00325AB9"/>
    <w:rsid w:val="003307FA"/>
    <w:rsid w:val="00330960"/>
    <w:rsid w:val="003316AE"/>
    <w:rsid w:val="00334D36"/>
    <w:rsid w:val="0033591D"/>
    <w:rsid w:val="00342458"/>
    <w:rsid w:val="00344656"/>
    <w:rsid w:val="0034692B"/>
    <w:rsid w:val="0035169C"/>
    <w:rsid w:val="00354088"/>
    <w:rsid w:val="00354924"/>
    <w:rsid w:val="00355C48"/>
    <w:rsid w:val="0035662A"/>
    <w:rsid w:val="00356EED"/>
    <w:rsid w:val="00357A41"/>
    <w:rsid w:val="003602B7"/>
    <w:rsid w:val="00363766"/>
    <w:rsid w:val="00363C37"/>
    <w:rsid w:val="0036611B"/>
    <w:rsid w:val="00366246"/>
    <w:rsid w:val="003707A3"/>
    <w:rsid w:val="0037091C"/>
    <w:rsid w:val="00370DFB"/>
    <w:rsid w:val="00375C00"/>
    <w:rsid w:val="00377831"/>
    <w:rsid w:val="003807C6"/>
    <w:rsid w:val="00381F0F"/>
    <w:rsid w:val="00383800"/>
    <w:rsid w:val="00391C63"/>
    <w:rsid w:val="00392CA5"/>
    <w:rsid w:val="003956E3"/>
    <w:rsid w:val="00396898"/>
    <w:rsid w:val="003A25A4"/>
    <w:rsid w:val="003A2E2B"/>
    <w:rsid w:val="003A3AB8"/>
    <w:rsid w:val="003A54DD"/>
    <w:rsid w:val="003A620E"/>
    <w:rsid w:val="003B0911"/>
    <w:rsid w:val="003B3723"/>
    <w:rsid w:val="003B4E19"/>
    <w:rsid w:val="003B59E4"/>
    <w:rsid w:val="003B5DB1"/>
    <w:rsid w:val="003B6341"/>
    <w:rsid w:val="003C007C"/>
    <w:rsid w:val="003C0E4B"/>
    <w:rsid w:val="003C18E3"/>
    <w:rsid w:val="003C238A"/>
    <w:rsid w:val="003C3D1A"/>
    <w:rsid w:val="003C466A"/>
    <w:rsid w:val="003C752D"/>
    <w:rsid w:val="003D1F03"/>
    <w:rsid w:val="003D2D18"/>
    <w:rsid w:val="003D31AA"/>
    <w:rsid w:val="003D3E2D"/>
    <w:rsid w:val="003D6C80"/>
    <w:rsid w:val="003D7328"/>
    <w:rsid w:val="003D780A"/>
    <w:rsid w:val="003E0012"/>
    <w:rsid w:val="003E19F5"/>
    <w:rsid w:val="003E2AD6"/>
    <w:rsid w:val="003E2BFE"/>
    <w:rsid w:val="003E321C"/>
    <w:rsid w:val="003E3351"/>
    <w:rsid w:val="003E36C2"/>
    <w:rsid w:val="003E5158"/>
    <w:rsid w:val="003E62A5"/>
    <w:rsid w:val="003E6B52"/>
    <w:rsid w:val="003F17A1"/>
    <w:rsid w:val="003F2242"/>
    <w:rsid w:val="003F3392"/>
    <w:rsid w:val="003F776D"/>
    <w:rsid w:val="00400863"/>
    <w:rsid w:val="00400EAD"/>
    <w:rsid w:val="00401C9D"/>
    <w:rsid w:val="00401DD6"/>
    <w:rsid w:val="00402B29"/>
    <w:rsid w:val="00402B5B"/>
    <w:rsid w:val="00403A98"/>
    <w:rsid w:val="00404F03"/>
    <w:rsid w:val="00410EA9"/>
    <w:rsid w:val="00410FD2"/>
    <w:rsid w:val="00411BD1"/>
    <w:rsid w:val="00412528"/>
    <w:rsid w:val="00412A80"/>
    <w:rsid w:val="00413013"/>
    <w:rsid w:val="00413EB3"/>
    <w:rsid w:val="00414881"/>
    <w:rsid w:val="004152E0"/>
    <w:rsid w:val="00417125"/>
    <w:rsid w:val="0042019A"/>
    <w:rsid w:val="004221FE"/>
    <w:rsid w:val="0042602F"/>
    <w:rsid w:val="00426172"/>
    <w:rsid w:val="004261D2"/>
    <w:rsid w:val="00426303"/>
    <w:rsid w:val="00426787"/>
    <w:rsid w:val="004269F8"/>
    <w:rsid w:val="0042744F"/>
    <w:rsid w:val="004303EF"/>
    <w:rsid w:val="0043380C"/>
    <w:rsid w:val="00437EB2"/>
    <w:rsid w:val="00441018"/>
    <w:rsid w:val="0044189F"/>
    <w:rsid w:val="00441CF7"/>
    <w:rsid w:val="00443319"/>
    <w:rsid w:val="00443A22"/>
    <w:rsid w:val="004453DF"/>
    <w:rsid w:val="00445993"/>
    <w:rsid w:val="00446127"/>
    <w:rsid w:val="004504F5"/>
    <w:rsid w:val="004505C1"/>
    <w:rsid w:val="0045137D"/>
    <w:rsid w:val="00452C08"/>
    <w:rsid w:val="00453344"/>
    <w:rsid w:val="00454948"/>
    <w:rsid w:val="00455648"/>
    <w:rsid w:val="00455CBF"/>
    <w:rsid w:val="00455CCA"/>
    <w:rsid w:val="00455ECA"/>
    <w:rsid w:val="00456168"/>
    <w:rsid w:val="00456321"/>
    <w:rsid w:val="0046020C"/>
    <w:rsid w:val="00461237"/>
    <w:rsid w:val="004648FA"/>
    <w:rsid w:val="00464BCF"/>
    <w:rsid w:val="00466A19"/>
    <w:rsid w:val="00470684"/>
    <w:rsid w:val="00472162"/>
    <w:rsid w:val="004819E7"/>
    <w:rsid w:val="004831C4"/>
    <w:rsid w:val="004834DB"/>
    <w:rsid w:val="004845DB"/>
    <w:rsid w:val="00485320"/>
    <w:rsid w:val="00485AE5"/>
    <w:rsid w:val="00487D38"/>
    <w:rsid w:val="00487EF6"/>
    <w:rsid w:val="0049342C"/>
    <w:rsid w:val="004937D5"/>
    <w:rsid w:val="00494146"/>
    <w:rsid w:val="00494F07"/>
    <w:rsid w:val="0049534A"/>
    <w:rsid w:val="00497978"/>
    <w:rsid w:val="004A2991"/>
    <w:rsid w:val="004A3677"/>
    <w:rsid w:val="004A6D54"/>
    <w:rsid w:val="004A75CC"/>
    <w:rsid w:val="004A7FED"/>
    <w:rsid w:val="004B25E1"/>
    <w:rsid w:val="004B3F1D"/>
    <w:rsid w:val="004B4B78"/>
    <w:rsid w:val="004B65FB"/>
    <w:rsid w:val="004B6E21"/>
    <w:rsid w:val="004B7649"/>
    <w:rsid w:val="004C07D7"/>
    <w:rsid w:val="004C1366"/>
    <w:rsid w:val="004C1889"/>
    <w:rsid w:val="004C2F7C"/>
    <w:rsid w:val="004D0A8D"/>
    <w:rsid w:val="004D0FBB"/>
    <w:rsid w:val="004D20F0"/>
    <w:rsid w:val="004D37D4"/>
    <w:rsid w:val="004D3E02"/>
    <w:rsid w:val="004D4CFF"/>
    <w:rsid w:val="004D5212"/>
    <w:rsid w:val="004D6ABF"/>
    <w:rsid w:val="004D73BC"/>
    <w:rsid w:val="004E04B3"/>
    <w:rsid w:val="004E07B9"/>
    <w:rsid w:val="004E0938"/>
    <w:rsid w:val="004E0A02"/>
    <w:rsid w:val="004E2916"/>
    <w:rsid w:val="004E299C"/>
    <w:rsid w:val="004E747E"/>
    <w:rsid w:val="004F0F0A"/>
    <w:rsid w:val="004F2727"/>
    <w:rsid w:val="004F3A5C"/>
    <w:rsid w:val="004F464E"/>
    <w:rsid w:val="004F5017"/>
    <w:rsid w:val="004F5654"/>
    <w:rsid w:val="004F7408"/>
    <w:rsid w:val="00500F89"/>
    <w:rsid w:val="00502DEF"/>
    <w:rsid w:val="00504A07"/>
    <w:rsid w:val="005062E4"/>
    <w:rsid w:val="0050706C"/>
    <w:rsid w:val="0050714A"/>
    <w:rsid w:val="00510789"/>
    <w:rsid w:val="00516622"/>
    <w:rsid w:val="00516A58"/>
    <w:rsid w:val="00521D0A"/>
    <w:rsid w:val="005238E2"/>
    <w:rsid w:val="00523D71"/>
    <w:rsid w:val="00525144"/>
    <w:rsid w:val="005251AF"/>
    <w:rsid w:val="00525697"/>
    <w:rsid w:val="005266B1"/>
    <w:rsid w:val="00527B18"/>
    <w:rsid w:val="00531FE5"/>
    <w:rsid w:val="005332E7"/>
    <w:rsid w:val="00540167"/>
    <w:rsid w:val="00540209"/>
    <w:rsid w:val="005418F4"/>
    <w:rsid w:val="00542876"/>
    <w:rsid w:val="00542F97"/>
    <w:rsid w:val="00544B97"/>
    <w:rsid w:val="00545D5F"/>
    <w:rsid w:val="005477DA"/>
    <w:rsid w:val="00547DBC"/>
    <w:rsid w:val="00551603"/>
    <w:rsid w:val="00552609"/>
    <w:rsid w:val="00552C28"/>
    <w:rsid w:val="0055597B"/>
    <w:rsid w:val="0055613C"/>
    <w:rsid w:val="005564B5"/>
    <w:rsid w:val="005640BF"/>
    <w:rsid w:val="00570F31"/>
    <w:rsid w:val="0057271C"/>
    <w:rsid w:val="00572915"/>
    <w:rsid w:val="005771B3"/>
    <w:rsid w:val="00580B47"/>
    <w:rsid w:val="00581420"/>
    <w:rsid w:val="00582C6C"/>
    <w:rsid w:val="00583BB5"/>
    <w:rsid w:val="00583F08"/>
    <w:rsid w:val="0058483C"/>
    <w:rsid w:val="00585355"/>
    <w:rsid w:val="00587342"/>
    <w:rsid w:val="00587F0C"/>
    <w:rsid w:val="00590BA1"/>
    <w:rsid w:val="00591024"/>
    <w:rsid w:val="00593201"/>
    <w:rsid w:val="005940B9"/>
    <w:rsid w:val="005973A6"/>
    <w:rsid w:val="00597C4C"/>
    <w:rsid w:val="005A0C9D"/>
    <w:rsid w:val="005A2399"/>
    <w:rsid w:val="005A26EE"/>
    <w:rsid w:val="005A2B97"/>
    <w:rsid w:val="005A33E9"/>
    <w:rsid w:val="005A3D1F"/>
    <w:rsid w:val="005A6793"/>
    <w:rsid w:val="005A6E26"/>
    <w:rsid w:val="005A77E7"/>
    <w:rsid w:val="005B1FE3"/>
    <w:rsid w:val="005B5653"/>
    <w:rsid w:val="005B77CA"/>
    <w:rsid w:val="005C0315"/>
    <w:rsid w:val="005C3388"/>
    <w:rsid w:val="005C52C6"/>
    <w:rsid w:val="005C5860"/>
    <w:rsid w:val="005C5EE9"/>
    <w:rsid w:val="005C68ED"/>
    <w:rsid w:val="005C7A17"/>
    <w:rsid w:val="005C7FCF"/>
    <w:rsid w:val="005D3501"/>
    <w:rsid w:val="005E135B"/>
    <w:rsid w:val="005E3749"/>
    <w:rsid w:val="005E6C4D"/>
    <w:rsid w:val="005F02D1"/>
    <w:rsid w:val="005F0FF8"/>
    <w:rsid w:val="005F35E5"/>
    <w:rsid w:val="005F3864"/>
    <w:rsid w:val="005F6A38"/>
    <w:rsid w:val="005F7B1C"/>
    <w:rsid w:val="005F7C22"/>
    <w:rsid w:val="0060061F"/>
    <w:rsid w:val="00602FBA"/>
    <w:rsid w:val="00603205"/>
    <w:rsid w:val="0060398A"/>
    <w:rsid w:val="006059C8"/>
    <w:rsid w:val="00605DFD"/>
    <w:rsid w:val="0060650D"/>
    <w:rsid w:val="00606DC8"/>
    <w:rsid w:val="00610E6E"/>
    <w:rsid w:val="006115F6"/>
    <w:rsid w:val="006125DC"/>
    <w:rsid w:val="0061340A"/>
    <w:rsid w:val="00615E02"/>
    <w:rsid w:val="0061680A"/>
    <w:rsid w:val="0062067D"/>
    <w:rsid w:val="006217E1"/>
    <w:rsid w:val="00622688"/>
    <w:rsid w:val="00623F2D"/>
    <w:rsid w:val="006246CC"/>
    <w:rsid w:val="00624D35"/>
    <w:rsid w:val="006252B4"/>
    <w:rsid w:val="006255C5"/>
    <w:rsid w:val="00626B65"/>
    <w:rsid w:val="00626E66"/>
    <w:rsid w:val="0063054C"/>
    <w:rsid w:val="0063112C"/>
    <w:rsid w:val="00631560"/>
    <w:rsid w:val="00632752"/>
    <w:rsid w:val="0063784B"/>
    <w:rsid w:val="00637A82"/>
    <w:rsid w:val="0064199A"/>
    <w:rsid w:val="00641A15"/>
    <w:rsid w:val="0064440A"/>
    <w:rsid w:val="00644D76"/>
    <w:rsid w:val="00651492"/>
    <w:rsid w:val="00651F56"/>
    <w:rsid w:val="00652718"/>
    <w:rsid w:val="00653E8F"/>
    <w:rsid w:val="00655185"/>
    <w:rsid w:val="00656391"/>
    <w:rsid w:val="00661E33"/>
    <w:rsid w:val="00662E68"/>
    <w:rsid w:val="00663ECD"/>
    <w:rsid w:val="00664BC9"/>
    <w:rsid w:val="006702FC"/>
    <w:rsid w:val="006724C9"/>
    <w:rsid w:val="00672843"/>
    <w:rsid w:val="00675C35"/>
    <w:rsid w:val="00676C1E"/>
    <w:rsid w:val="0068126F"/>
    <w:rsid w:val="00681EC5"/>
    <w:rsid w:val="006829D3"/>
    <w:rsid w:val="00682A48"/>
    <w:rsid w:val="00682F7D"/>
    <w:rsid w:val="00686DBB"/>
    <w:rsid w:val="006921A3"/>
    <w:rsid w:val="0069440C"/>
    <w:rsid w:val="00696609"/>
    <w:rsid w:val="006967C3"/>
    <w:rsid w:val="006976ED"/>
    <w:rsid w:val="006A0548"/>
    <w:rsid w:val="006A1920"/>
    <w:rsid w:val="006A2DBF"/>
    <w:rsid w:val="006A37DB"/>
    <w:rsid w:val="006A3FE4"/>
    <w:rsid w:val="006A5A2C"/>
    <w:rsid w:val="006B162B"/>
    <w:rsid w:val="006B3DAE"/>
    <w:rsid w:val="006B7A2E"/>
    <w:rsid w:val="006C0AEF"/>
    <w:rsid w:val="006C3760"/>
    <w:rsid w:val="006C40AA"/>
    <w:rsid w:val="006C489B"/>
    <w:rsid w:val="006C7D08"/>
    <w:rsid w:val="006D0A42"/>
    <w:rsid w:val="006D2025"/>
    <w:rsid w:val="006D2463"/>
    <w:rsid w:val="006D48F5"/>
    <w:rsid w:val="006D5896"/>
    <w:rsid w:val="006D5DA2"/>
    <w:rsid w:val="006D5E43"/>
    <w:rsid w:val="006D6E55"/>
    <w:rsid w:val="006E3216"/>
    <w:rsid w:val="006E364E"/>
    <w:rsid w:val="006E4CA3"/>
    <w:rsid w:val="006E4FF9"/>
    <w:rsid w:val="006F059D"/>
    <w:rsid w:val="006F05BF"/>
    <w:rsid w:val="006F1531"/>
    <w:rsid w:val="006F19C4"/>
    <w:rsid w:val="006F3EBF"/>
    <w:rsid w:val="006F512E"/>
    <w:rsid w:val="006F5BAD"/>
    <w:rsid w:val="006F6D25"/>
    <w:rsid w:val="006F6F35"/>
    <w:rsid w:val="006F7865"/>
    <w:rsid w:val="006F79CD"/>
    <w:rsid w:val="00701EF8"/>
    <w:rsid w:val="00703DDC"/>
    <w:rsid w:val="00704851"/>
    <w:rsid w:val="00704BB7"/>
    <w:rsid w:val="00705BEF"/>
    <w:rsid w:val="00706326"/>
    <w:rsid w:val="007077EC"/>
    <w:rsid w:val="00710DE1"/>
    <w:rsid w:val="00711518"/>
    <w:rsid w:val="007164CD"/>
    <w:rsid w:val="0071788C"/>
    <w:rsid w:val="00720320"/>
    <w:rsid w:val="00720426"/>
    <w:rsid w:val="00720E98"/>
    <w:rsid w:val="00722ACD"/>
    <w:rsid w:val="0072483C"/>
    <w:rsid w:val="0072664D"/>
    <w:rsid w:val="00732366"/>
    <w:rsid w:val="00734A20"/>
    <w:rsid w:val="0073668E"/>
    <w:rsid w:val="00736765"/>
    <w:rsid w:val="00736CB8"/>
    <w:rsid w:val="00737EC3"/>
    <w:rsid w:val="0074097D"/>
    <w:rsid w:val="0074518F"/>
    <w:rsid w:val="0075098B"/>
    <w:rsid w:val="00753D95"/>
    <w:rsid w:val="00757C56"/>
    <w:rsid w:val="00762030"/>
    <w:rsid w:val="00762A88"/>
    <w:rsid w:val="00771078"/>
    <w:rsid w:val="007735CD"/>
    <w:rsid w:val="007735DB"/>
    <w:rsid w:val="0077384F"/>
    <w:rsid w:val="0077594D"/>
    <w:rsid w:val="00775FE0"/>
    <w:rsid w:val="00776907"/>
    <w:rsid w:val="00795CF1"/>
    <w:rsid w:val="007A086D"/>
    <w:rsid w:val="007A0E0E"/>
    <w:rsid w:val="007A133F"/>
    <w:rsid w:val="007A361D"/>
    <w:rsid w:val="007A4122"/>
    <w:rsid w:val="007A4501"/>
    <w:rsid w:val="007A62BE"/>
    <w:rsid w:val="007A63BA"/>
    <w:rsid w:val="007A72F1"/>
    <w:rsid w:val="007B02BF"/>
    <w:rsid w:val="007B1358"/>
    <w:rsid w:val="007B158B"/>
    <w:rsid w:val="007B3266"/>
    <w:rsid w:val="007B7CF6"/>
    <w:rsid w:val="007C1730"/>
    <w:rsid w:val="007C2369"/>
    <w:rsid w:val="007C2E9A"/>
    <w:rsid w:val="007C5E6C"/>
    <w:rsid w:val="007C72C6"/>
    <w:rsid w:val="007D0AD4"/>
    <w:rsid w:val="007D12FC"/>
    <w:rsid w:val="007D1CBE"/>
    <w:rsid w:val="007D1CE8"/>
    <w:rsid w:val="007D4079"/>
    <w:rsid w:val="007D61E3"/>
    <w:rsid w:val="007D6C9E"/>
    <w:rsid w:val="007E0004"/>
    <w:rsid w:val="007E05FC"/>
    <w:rsid w:val="007E1C71"/>
    <w:rsid w:val="007E3A02"/>
    <w:rsid w:val="007E5525"/>
    <w:rsid w:val="007E633B"/>
    <w:rsid w:val="007E64B2"/>
    <w:rsid w:val="007E6912"/>
    <w:rsid w:val="007E730F"/>
    <w:rsid w:val="007F14E6"/>
    <w:rsid w:val="007F1A5F"/>
    <w:rsid w:val="007F270B"/>
    <w:rsid w:val="007F3315"/>
    <w:rsid w:val="0080006D"/>
    <w:rsid w:val="00802147"/>
    <w:rsid w:val="0080432A"/>
    <w:rsid w:val="00805DE1"/>
    <w:rsid w:val="00806A4D"/>
    <w:rsid w:val="00807A3D"/>
    <w:rsid w:val="00807E9F"/>
    <w:rsid w:val="0081020B"/>
    <w:rsid w:val="0081219E"/>
    <w:rsid w:val="008150A6"/>
    <w:rsid w:val="0081568D"/>
    <w:rsid w:val="00815B0E"/>
    <w:rsid w:val="00816108"/>
    <w:rsid w:val="00820A95"/>
    <w:rsid w:val="0082181A"/>
    <w:rsid w:val="00821F48"/>
    <w:rsid w:val="00823708"/>
    <w:rsid w:val="0082644F"/>
    <w:rsid w:val="0083191A"/>
    <w:rsid w:val="00836DCC"/>
    <w:rsid w:val="00837305"/>
    <w:rsid w:val="00840B75"/>
    <w:rsid w:val="00842A80"/>
    <w:rsid w:val="0084505D"/>
    <w:rsid w:val="0084521E"/>
    <w:rsid w:val="008540D2"/>
    <w:rsid w:val="008568E8"/>
    <w:rsid w:val="008604D0"/>
    <w:rsid w:val="00861495"/>
    <w:rsid w:val="008634C3"/>
    <w:rsid w:val="00865E99"/>
    <w:rsid w:val="00867729"/>
    <w:rsid w:val="008707F8"/>
    <w:rsid w:val="00871AB6"/>
    <w:rsid w:val="008723C9"/>
    <w:rsid w:val="0087272A"/>
    <w:rsid w:val="00873C83"/>
    <w:rsid w:val="00875880"/>
    <w:rsid w:val="008777B5"/>
    <w:rsid w:val="00881CC3"/>
    <w:rsid w:val="00883EB6"/>
    <w:rsid w:val="008852C3"/>
    <w:rsid w:val="00887E18"/>
    <w:rsid w:val="00890F84"/>
    <w:rsid w:val="008911A5"/>
    <w:rsid w:val="00891A58"/>
    <w:rsid w:val="00891A88"/>
    <w:rsid w:val="00894B8B"/>
    <w:rsid w:val="0089507A"/>
    <w:rsid w:val="008964C9"/>
    <w:rsid w:val="0089735D"/>
    <w:rsid w:val="008A43D6"/>
    <w:rsid w:val="008A7FD0"/>
    <w:rsid w:val="008B0239"/>
    <w:rsid w:val="008B234C"/>
    <w:rsid w:val="008B5002"/>
    <w:rsid w:val="008B5B03"/>
    <w:rsid w:val="008B662A"/>
    <w:rsid w:val="008B7FD4"/>
    <w:rsid w:val="008C21B1"/>
    <w:rsid w:val="008C56E8"/>
    <w:rsid w:val="008D4B9A"/>
    <w:rsid w:val="008D4FF5"/>
    <w:rsid w:val="008D70FF"/>
    <w:rsid w:val="008E2DCE"/>
    <w:rsid w:val="008E3210"/>
    <w:rsid w:val="008E7673"/>
    <w:rsid w:val="008E7ADA"/>
    <w:rsid w:val="008F0F9A"/>
    <w:rsid w:val="008F19B6"/>
    <w:rsid w:val="008F1D8E"/>
    <w:rsid w:val="008F1DEE"/>
    <w:rsid w:val="008F22CE"/>
    <w:rsid w:val="008F2520"/>
    <w:rsid w:val="008F2BAD"/>
    <w:rsid w:val="008F345E"/>
    <w:rsid w:val="008F53BE"/>
    <w:rsid w:val="008F64CF"/>
    <w:rsid w:val="008F7192"/>
    <w:rsid w:val="00900A05"/>
    <w:rsid w:val="00900D64"/>
    <w:rsid w:val="0090145B"/>
    <w:rsid w:val="009026A7"/>
    <w:rsid w:val="00913A47"/>
    <w:rsid w:val="00913E5A"/>
    <w:rsid w:val="009150F8"/>
    <w:rsid w:val="00915A27"/>
    <w:rsid w:val="0091764D"/>
    <w:rsid w:val="00920500"/>
    <w:rsid w:val="009217B9"/>
    <w:rsid w:val="0092278A"/>
    <w:rsid w:val="00925004"/>
    <w:rsid w:val="0092529B"/>
    <w:rsid w:val="00925B91"/>
    <w:rsid w:val="0092605D"/>
    <w:rsid w:val="009358DE"/>
    <w:rsid w:val="009360A6"/>
    <w:rsid w:val="00940589"/>
    <w:rsid w:val="00940F49"/>
    <w:rsid w:val="009428A4"/>
    <w:rsid w:val="00943E8C"/>
    <w:rsid w:val="009446C4"/>
    <w:rsid w:val="00947645"/>
    <w:rsid w:val="00947BDE"/>
    <w:rsid w:val="00952006"/>
    <w:rsid w:val="009520C0"/>
    <w:rsid w:val="0095570A"/>
    <w:rsid w:val="0096268E"/>
    <w:rsid w:val="00962D97"/>
    <w:rsid w:val="009632CB"/>
    <w:rsid w:val="009648D1"/>
    <w:rsid w:val="009702D5"/>
    <w:rsid w:val="00970407"/>
    <w:rsid w:val="00970D13"/>
    <w:rsid w:val="00976405"/>
    <w:rsid w:val="00976C7D"/>
    <w:rsid w:val="00977756"/>
    <w:rsid w:val="00981F73"/>
    <w:rsid w:val="00981FC7"/>
    <w:rsid w:val="009821A2"/>
    <w:rsid w:val="00982DE1"/>
    <w:rsid w:val="00983F24"/>
    <w:rsid w:val="0098662A"/>
    <w:rsid w:val="0098714C"/>
    <w:rsid w:val="00992C19"/>
    <w:rsid w:val="009942FD"/>
    <w:rsid w:val="00997C10"/>
    <w:rsid w:val="009A16BF"/>
    <w:rsid w:val="009A52DC"/>
    <w:rsid w:val="009A6156"/>
    <w:rsid w:val="009A6674"/>
    <w:rsid w:val="009A7235"/>
    <w:rsid w:val="009B0E6D"/>
    <w:rsid w:val="009B4B59"/>
    <w:rsid w:val="009B7536"/>
    <w:rsid w:val="009C16F0"/>
    <w:rsid w:val="009C1CA9"/>
    <w:rsid w:val="009C2F7C"/>
    <w:rsid w:val="009C48A4"/>
    <w:rsid w:val="009C7BC7"/>
    <w:rsid w:val="009D3DAD"/>
    <w:rsid w:val="009D4848"/>
    <w:rsid w:val="009D684D"/>
    <w:rsid w:val="009D7A79"/>
    <w:rsid w:val="009E096D"/>
    <w:rsid w:val="009E22BC"/>
    <w:rsid w:val="009E4C87"/>
    <w:rsid w:val="009E4EC0"/>
    <w:rsid w:val="009E569F"/>
    <w:rsid w:val="009E7E42"/>
    <w:rsid w:val="009F1714"/>
    <w:rsid w:val="009F2504"/>
    <w:rsid w:val="009F25EC"/>
    <w:rsid w:val="009F3A4E"/>
    <w:rsid w:val="009F4EFF"/>
    <w:rsid w:val="009F4F99"/>
    <w:rsid w:val="009F5306"/>
    <w:rsid w:val="009F5F02"/>
    <w:rsid w:val="00A00135"/>
    <w:rsid w:val="00A00ACC"/>
    <w:rsid w:val="00A012BA"/>
    <w:rsid w:val="00A03344"/>
    <w:rsid w:val="00A041F0"/>
    <w:rsid w:val="00A05134"/>
    <w:rsid w:val="00A05698"/>
    <w:rsid w:val="00A05CC4"/>
    <w:rsid w:val="00A07356"/>
    <w:rsid w:val="00A07F9C"/>
    <w:rsid w:val="00A125D6"/>
    <w:rsid w:val="00A13566"/>
    <w:rsid w:val="00A137F8"/>
    <w:rsid w:val="00A1611B"/>
    <w:rsid w:val="00A16722"/>
    <w:rsid w:val="00A16E93"/>
    <w:rsid w:val="00A17935"/>
    <w:rsid w:val="00A21A1B"/>
    <w:rsid w:val="00A27E7B"/>
    <w:rsid w:val="00A30F0B"/>
    <w:rsid w:val="00A31135"/>
    <w:rsid w:val="00A3181F"/>
    <w:rsid w:val="00A334DB"/>
    <w:rsid w:val="00A35564"/>
    <w:rsid w:val="00A35C41"/>
    <w:rsid w:val="00A37D3C"/>
    <w:rsid w:val="00A40186"/>
    <w:rsid w:val="00A42511"/>
    <w:rsid w:val="00A43761"/>
    <w:rsid w:val="00A4444A"/>
    <w:rsid w:val="00A44DDA"/>
    <w:rsid w:val="00A45062"/>
    <w:rsid w:val="00A4698A"/>
    <w:rsid w:val="00A474CD"/>
    <w:rsid w:val="00A477A6"/>
    <w:rsid w:val="00A47A61"/>
    <w:rsid w:val="00A52B2A"/>
    <w:rsid w:val="00A52D56"/>
    <w:rsid w:val="00A5378E"/>
    <w:rsid w:val="00A53D71"/>
    <w:rsid w:val="00A53DDA"/>
    <w:rsid w:val="00A54B36"/>
    <w:rsid w:val="00A5540D"/>
    <w:rsid w:val="00A56C3A"/>
    <w:rsid w:val="00A613C4"/>
    <w:rsid w:val="00A61684"/>
    <w:rsid w:val="00A61D66"/>
    <w:rsid w:val="00A624EA"/>
    <w:rsid w:val="00A63358"/>
    <w:rsid w:val="00A63AAA"/>
    <w:rsid w:val="00A64338"/>
    <w:rsid w:val="00A6453C"/>
    <w:rsid w:val="00A6586C"/>
    <w:rsid w:val="00A659EF"/>
    <w:rsid w:val="00A65CE9"/>
    <w:rsid w:val="00A71404"/>
    <w:rsid w:val="00A72B8A"/>
    <w:rsid w:val="00A73CEA"/>
    <w:rsid w:val="00A7437F"/>
    <w:rsid w:val="00A750B2"/>
    <w:rsid w:val="00A80860"/>
    <w:rsid w:val="00A81616"/>
    <w:rsid w:val="00A83A4B"/>
    <w:rsid w:val="00A91656"/>
    <w:rsid w:val="00A93B82"/>
    <w:rsid w:val="00A93DFF"/>
    <w:rsid w:val="00A94692"/>
    <w:rsid w:val="00A95EC0"/>
    <w:rsid w:val="00A95F48"/>
    <w:rsid w:val="00A96031"/>
    <w:rsid w:val="00A976A7"/>
    <w:rsid w:val="00AA0892"/>
    <w:rsid w:val="00AA1F62"/>
    <w:rsid w:val="00AB1FF7"/>
    <w:rsid w:val="00AB3D5F"/>
    <w:rsid w:val="00AB5817"/>
    <w:rsid w:val="00AC0C96"/>
    <w:rsid w:val="00AC1FBE"/>
    <w:rsid w:val="00AC34D1"/>
    <w:rsid w:val="00AC3D7C"/>
    <w:rsid w:val="00AC401F"/>
    <w:rsid w:val="00AC4BD2"/>
    <w:rsid w:val="00AC4D26"/>
    <w:rsid w:val="00AC5407"/>
    <w:rsid w:val="00AC65DD"/>
    <w:rsid w:val="00AC7AD8"/>
    <w:rsid w:val="00AD0975"/>
    <w:rsid w:val="00AD1980"/>
    <w:rsid w:val="00AD354A"/>
    <w:rsid w:val="00AD373F"/>
    <w:rsid w:val="00AD3DB7"/>
    <w:rsid w:val="00AD5507"/>
    <w:rsid w:val="00AD57F0"/>
    <w:rsid w:val="00AD7EF2"/>
    <w:rsid w:val="00AE15C8"/>
    <w:rsid w:val="00AE4E22"/>
    <w:rsid w:val="00AE5899"/>
    <w:rsid w:val="00AF01D7"/>
    <w:rsid w:val="00AF114B"/>
    <w:rsid w:val="00AF5ECA"/>
    <w:rsid w:val="00AF7AFD"/>
    <w:rsid w:val="00B016B3"/>
    <w:rsid w:val="00B02A9C"/>
    <w:rsid w:val="00B03D93"/>
    <w:rsid w:val="00B05A8B"/>
    <w:rsid w:val="00B05A8C"/>
    <w:rsid w:val="00B11E11"/>
    <w:rsid w:val="00B125EF"/>
    <w:rsid w:val="00B158BC"/>
    <w:rsid w:val="00B15E70"/>
    <w:rsid w:val="00B166DE"/>
    <w:rsid w:val="00B20F05"/>
    <w:rsid w:val="00B20FFF"/>
    <w:rsid w:val="00B21814"/>
    <w:rsid w:val="00B21F44"/>
    <w:rsid w:val="00B224AE"/>
    <w:rsid w:val="00B230D7"/>
    <w:rsid w:val="00B25B1E"/>
    <w:rsid w:val="00B3252E"/>
    <w:rsid w:val="00B32A62"/>
    <w:rsid w:val="00B34490"/>
    <w:rsid w:val="00B37DCA"/>
    <w:rsid w:val="00B42CED"/>
    <w:rsid w:val="00B433B3"/>
    <w:rsid w:val="00B46744"/>
    <w:rsid w:val="00B4789B"/>
    <w:rsid w:val="00B540D8"/>
    <w:rsid w:val="00B5454B"/>
    <w:rsid w:val="00B54E54"/>
    <w:rsid w:val="00B552F2"/>
    <w:rsid w:val="00B60146"/>
    <w:rsid w:val="00B608D1"/>
    <w:rsid w:val="00B613D1"/>
    <w:rsid w:val="00B61878"/>
    <w:rsid w:val="00B61DBD"/>
    <w:rsid w:val="00B664C7"/>
    <w:rsid w:val="00B70773"/>
    <w:rsid w:val="00B7143C"/>
    <w:rsid w:val="00B72CFA"/>
    <w:rsid w:val="00B7477E"/>
    <w:rsid w:val="00B751A3"/>
    <w:rsid w:val="00B752B8"/>
    <w:rsid w:val="00B76621"/>
    <w:rsid w:val="00B80E7D"/>
    <w:rsid w:val="00B8242C"/>
    <w:rsid w:val="00B82930"/>
    <w:rsid w:val="00B82B12"/>
    <w:rsid w:val="00B83CB6"/>
    <w:rsid w:val="00B85BB9"/>
    <w:rsid w:val="00B905F6"/>
    <w:rsid w:val="00B90CCA"/>
    <w:rsid w:val="00B9386F"/>
    <w:rsid w:val="00B948A0"/>
    <w:rsid w:val="00B95545"/>
    <w:rsid w:val="00B9620A"/>
    <w:rsid w:val="00BA1423"/>
    <w:rsid w:val="00BA2275"/>
    <w:rsid w:val="00BA24E6"/>
    <w:rsid w:val="00BA3404"/>
    <w:rsid w:val="00BA3466"/>
    <w:rsid w:val="00BA3E4C"/>
    <w:rsid w:val="00BA3F64"/>
    <w:rsid w:val="00BA4D81"/>
    <w:rsid w:val="00BA7182"/>
    <w:rsid w:val="00BB0CCD"/>
    <w:rsid w:val="00BB2955"/>
    <w:rsid w:val="00BB33F0"/>
    <w:rsid w:val="00BB3911"/>
    <w:rsid w:val="00BB3F09"/>
    <w:rsid w:val="00BC21B6"/>
    <w:rsid w:val="00BC241E"/>
    <w:rsid w:val="00BC4356"/>
    <w:rsid w:val="00BC4543"/>
    <w:rsid w:val="00BC61D6"/>
    <w:rsid w:val="00BC6D8B"/>
    <w:rsid w:val="00BC74DB"/>
    <w:rsid w:val="00BD1D4D"/>
    <w:rsid w:val="00BD21CA"/>
    <w:rsid w:val="00BD399F"/>
    <w:rsid w:val="00BD49CC"/>
    <w:rsid w:val="00BD5EDE"/>
    <w:rsid w:val="00BD682C"/>
    <w:rsid w:val="00BE0E09"/>
    <w:rsid w:val="00BE2A80"/>
    <w:rsid w:val="00BE6DD0"/>
    <w:rsid w:val="00BE6FA5"/>
    <w:rsid w:val="00BF038F"/>
    <w:rsid w:val="00BF085C"/>
    <w:rsid w:val="00BF1A21"/>
    <w:rsid w:val="00BF1D8F"/>
    <w:rsid w:val="00BF306A"/>
    <w:rsid w:val="00BF31C3"/>
    <w:rsid w:val="00BF48FC"/>
    <w:rsid w:val="00BF494A"/>
    <w:rsid w:val="00BF4AF7"/>
    <w:rsid w:val="00C00133"/>
    <w:rsid w:val="00C0016F"/>
    <w:rsid w:val="00C0183F"/>
    <w:rsid w:val="00C021A6"/>
    <w:rsid w:val="00C04291"/>
    <w:rsid w:val="00C05407"/>
    <w:rsid w:val="00C056F5"/>
    <w:rsid w:val="00C063E2"/>
    <w:rsid w:val="00C06679"/>
    <w:rsid w:val="00C073DC"/>
    <w:rsid w:val="00C11818"/>
    <w:rsid w:val="00C136C9"/>
    <w:rsid w:val="00C14241"/>
    <w:rsid w:val="00C14316"/>
    <w:rsid w:val="00C14C59"/>
    <w:rsid w:val="00C16D21"/>
    <w:rsid w:val="00C17235"/>
    <w:rsid w:val="00C177B4"/>
    <w:rsid w:val="00C22C37"/>
    <w:rsid w:val="00C267A0"/>
    <w:rsid w:val="00C27E6B"/>
    <w:rsid w:val="00C30034"/>
    <w:rsid w:val="00C31B30"/>
    <w:rsid w:val="00C323E6"/>
    <w:rsid w:val="00C32F35"/>
    <w:rsid w:val="00C33794"/>
    <w:rsid w:val="00C345B1"/>
    <w:rsid w:val="00C34A18"/>
    <w:rsid w:val="00C442B8"/>
    <w:rsid w:val="00C45E51"/>
    <w:rsid w:val="00C46858"/>
    <w:rsid w:val="00C47FF9"/>
    <w:rsid w:val="00C50C12"/>
    <w:rsid w:val="00C51799"/>
    <w:rsid w:val="00C536EF"/>
    <w:rsid w:val="00C550AC"/>
    <w:rsid w:val="00C55982"/>
    <w:rsid w:val="00C56502"/>
    <w:rsid w:val="00C572D9"/>
    <w:rsid w:val="00C6150F"/>
    <w:rsid w:val="00C6263D"/>
    <w:rsid w:val="00C66F88"/>
    <w:rsid w:val="00C670F0"/>
    <w:rsid w:val="00C714EF"/>
    <w:rsid w:val="00C71CC7"/>
    <w:rsid w:val="00C7539A"/>
    <w:rsid w:val="00C75DFF"/>
    <w:rsid w:val="00C76AC0"/>
    <w:rsid w:val="00C76FFE"/>
    <w:rsid w:val="00C816CD"/>
    <w:rsid w:val="00C81F24"/>
    <w:rsid w:val="00C83D9C"/>
    <w:rsid w:val="00C85133"/>
    <w:rsid w:val="00C854C6"/>
    <w:rsid w:val="00C85D11"/>
    <w:rsid w:val="00C917C8"/>
    <w:rsid w:val="00C93D80"/>
    <w:rsid w:val="00C94854"/>
    <w:rsid w:val="00C94A48"/>
    <w:rsid w:val="00C96724"/>
    <w:rsid w:val="00C978FD"/>
    <w:rsid w:val="00CA092F"/>
    <w:rsid w:val="00CA0FB1"/>
    <w:rsid w:val="00CA36C7"/>
    <w:rsid w:val="00CA3CC2"/>
    <w:rsid w:val="00CA4FD9"/>
    <w:rsid w:val="00CA5351"/>
    <w:rsid w:val="00CA5BA2"/>
    <w:rsid w:val="00CA5C5A"/>
    <w:rsid w:val="00CB0031"/>
    <w:rsid w:val="00CB2150"/>
    <w:rsid w:val="00CB37D0"/>
    <w:rsid w:val="00CB4480"/>
    <w:rsid w:val="00CB4FEF"/>
    <w:rsid w:val="00CB6266"/>
    <w:rsid w:val="00CD1022"/>
    <w:rsid w:val="00CD1C8B"/>
    <w:rsid w:val="00CD5836"/>
    <w:rsid w:val="00CD5DA8"/>
    <w:rsid w:val="00CE3898"/>
    <w:rsid w:val="00CE4D87"/>
    <w:rsid w:val="00CE7C60"/>
    <w:rsid w:val="00CE7C9D"/>
    <w:rsid w:val="00CF0011"/>
    <w:rsid w:val="00CF37A2"/>
    <w:rsid w:val="00CF3E69"/>
    <w:rsid w:val="00CF4AB4"/>
    <w:rsid w:val="00CF4FFA"/>
    <w:rsid w:val="00D03319"/>
    <w:rsid w:val="00D0520E"/>
    <w:rsid w:val="00D05F5B"/>
    <w:rsid w:val="00D06424"/>
    <w:rsid w:val="00D07E53"/>
    <w:rsid w:val="00D1184C"/>
    <w:rsid w:val="00D129DB"/>
    <w:rsid w:val="00D1377B"/>
    <w:rsid w:val="00D154DF"/>
    <w:rsid w:val="00D1663F"/>
    <w:rsid w:val="00D167C1"/>
    <w:rsid w:val="00D17125"/>
    <w:rsid w:val="00D204DD"/>
    <w:rsid w:val="00D25136"/>
    <w:rsid w:val="00D2657A"/>
    <w:rsid w:val="00D271C4"/>
    <w:rsid w:val="00D30C20"/>
    <w:rsid w:val="00D32117"/>
    <w:rsid w:val="00D33419"/>
    <w:rsid w:val="00D34A56"/>
    <w:rsid w:val="00D36199"/>
    <w:rsid w:val="00D3632F"/>
    <w:rsid w:val="00D42D1B"/>
    <w:rsid w:val="00D43243"/>
    <w:rsid w:val="00D447CB"/>
    <w:rsid w:val="00D4539E"/>
    <w:rsid w:val="00D461A8"/>
    <w:rsid w:val="00D5599B"/>
    <w:rsid w:val="00D6168D"/>
    <w:rsid w:val="00D6292F"/>
    <w:rsid w:val="00D71044"/>
    <w:rsid w:val="00D71AD8"/>
    <w:rsid w:val="00D72A1F"/>
    <w:rsid w:val="00D73272"/>
    <w:rsid w:val="00D73532"/>
    <w:rsid w:val="00D7359D"/>
    <w:rsid w:val="00D751B6"/>
    <w:rsid w:val="00D754BC"/>
    <w:rsid w:val="00D757EB"/>
    <w:rsid w:val="00D80DD3"/>
    <w:rsid w:val="00D81A48"/>
    <w:rsid w:val="00D82DD7"/>
    <w:rsid w:val="00D83784"/>
    <w:rsid w:val="00D84068"/>
    <w:rsid w:val="00D860BC"/>
    <w:rsid w:val="00D868C8"/>
    <w:rsid w:val="00D87D10"/>
    <w:rsid w:val="00D941B9"/>
    <w:rsid w:val="00D94450"/>
    <w:rsid w:val="00D95DC4"/>
    <w:rsid w:val="00D96442"/>
    <w:rsid w:val="00D97460"/>
    <w:rsid w:val="00D97987"/>
    <w:rsid w:val="00DA04FB"/>
    <w:rsid w:val="00DA0959"/>
    <w:rsid w:val="00DA0EBC"/>
    <w:rsid w:val="00DA50F7"/>
    <w:rsid w:val="00DB01E6"/>
    <w:rsid w:val="00DB096E"/>
    <w:rsid w:val="00DB0999"/>
    <w:rsid w:val="00DB21C1"/>
    <w:rsid w:val="00DB2915"/>
    <w:rsid w:val="00DC1699"/>
    <w:rsid w:val="00DC7B75"/>
    <w:rsid w:val="00DD0F28"/>
    <w:rsid w:val="00DD1216"/>
    <w:rsid w:val="00DD6850"/>
    <w:rsid w:val="00DE2CE3"/>
    <w:rsid w:val="00DF1CE1"/>
    <w:rsid w:val="00DF3A64"/>
    <w:rsid w:val="00E00244"/>
    <w:rsid w:val="00E00E70"/>
    <w:rsid w:val="00E04F50"/>
    <w:rsid w:val="00E060C8"/>
    <w:rsid w:val="00E06E37"/>
    <w:rsid w:val="00E06F04"/>
    <w:rsid w:val="00E07D5E"/>
    <w:rsid w:val="00E142C9"/>
    <w:rsid w:val="00E15641"/>
    <w:rsid w:val="00E16FB1"/>
    <w:rsid w:val="00E177DE"/>
    <w:rsid w:val="00E20E07"/>
    <w:rsid w:val="00E210EE"/>
    <w:rsid w:val="00E232F5"/>
    <w:rsid w:val="00E2381E"/>
    <w:rsid w:val="00E30280"/>
    <w:rsid w:val="00E327E1"/>
    <w:rsid w:val="00E404D6"/>
    <w:rsid w:val="00E41043"/>
    <w:rsid w:val="00E42451"/>
    <w:rsid w:val="00E457C4"/>
    <w:rsid w:val="00E457DA"/>
    <w:rsid w:val="00E459A1"/>
    <w:rsid w:val="00E45D97"/>
    <w:rsid w:val="00E4611E"/>
    <w:rsid w:val="00E50DEE"/>
    <w:rsid w:val="00E5313A"/>
    <w:rsid w:val="00E54E18"/>
    <w:rsid w:val="00E57198"/>
    <w:rsid w:val="00E60371"/>
    <w:rsid w:val="00E6160C"/>
    <w:rsid w:val="00E666F8"/>
    <w:rsid w:val="00E674FA"/>
    <w:rsid w:val="00E67703"/>
    <w:rsid w:val="00E71C1D"/>
    <w:rsid w:val="00E73BEE"/>
    <w:rsid w:val="00E74CBE"/>
    <w:rsid w:val="00E769C1"/>
    <w:rsid w:val="00E76B30"/>
    <w:rsid w:val="00E76CEC"/>
    <w:rsid w:val="00E7714B"/>
    <w:rsid w:val="00E819BF"/>
    <w:rsid w:val="00E823F7"/>
    <w:rsid w:val="00E83529"/>
    <w:rsid w:val="00E840EA"/>
    <w:rsid w:val="00E845B4"/>
    <w:rsid w:val="00E911B5"/>
    <w:rsid w:val="00E913B8"/>
    <w:rsid w:val="00E91C7A"/>
    <w:rsid w:val="00E92FFA"/>
    <w:rsid w:val="00E93185"/>
    <w:rsid w:val="00E94050"/>
    <w:rsid w:val="00E95266"/>
    <w:rsid w:val="00E969A0"/>
    <w:rsid w:val="00E97C3F"/>
    <w:rsid w:val="00EA238F"/>
    <w:rsid w:val="00EA3580"/>
    <w:rsid w:val="00EA5793"/>
    <w:rsid w:val="00EA5B9C"/>
    <w:rsid w:val="00EA5E20"/>
    <w:rsid w:val="00EA7570"/>
    <w:rsid w:val="00EB34C2"/>
    <w:rsid w:val="00EB6135"/>
    <w:rsid w:val="00EB6CD1"/>
    <w:rsid w:val="00EC1AB2"/>
    <w:rsid w:val="00EC1C6F"/>
    <w:rsid w:val="00EC2024"/>
    <w:rsid w:val="00EC3337"/>
    <w:rsid w:val="00EC684A"/>
    <w:rsid w:val="00EC7B9F"/>
    <w:rsid w:val="00ED0675"/>
    <w:rsid w:val="00ED146E"/>
    <w:rsid w:val="00ED1CF3"/>
    <w:rsid w:val="00ED4B15"/>
    <w:rsid w:val="00ED4BFD"/>
    <w:rsid w:val="00ED677D"/>
    <w:rsid w:val="00ED7F92"/>
    <w:rsid w:val="00EE0D47"/>
    <w:rsid w:val="00EE16CB"/>
    <w:rsid w:val="00EE2EB9"/>
    <w:rsid w:val="00EE3DF0"/>
    <w:rsid w:val="00EE71B9"/>
    <w:rsid w:val="00EE760C"/>
    <w:rsid w:val="00EE7B56"/>
    <w:rsid w:val="00EF0BEF"/>
    <w:rsid w:val="00EF2A8C"/>
    <w:rsid w:val="00EF3DFD"/>
    <w:rsid w:val="00EF3E20"/>
    <w:rsid w:val="00EF402F"/>
    <w:rsid w:val="00EF502A"/>
    <w:rsid w:val="00EF604B"/>
    <w:rsid w:val="00F012BE"/>
    <w:rsid w:val="00F03352"/>
    <w:rsid w:val="00F04493"/>
    <w:rsid w:val="00F06AFB"/>
    <w:rsid w:val="00F0757E"/>
    <w:rsid w:val="00F07793"/>
    <w:rsid w:val="00F12B92"/>
    <w:rsid w:val="00F12CB3"/>
    <w:rsid w:val="00F13D4B"/>
    <w:rsid w:val="00F163CE"/>
    <w:rsid w:val="00F23098"/>
    <w:rsid w:val="00F25191"/>
    <w:rsid w:val="00F253AA"/>
    <w:rsid w:val="00F26BAF"/>
    <w:rsid w:val="00F319E0"/>
    <w:rsid w:val="00F32216"/>
    <w:rsid w:val="00F34263"/>
    <w:rsid w:val="00F354AB"/>
    <w:rsid w:val="00F35BF9"/>
    <w:rsid w:val="00F36DE6"/>
    <w:rsid w:val="00F426B9"/>
    <w:rsid w:val="00F44672"/>
    <w:rsid w:val="00F472B8"/>
    <w:rsid w:val="00F47E7C"/>
    <w:rsid w:val="00F5072F"/>
    <w:rsid w:val="00F5420E"/>
    <w:rsid w:val="00F54DF7"/>
    <w:rsid w:val="00F56656"/>
    <w:rsid w:val="00F5769D"/>
    <w:rsid w:val="00F61441"/>
    <w:rsid w:val="00F6448A"/>
    <w:rsid w:val="00F64AD9"/>
    <w:rsid w:val="00F64B4F"/>
    <w:rsid w:val="00F65FBA"/>
    <w:rsid w:val="00F66F1F"/>
    <w:rsid w:val="00F70416"/>
    <w:rsid w:val="00F70CF0"/>
    <w:rsid w:val="00F70DEC"/>
    <w:rsid w:val="00F71C39"/>
    <w:rsid w:val="00F76074"/>
    <w:rsid w:val="00F81CC0"/>
    <w:rsid w:val="00F820D8"/>
    <w:rsid w:val="00F87AB2"/>
    <w:rsid w:val="00F90320"/>
    <w:rsid w:val="00F90AE9"/>
    <w:rsid w:val="00F9133C"/>
    <w:rsid w:val="00F92BDD"/>
    <w:rsid w:val="00F97C56"/>
    <w:rsid w:val="00FA2687"/>
    <w:rsid w:val="00FA373B"/>
    <w:rsid w:val="00FA472E"/>
    <w:rsid w:val="00FA5986"/>
    <w:rsid w:val="00FA67A7"/>
    <w:rsid w:val="00FA7019"/>
    <w:rsid w:val="00FA7CAF"/>
    <w:rsid w:val="00FB2C5F"/>
    <w:rsid w:val="00FB4339"/>
    <w:rsid w:val="00FB592E"/>
    <w:rsid w:val="00FB5D28"/>
    <w:rsid w:val="00FC2004"/>
    <w:rsid w:val="00FC2805"/>
    <w:rsid w:val="00FC7209"/>
    <w:rsid w:val="00FC745D"/>
    <w:rsid w:val="00FC764C"/>
    <w:rsid w:val="00FD07CD"/>
    <w:rsid w:val="00FD223C"/>
    <w:rsid w:val="00FD2D27"/>
    <w:rsid w:val="00FD5C25"/>
    <w:rsid w:val="00FE277E"/>
    <w:rsid w:val="00FE29A5"/>
    <w:rsid w:val="00FE35D6"/>
    <w:rsid w:val="00FE4A46"/>
    <w:rsid w:val="00FE7F34"/>
    <w:rsid w:val="00FF114D"/>
    <w:rsid w:val="00FF21F0"/>
    <w:rsid w:val="00FF501E"/>
    <w:rsid w:val="00FF66F4"/>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24CA"/>
  <w15:chartTrackingRefBased/>
  <w15:docId w15:val="{97CF5902-55BD-4892-AFAA-1C0CCF53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C3E24"/>
    <w:rPr>
      <w:rFonts w:ascii="Times New Roman" w:eastAsia="Times New Roman" w:hAnsi="Times New Roman"/>
      <w:sz w:val="24"/>
      <w:szCs w:val="24"/>
    </w:rPr>
  </w:style>
  <w:style w:type="paragraph" w:styleId="11">
    <w:name w:val="heading 1"/>
    <w:basedOn w:val="a1"/>
    <w:next w:val="a1"/>
    <w:link w:val="12"/>
    <w:qFormat/>
    <w:rsid w:val="00FE277E"/>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3">
    <w:name w:val="heading 2"/>
    <w:aliases w:val="contract,H2,h2,2,Numbered text 3,H21,Раздел,H22,H23,H24,H211,H25,H212,H221,H231,H241,H2111,H26,H213,H222,H232,H242,H2112,H27,H214,H28,H29,H210,H215,H216,H217,H218,H219,H220,H2110,H223,H2113,H224,H225,H226,H227,H228"/>
    <w:basedOn w:val="a1"/>
    <w:next w:val="a1"/>
    <w:link w:val="24"/>
    <w:qFormat/>
    <w:rsid w:val="00FE277E"/>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aliases w:val="h3,Head 3,l3+toc 3,CT,Sub-section Title,l3"/>
    <w:basedOn w:val="a1"/>
    <w:next w:val="a1"/>
    <w:link w:val="31"/>
    <w:qFormat/>
    <w:rsid w:val="00FE277E"/>
    <w:pPr>
      <w:keepNext/>
      <w:spacing w:before="240" w:after="60"/>
      <w:outlineLvl w:val="2"/>
    </w:pPr>
    <w:rPr>
      <w:rFonts w:ascii="Arial" w:hAnsi="Arial" w:cs="Arial"/>
      <w:b/>
      <w:bCs/>
      <w:sz w:val="26"/>
      <w:szCs w:val="26"/>
    </w:rPr>
  </w:style>
  <w:style w:type="paragraph" w:styleId="40">
    <w:name w:val="heading 4"/>
    <w:aliases w:val="Параграф"/>
    <w:basedOn w:val="a1"/>
    <w:next w:val="a1"/>
    <w:link w:val="41"/>
    <w:unhideWhenUsed/>
    <w:qFormat/>
    <w:rsid w:val="00737EC3"/>
    <w:pPr>
      <w:keepNext/>
      <w:spacing w:before="240" w:after="60"/>
      <w:outlineLvl w:val="3"/>
    </w:pPr>
    <w:rPr>
      <w:rFonts w:ascii="Calibri" w:hAnsi="Calibri"/>
      <w:b/>
      <w:bCs/>
      <w:sz w:val="28"/>
      <w:szCs w:val="28"/>
    </w:rPr>
  </w:style>
  <w:style w:type="paragraph" w:styleId="50">
    <w:name w:val="heading 5"/>
    <w:aliases w:val="_Подпункт"/>
    <w:basedOn w:val="a1"/>
    <w:next w:val="a1"/>
    <w:link w:val="51"/>
    <w:unhideWhenUsed/>
    <w:qFormat/>
    <w:rsid w:val="00737EC3"/>
    <w:pPr>
      <w:spacing w:before="240" w:after="60"/>
      <w:outlineLvl w:val="4"/>
    </w:pPr>
    <w:rPr>
      <w:rFonts w:ascii="Calibri" w:hAnsi="Calibri"/>
      <w:b/>
      <w:bCs/>
      <w:i/>
      <w:iCs/>
      <w:sz w:val="26"/>
      <w:szCs w:val="26"/>
    </w:rPr>
  </w:style>
  <w:style w:type="paragraph" w:styleId="6">
    <w:name w:val="heading 6"/>
    <w:basedOn w:val="a1"/>
    <w:next w:val="a1"/>
    <w:link w:val="60"/>
    <w:qFormat/>
    <w:rsid w:val="00737EC3"/>
    <w:pPr>
      <w:widowControl w:val="0"/>
      <w:autoSpaceDE w:val="0"/>
      <w:autoSpaceDN w:val="0"/>
      <w:spacing w:before="240" w:after="60"/>
      <w:outlineLvl w:val="5"/>
    </w:pPr>
    <w:rPr>
      <w:b/>
      <w:bCs/>
      <w:sz w:val="22"/>
      <w:szCs w:val="22"/>
    </w:rPr>
  </w:style>
  <w:style w:type="paragraph" w:styleId="7">
    <w:name w:val="heading 7"/>
    <w:basedOn w:val="a1"/>
    <w:next w:val="a1"/>
    <w:link w:val="70"/>
    <w:qFormat/>
    <w:rsid w:val="00DA0959"/>
    <w:pPr>
      <w:keepNext/>
      <w:keepLines/>
      <w:widowControl w:val="0"/>
      <w:suppressLineNumbers/>
      <w:suppressAutoHyphens/>
      <w:outlineLvl w:val="6"/>
    </w:pPr>
    <w:rPr>
      <w:b/>
      <w:bCs/>
    </w:rPr>
  </w:style>
  <w:style w:type="paragraph" w:styleId="8">
    <w:name w:val="heading 8"/>
    <w:basedOn w:val="a1"/>
    <w:next w:val="a1"/>
    <w:link w:val="80"/>
    <w:qFormat/>
    <w:rsid w:val="00737EC3"/>
    <w:pPr>
      <w:widowControl w:val="0"/>
      <w:autoSpaceDE w:val="0"/>
      <w:autoSpaceDN w:val="0"/>
      <w:spacing w:before="240" w:after="60"/>
      <w:outlineLvl w:val="7"/>
    </w:pPr>
    <w:rPr>
      <w:i/>
      <w:iCs/>
    </w:rPr>
  </w:style>
  <w:style w:type="paragraph" w:styleId="9">
    <w:name w:val="heading 9"/>
    <w:basedOn w:val="a1"/>
    <w:next w:val="a1"/>
    <w:link w:val="90"/>
    <w:qFormat/>
    <w:rsid w:val="00DA0959"/>
    <w:pPr>
      <w:tabs>
        <w:tab w:val="num" w:pos="1584"/>
      </w:tabs>
      <w:spacing w:before="240" w:after="60"/>
      <w:ind w:left="1584" w:hanging="1584"/>
      <w:jc w:val="both"/>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Список 1,Body Text Char"/>
    <w:basedOn w:val="a1"/>
    <w:link w:val="a6"/>
    <w:uiPriority w:val="99"/>
    <w:rsid w:val="001C7CCC"/>
    <w:pPr>
      <w:jc w:val="both"/>
    </w:pPr>
    <w:rPr>
      <w:sz w:val="28"/>
      <w:szCs w:val="28"/>
    </w:rPr>
  </w:style>
  <w:style w:type="character" w:customStyle="1" w:styleId="a6">
    <w:name w:val="Основной текст Знак"/>
    <w:aliases w:val="Список 1 Знак,Body Text Char Знак"/>
    <w:link w:val="a5"/>
    <w:uiPriority w:val="99"/>
    <w:rsid w:val="001C7CCC"/>
    <w:rPr>
      <w:rFonts w:ascii="Times New Roman" w:eastAsia="Times New Roman" w:hAnsi="Times New Roman" w:cs="Times New Roman"/>
      <w:sz w:val="28"/>
      <w:szCs w:val="28"/>
      <w:lang w:eastAsia="ru-RU"/>
    </w:rPr>
  </w:style>
  <w:style w:type="paragraph" w:customStyle="1" w:styleId="32">
    <w:name w:val="Стиль3"/>
    <w:basedOn w:val="25"/>
    <w:rsid w:val="001C7CCC"/>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1"/>
    <w:link w:val="26"/>
    <w:rsid w:val="001C7CCC"/>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Знак1 Знак"/>
    <w:link w:val="25"/>
    <w:rsid w:val="001C7CCC"/>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1C7CCC"/>
    <w:pPr>
      <w:widowControl w:val="0"/>
      <w:tabs>
        <w:tab w:val="clear" w:pos="720"/>
        <w:tab w:val="num" w:pos="227"/>
      </w:tabs>
      <w:autoSpaceDE/>
      <w:autoSpaceDN/>
      <w:spacing w:before="0"/>
      <w:ind w:left="0" w:firstLine="0"/>
      <w:textAlignment w:val="baseline"/>
    </w:pPr>
    <w:rPr>
      <w:lang w:val="x-none"/>
    </w:rPr>
  </w:style>
  <w:style w:type="character" w:customStyle="1" w:styleId="34">
    <w:name w:val="Стиль3 Знак Знак Знак"/>
    <w:link w:val="33"/>
    <w:locked/>
    <w:rsid w:val="001C7CCC"/>
    <w:rPr>
      <w:rFonts w:ascii="Times New Roman" w:eastAsia="Times New Roman" w:hAnsi="Times New Roman" w:cs="Times New Roman"/>
      <w:sz w:val="24"/>
      <w:szCs w:val="24"/>
      <w:lang w:eastAsia="ru-RU"/>
    </w:rPr>
  </w:style>
  <w:style w:type="paragraph" w:customStyle="1" w:styleId="StyleFirstline127cm">
    <w:name w:val="Style First line:  127 cm"/>
    <w:basedOn w:val="a1"/>
    <w:rsid w:val="001C7CCC"/>
    <w:pPr>
      <w:spacing w:before="120"/>
      <w:ind w:firstLine="720"/>
      <w:jc w:val="both"/>
    </w:pPr>
    <w:rPr>
      <w:rFonts w:ascii="Arial" w:hAnsi="Arial" w:cs="Arial"/>
      <w:lang w:eastAsia="en-US"/>
    </w:rPr>
  </w:style>
  <w:style w:type="paragraph" w:customStyle="1" w:styleId="ConsPlusNormal">
    <w:name w:val="ConsPlusNormal"/>
    <w:link w:val="ConsPlusNormal0"/>
    <w:rsid w:val="001C7CCC"/>
    <w:pPr>
      <w:widowControl w:val="0"/>
      <w:autoSpaceDE w:val="0"/>
      <w:autoSpaceDN w:val="0"/>
      <w:adjustRightInd w:val="0"/>
      <w:ind w:firstLine="720"/>
    </w:pPr>
    <w:rPr>
      <w:rFonts w:ascii="Arial" w:eastAsia="Times New Roman" w:hAnsi="Arial" w:cs="Arial"/>
    </w:rPr>
  </w:style>
  <w:style w:type="character" w:styleId="a7">
    <w:name w:val="Hyperlink"/>
    <w:rsid w:val="001C7CCC"/>
    <w:rPr>
      <w:rFonts w:cs="Times New Roman"/>
      <w:color w:val="0000FF"/>
      <w:u w:val="single"/>
    </w:rPr>
  </w:style>
  <w:style w:type="paragraph" w:styleId="35">
    <w:name w:val="Body Text Indent 3"/>
    <w:aliases w:val="Знак2"/>
    <w:basedOn w:val="a1"/>
    <w:link w:val="36"/>
    <w:uiPriority w:val="99"/>
    <w:rsid w:val="001C7CCC"/>
    <w:pPr>
      <w:tabs>
        <w:tab w:val="left" w:pos="1260"/>
      </w:tabs>
      <w:ind w:firstLine="720"/>
      <w:jc w:val="both"/>
    </w:pPr>
    <w:rPr>
      <w:sz w:val="28"/>
      <w:szCs w:val="28"/>
    </w:rPr>
  </w:style>
  <w:style w:type="character" w:customStyle="1" w:styleId="36">
    <w:name w:val="Основной текст с отступом 3 Знак"/>
    <w:aliases w:val="Знак2 Знак"/>
    <w:link w:val="35"/>
    <w:uiPriority w:val="99"/>
    <w:rsid w:val="001C7CCC"/>
    <w:rPr>
      <w:rFonts w:ascii="Times New Roman" w:eastAsia="Times New Roman" w:hAnsi="Times New Roman" w:cs="Times New Roman"/>
      <w:sz w:val="28"/>
      <w:szCs w:val="28"/>
      <w:lang w:eastAsia="ru-RU"/>
    </w:rPr>
  </w:style>
  <w:style w:type="paragraph" w:customStyle="1" w:styleId="37">
    <w:name w:val="3"/>
    <w:basedOn w:val="a1"/>
    <w:rsid w:val="001C7CCC"/>
    <w:pPr>
      <w:jc w:val="both"/>
    </w:pPr>
  </w:style>
  <w:style w:type="paragraph" w:styleId="a8">
    <w:name w:val="Subtitle"/>
    <w:basedOn w:val="a1"/>
    <w:link w:val="a9"/>
    <w:qFormat/>
    <w:rsid w:val="001C7CCC"/>
    <w:pPr>
      <w:spacing w:after="60"/>
      <w:jc w:val="center"/>
      <w:outlineLvl w:val="1"/>
    </w:pPr>
    <w:rPr>
      <w:rFonts w:ascii="Arial" w:hAnsi="Arial" w:cs="Arial"/>
    </w:rPr>
  </w:style>
  <w:style w:type="character" w:customStyle="1" w:styleId="a9">
    <w:name w:val="Подзаголовок Знак"/>
    <w:link w:val="a8"/>
    <w:rsid w:val="001C7CCC"/>
    <w:rPr>
      <w:rFonts w:ascii="Arial" w:eastAsia="Times New Roman" w:hAnsi="Arial" w:cs="Arial"/>
      <w:sz w:val="24"/>
      <w:szCs w:val="24"/>
      <w:lang w:eastAsia="ru-RU"/>
    </w:rPr>
  </w:style>
  <w:style w:type="paragraph" w:styleId="aa">
    <w:name w:val="header"/>
    <w:basedOn w:val="a1"/>
    <w:link w:val="ab"/>
    <w:uiPriority w:val="99"/>
    <w:unhideWhenUsed/>
    <w:rsid w:val="00CA0FB1"/>
    <w:pPr>
      <w:tabs>
        <w:tab w:val="center" w:pos="4677"/>
        <w:tab w:val="right" w:pos="9355"/>
      </w:tabs>
    </w:pPr>
  </w:style>
  <w:style w:type="character" w:customStyle="1" w:styleId="ab">
    <w:name w:val="Верхний колонтитул Знак"/>
    <w:link w:val="aa"/>
    <w:uiPriority w:val="99"/>
    <w:rsid w:val="00CA0FB1"/>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CA0FB1"/>
    <w:pPr>
      <w:tabs>
        <w:tab w:val="center" w:pos="4677"/>
        <w:tab w:val="right" w:pos="9355"/>
      </w:tabs>
    </w:pPr>
  </w:style>
  <w:style w:type="character" w:customStyle="1" w:styleId="ad">
    <w:name w:val="Нижний колонтитул Знак"/>
    <w:link w:val="ac"/>
    <w:uiPriority w:val="99"/>
    <w:rsid w:val="00CA0FB1"/>
    <w:rPr>
      <w:rFonts w:ascii="Times New Roman" w:eastAsia="Times New Roman" w:hAnsi="Times New Roman" w:cs="Times New Roman"/>
      <w:sz w:val="24"/>
      <w:szCs w:val="24"/>
      <w:lang w:eastAsia="ru-RU"/>
    </w:rPr>
  </w:style>
  <w:style w:type="paragraph" w:customStyle="1" w:styleId="ConsNormal">
    <w:name w:val="ConsNormal"/>
    <w:link w:val="ConsNormal0"/>
    <w:rsid w:val="00BA24E6"/>
    <w:pPr>
      <w:autoSpaceDE w:val="0"/>
      <w:autoSpaceDN w:val="0"/>
      <w:adjustRightInd w:val="0"/>
      <w:ind w:right="19772" w:firstLine="720"/>
    </w:pPr>
    <w:rPr>
      <w:rFonts w:ascii="Arial" w:eastAsia="Times New Roman" w:hAnsi="Arial" w:cs="Arial"/>
      <w:sz w:val="22"/>
      <w:szCs w:val="22"/>
    </w:rPr>
  </w:style>
  <w:style w:type="character" w:customStyle="1" w:styleId="ConsNormal0">
    <w:name w:val="ConsNormal Знак"/>
    <w:link w:val="ConsNormal"/>
    <w:locked/>
    <w:rsid w:val="00BA24E6"/>
    <w:rPr>
      <w:rFonts w:ascii="Arial" w:eastAsia="Times New Roman" w:hAnsi="Arial" w:cs="Arial"/>
      <w:sz w:val="22"/>
      <w:szCs w:val="22"/>
      <w:lang w:eastAsia="ru-RU" w:bidi="ar-SA"/>
    </w:rPr>
  </w:style>
  <w:style w:type="paragraph" w:styleId="38">
    <w:name w:val="Body Text 3"/>
    <w:basedOn w:val="a1"/>
    <w:link w:val="39"/>
    <w:rsid w:val="00BA24E6"/>
    <w:pPr>
      <w:spacing w:after="120"/>
    </w:pPr>
    <w:rPr>
      <w:sz w:val="16"/>
      <w:szCs w:val="16"/>
    </w:rPr>
  </w:style>
  <w:style w:type="character" w:customStyle="1" w:styleId="39">
    <w:name w:val="Основной текст 3 Знак"/>
    <w:link w:val="38"/>
    <w:rsid w:val="00BA24E6"/>
    <w:rPr>
      <w:rFonts w:ascii="Times New Roman" w:eastAsia="Times New Roman" w:hAnsi="Times New Roman" w:cs="Times New Roman"/>
      <w:sz w:val="16"/>
      <w:szCs w:val="16"/>
      <w:lang w:eastAsia="ru-RU"/>
    </w:rPr>
  </w:style>
  <w:style w:type="paragraph" w:customStyle="1" w:styleId="27">
    <w:name w:val="Обычный2"/>
    <w:link w:val="Normal"/>
    <w:rsid w:val="00BA24E6"/>
    <w:pPr>
      <w:widowControl w:val="0"/>
      <w:spacing w:line="340" w:lineRule="auto"/>
      <w:ind w:left="1040" w:hanging="360"/>
      <w:jc w:val="both"/>
    </w:pPr>
    <w:rPr>
      <w:rFonts w:ascii="Times New Roman" w:eastAsia="Times New Roman" w:hAnsi="Times New Roman"/>
    </w:rPr>
  </w:style>
  <w:style w:type="character" w:customStyle="1" w:styleId="label">
    <w:name w:val="label"/>
    <w:rsid w:val="00BA24E6"/>
    <w:rPr>
      <w:rFonts w:cs="Times New Roman"/>
    </w:rPr>
  </w:style>
  <w:style w:type="paragraph" w:customStyle="1" w:styleId="ConsPlusTitle">
    <w:name w:val="ConsPlusTitle"/>
    <w:rsid w:val="00BA24E6"/>
    <w:pPr>
      <w:autoSpaceDE w:val="0"/>
      <w:autoSpaceDN w:val="0"/>
      <w:adjustRightInd w:val="0"/>
    </w:pPr>
    <w:rPr>
      <w:rFonts w:ascii="Times New Roman" w:eastAsia="Times New Roman" w:hAnsi="Times New Roman"/>
      <w:b/>
      <w:bCs/>
      <w:sz w:val="24"/>
      <w:szCs w:val="24"/>
    </w:rPr>
  </w:style>
  <w:style w:type="paragraph" w:customStyle="1" w:styleId="Ae">
    <w:name w:val="Текст сноски A"/>
    <w:rsid w:val="00BA24E6"/>
    <w:rPr>
      <w:rFonts w:ascii="Times New Roman" w:eastAsia="ヒラギノ角ゴ Pro W3" w:hAnsi="Times New Roman"/>
      <w:color w:val="000000"/>
    </w:rPr>
  </w:style>
  <w:style w:type="character" w:customStyle="1" w:styleId="af">
    <w:name w:val="Текст сноски Знак"/>
    <w:aliases w:val=" Знак8 Знак Знак Знак, Знак8 Знак Знак1,Знак8 Знак Знак Знак,Знак8 Знак Знак1,Знак4 Знак Знак, Знак4 Знак Знак,Знак1 Знак1 Знак,Текст сноски Знак Знак1 Знак,Текст сноски Знак Знак Знак1 Знак,Текст сноски Знак Знак Знак Знак Знак"/>
    <w:link w:val="af0"/>
    <w:locked/>
    <w:rsid w:val="004648FA"/>
    <w:rPr>
      <w:lang w:eastAsia="ru-RU"/>
    </w:rPr>
  </w:style>
  <w:style w:type="paragraph" w:styleId="af0">
    <w:name w:val="footnote text"/>
    <w:aliases w:val=" Знак8 Знак Знак, Знак8 Знак,Знак8 Знак Знак,Знак8 Знак,Знак4 Знак, Знак4 Знак,Знак1 Знак1,Текст сноски Знак Знак1,Текст сноски Знак Знак Знак1,Текст сноски Знак Знак Знак Знак,Текст сноски Знак1 Знак Знак Знак Знак"/>
    <w:basedOn w:val="a1"/>
    <w:link w:val="af"/>
    <w:rsid w:val="004648FA"/>
    <w:rPr>
      <w:rFonts w:ascii="Calibri" w:eastAsia="Calibri" w:hAnsi="Calibri"/>
      <w:sz w:val="22"/>
      <w:szCs w:val="22"/>
    </w:rPr>
  </w:style>
  <w:style w:type="character" w:customStyle="1" w:styleId="13">
    <w:name w:val="Текст сноски Знак1"/>
    <w:uiPriority w:val="99"/>
    <w:semiHidden/>
    <w:rsid w:val="004648FA"/>
    <w:rPr>
      <w:rFonts w:ascii="Times New Roman" w:eastAsia="Times New Roman" w:hAnsi="Times New Roman" w:cs="Times New Roman"/>
      <w:sz w:val="20"/>
      <w:szCs w:val="20"/>
      <w:lang w:eastAsia="ru-RU"/>
    </w:rPr>
  </w:style>
  <w:style w:type="paragraph" w:customStyle="1" w:styleId="1A">
    <w:name w:val="Заголовок 1 A"/>
    <w:next w:val="27"/>
    <w:rsid w:val="00FE277E"/>
    <w:pPr>
      <w:keepNext/>
      <w:jc w:val="both"/>
      <w:outlineLvl w:val="0"/>
    </w:pPr>
    <w:rPr>
      <w:rFonts w:ascii="Times New Roman" w:eastAsia="ヒラギノ角ゴ Pro W3" w:hAnsi="Times New Roman"/>
      <w:b/>
      <w:color w:val="000000"/>
      <w:sz w:val="24"/>
    </w:rPr>
  </w:style>
  <w:style w:type="character" w:customStyle="1" w:styleId="12">
    <w:name w:val="Заголовок 1 Знак"/>
    <w:link w:val="11"/>
    <w:rsid w:val="00FE277E"/>
    <w:rPr>
      <w:rFonts w:ascii="Arial" w:eastAsia="Times New Roman" w:hAnsi="Arial" w:cs="Arial"/>
      <w:b/>
      <w:bCs/>
      <w:kern w:val="32"/>
      <w:sz w:val="32"/>
      <w:szCs w:val="32"/>
      <w:lang w:eastAsia="ru-RU"/>
    </w:rPr>
  </w:style>
  <w:style w:type="character" w:customStyle="1" w:styleId="24">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link w:val="23"/>
    <w:rsid w:val="00FE277E"/>
    <w:rPr>
      <w:rFonts w:ascii="Arial" w:eastAsia="Times New Roman" w:hAnsi="Arial" w:cs="Arial"/>
      <w:b/>
      <w:bCs/>
      <w:i/>
      <w:iCs/>
      <w:sz w:val="28"/>
      <w:szCs w:val="28"/>
      <w:lang w:eastAsia="ru-RU"/>
    </w:rPr>
  </w:style>
  <w:style w:type="character" w:customStyle="1" w:styleId="31">
    <w:name w:val="Заголовок 3 Знак"/>
    <w:aliases w:val="h3 Знак1,Head 3 Знак1,l3+toc 3 Знак1,CT Знак1,Sub-section Title Знак1,l3 Знак1"/>
    <w:link w:val="30"/>
    <w:rsid w:val="00FE277E"/>
    <w:rPr>
      <w:rFonts w:ascii="Arial" w:eastAsia="Times New Roman" w:hAnsi="Arial" w:cs="Arial"/>
      <w:b/>
      <w:bCs/>
      <w:sz w:val="26"/>
      <w:szCs w:val="26"/>
      <w:lang w:eastAsia="ru-RU"/>
    </w:rPr>
  </w:style>
  <w:style w:type="character" w:customStyle="1" w:styleId="af1">
    <w:name w:val="Заголовок Знак"/>
    <w:link w:val="af2"/>
    <w:rsid w:val="00FE277E"/>
    <w:rPr>
      <w:rFonts w:ascii="Times New Roman" w:eastAsia="Times New Roman" w:hAnsi="Times New Roman" w:cs="Times New Roman"/>
      <w:b/>
      <w:bCs/>
      <w:sz w:val="28"/>
      <w:szCs w:val="28"/>
      <w:lang w:eastAsia="ru-RU"/>
    </w:rPr>
  </w:style>
  <w:style w:type="paragraph" w:styleId="af2">
    <w:name w:val="Title"/>
    <w:basedOn w:val="a1"/>
    <w:link w:val="af1"/>
    <w:qFormat/>
    <w:rsid w:val="00FE277E"/>
    <w:pPr>
      <w:autoSpaceDE w:val="0"/>
      <w:autoSpaceDN w:val="0"/>
      <w:jc w:val="center"/>
    </w:pPr>
    <w:rPr>
      <w:b/>
      <w:bCs/>
      <w:sz w:val="28"/>
      <w:szCs w:val="28"/>
    </w:rPr>
  </w:style>
  <w:style w:type="character" w:customStyle="1" w:styleId="af3">
    <w:name w:val="Основной текст с отступом Знак"/>
    <w:aliases w:val="текст Знак"/>
    <w:link w:val="af4"/>
    <w:rsid w:val="00FE277E"/>
    <w:rPr>
      <w:rFonts w:ascii="Arial" w:eastAsia="Times New Roman" w:hAnsi="Arial" w:cs="Arial"/>
      <w:sz w:val="18"/>
      <w:szCs w:val="18"/>
      <w:lang w:eastAsia="ru-RU"/>
    </w:rPr>
  </w:style>
  <w:style w:type="paragraph" w:styleId="af4">
    <w:name w:val="Body Text Indent"/>
    <w:aliases w:val="текст"/>
    <w:basedOn w:val="a1"/>
    <w:link w:val="af3"/>
    <w:rsid w:val="00FE277E"/>
    <w:pPr>
      <w:widowControl w:val="0"/>
      <w:autoSpaceDE w:val="0"/>
      <w:autoSpaceDN w:val="0"/>
      <w:adjustRightInd w:val="0"/>
      <w:spacing w:after="120"/>
      <w:ind w:left="283"/>
    </w:pPr>
    <w:rPr>
      <w:rFonts w:ascii="Arial" w:hAnsi="Arial" w:cs="Arial"/>
      <w:sz w:val="18"/>
      <w:szCs w:val="18"/>
    </w:rPr>
  </w:style>
  <w:style w:type="character" w:customStyle="1" w:styleId="28">
    <w:name w:val="Основной текст 2 Знак"/>
    <w:link w:val="29"/>
    <w:rsid w:val="00FE277E"/>
    <w:rPr>
      <w:rFonts w:ascii="Arial" w:eastAsia="Times New Roman" w:hAnsi="Arial" w:cs="Arial"/>
      <w:sz w:val="18"/>
      <w:szCs w:val="18"/>
      <w:lang w:eastAsia="ru-RU"/>
    </w:rPr>
  </w:style>
  <w:style w:type="paragraph" w:styleId="29">
    <w:name w:val="Body Text 2"/>
    <w:basedOn w:val="a1"/>
    <w:link w:val="28"/>
    <w:rsid w:val="00FE277E"/>
    <w:pPr>
      <w:widowControl w:val="0"/>
      <w:autoSpaceDE w:val="0"/>
      <w:autoSpaceDN w:val="0"/>
      <w:adjustRightInd w:val="0"/>
      <w:spacing w:after="120" w:line="480" w:lineRule="auto"/>
    </w:pPr>
    <w:rPr>
      <w:rFonts w:ascii="Arial" w:hAnsi="Arial" w:cs="Arial"/>
      <w:sz w:val="18"/>
      <w:szCs w:val="18"/>
    </w:rPr>
  </w:style>
  <w:style w:type="paragraph" w:customStyle="1" w:styleId="ConsNonformat">
    <w:name w:val="ConsNonformat"/>
    <w:link w:val="ConsNonformat0"/>
    <w:rsid w:val="000424A9"/>
    <w:pPr>
      <w:widowControl w:val="0"/>
      <w:autoSpaceDE w:val="0"/>
      <w:autoSpaceDN w:val="0"/>
      <w:adjustRightInd w:val="0"/>
      <w:ind w:right="19772"/>
    </w:pPr>
    <w:rPr>
      <w:rFonts w:ascii="Courier New" w:eastAsia="Times New Roman" w:hAnsi="Courier New" w:cs="Courier New"/>
    </w:rPr>
  </w:style>
  <w:style w:type="paragraph" w:styleId="af5">
    <w:name w:val="No Spacing"/>
    <w:link w:val="af6"/>
    <w:uiPriority w:val="99"/>
    <w:qFormat/>
    <w:rsid w:val="000424A9"/>
    <w:rPr>
      <w:sz w:val="22"/>
      <w:szCs w:val="22"/>
      <w:lang w:eastAsia="en-US"/>
    </w:rPr>
  </w:style>
  <w:style w:type="character" w:styleId="af7">
    <w:name w:val="footnote reference"/>
    <w:uiPriority w:val="99"/>
    <w:semiHidden/>
    <w:rsid w:val="000424A9"/>
    <w:rPr>
      <w:vertAlign w:val="superscript"/>
    </w:rPr>
  </w:style>
  <w:style w:type="paragraph" w:customStyle="1" w:styleId="14">
    <w:name w:val="заголовок 1"/>
    <w:basedOn w:val="a1"/>
    <w:next w:val="a1"/>
    <w:rsid w:val="000424A9"/>
    <w:pPr>
      <w:keepNext/>
      <w:autoSpaceDE w:val="0"/>
      <w:autoSpaceDN w:val="0"/>
      <w:jc w:val="right"/>
      <w:outlineLvl w:val="0"/>
    </w:pPr>
  </w:style>
  <w:style w:type="paragraph" w:customStyle="1" w:styleId="2a">
    <w:name w:val="заголовок 2"/>
    <w:basedOn w:val="a1"/>
    <w:next w:val="a1"/>
    <w:rsid w:val="000424A9"/>
    <w:pPr>
      <w:keepNext/>
      <w:autoSpaceDE w:val="0"/>
      <w:autoSpaceDN w:val="0"/>
      <w:spacing w:before="240" w:after="240"/>
      <w:jc w:val="center"/>
      <w:outlineLvl w:val="1"/>
    </w:pPr>
    <w:rPr>
      <w:b/>
      <w:bCs/>
    </w:rPr>
  </w:style>
  <w:style w:type="paragraph" w:customStyle="1" w:styleId="3a">
    <w:name w:val="заголовок 3"/>
    <w:basedOn w:val="a1"/>
    <w:next w:val="a1"/>
    <w:rsid w:val="000424A9"/>
    <w:pPr>
      <w:keepNext/>
      <w:tabs>
        <w:tab w:val="left" w:pos="2694"/>
      </w:tabs>
      <w:autoSpaceDE w:val="0"/>
      <w:autoSpaceDN w:val="0"/>
      <w:outlineLvl w:val="2"/>
    </w:pPr>
  </w:style>
  <w:style w:type="character" w:styleId="af8">
    <w:name w:val="page number"/>
    <w:basedOn w:val="a2"/>
    <w:rsid w:val="000424A9"/>
  </w:style>
  <w:style w:type="paragraph" w:styleId="af9">
    <w:name w:val="Plain Text"/>
    <w:basedOn w:val="a1"/>
    <w:link w:val="afa"/>
    <w:rsid w:val="000424A9"/>
    <w:rPr>
      <w:rFonts w:ascii="Courier New" w:hAnsi="Courier New"/>
      <w:sz w:val="20"/>
      <w:szCs w:val="20"/>
    </w:rPr>
  </w:style>
  <w:style w:type="character" w:customStyle="1" w:styleId="afa">
    <w:name w:val="Текст Знак"/>
    <w:link w:val="af9"/>
    <w:rsid w:val="000424A9"/>
    <w:rPr>
      <w:rFonts w:ascii="Courier New" w:eastAsia="Times New Roman" w:hAnsi="Courier New" w:cs="Times New Roman"/>
      <w:sz w:val="20"/>
      <w:szCs w:val="20"/>
      <w:lang w:eastAsia="ru-RU"/>
    </w:rPr>
  </w:style>
  <w:style w:type="paragraph" w:customStyle="1" w:styleId="15">
    <w:name w:val="Обычный1"/>
    <w:rsid w:val="000424A9"/>
    <w:pPr>
      <w:widowControl w:val="0"/>
      <w:spacing w:line="260" w:lineRule="auto"/>
    </w:pPr>
    <w:rPr>
      <w:rFonts w:ascii="Times New Roman" w:eastAsia="Times New Roman" w:hAnsi="Times New Roman"/>
      <w:snapToGrid w:val="0"/>
      <w:sz w:val="18"/>
    </w:rPr>
  </w:style>
  <w:style w:type="character" w:customStyle="1" w:styleId="Normal">
    <w:name w:val="Normal Знак"/>
    <w:link w:val="27"/>
    <w:rsid w:val="000424A9"/>
    <w:rPr>
      <w:rFonts w:ascii="Times New Roman" w:eastAsia="Times New Roman" w:hAnsi="Times New Roman"/>
      <w:lang w:val="ru-RU" w:eastAsia="ru-RU" w:bidi="ar-SA"/>
    </w:rPr>
  </w:style>
  <w:style w:type="paragraph" w:customStyle="1" w:styleId="16">
    <w:name w:val="Основной текст1"/>
    <w:basedOn w:val="a1"/>
    <w:rsid w:val="000424A9"/>
    <w:pPr>
      <w:spacing w:line="360" w:lineRule="auto"/>
      <w:jc w:val="both"/>
    </w:pPr>
    <w:rPr>
      <w:sz w:val="28"/>
      <w:szCs w:val="20"/>
    </w:rPr>
  </w:style>
  <w:style w:type="paragraph" w:styleId="afb">
    <w:name w:val="Block Text"/>
    <w:basedOn w:val="a1"/>
    <w:rsid w:val="000424A9"/>
    <w:pPr>
      <w:widowControl w:val="0"/>
      <w:autoSpaceDE w:val="0"/>
      <w:autoSpaceDN w:val="0"/>
      <w:adjustRightInd w:val="0"/>
      <w:ind w:left="4678" w:right="-61"/>
      <w:jc w:val="center"/>
    </w:pPr>
    <w:rPr>
      <w:rFonts w:cs="Arial"/>
      <w:szCs w:val="22"/>
    </w:rPr>
  </w:style>
  <w:style w:type="paragraph" w:styleId="afc">
    <w:name w:val="List Paragraph"/>
    <w:aliases w:val="Варианты ответов"/>
    <w:basedOn w:val="a1"/>
    <w:link w:val="afd"/>
    <w:uiPriority w:val="1"/>
    <w:qFormat/>
    <w:rsid w:val="000424A9"/>
    <w:pPr>
      <w:widowControl w:val="0"/>
      <w:autoSpaceDE w:val="0"/>
      <w:autoSpaceDN w:val="0"/>
      <w:adjustRightInd w:val="0"/>
      <w:ind w:left="720"/>
      <w:contextualSpacing/>
    </w:pPr>
    <w:rPr>
      <w:rFonts w:ascii="Arial" w:hAnsi="Arial" w:cs="Arial"/>
      <w:sz w:val="18"/>
      <w:szCs w:val="18"/>
    </w:rPr>
  </w:style>
  <w:style w:type="character" w:customStyle="1" w:styleId="ConsNonformat0">
    <w:name w:val="ConsNonformat Знак"/>
    <w:link w:val="ConsNonformat"/>
    <w:locked/>
    <w:rsid w:val="000424A9"/>
    <w:rPr>
      <w:rFonts w:ascii="Courier New" w:eastAsia="Times New Roman" w:hAnsi="Courier New" w:cs="Courier New"/>
      <w:lang w:val="ru-RU" w:eastAsia="ru-RU" w:bidi="ar-SA"/>
    </w:rPr>
  </w:style>
  <w:style w:type="character" w:customStyle="1" w:styleId="ConsPlusNormal0">
    <w:name w:val="ConsPlusNormal Знак"/>
    <w:link w:val="ConsPlusNormal"/>
    <w:rsid w:val="00172DFA"/>
    <w:rPr>
      <w:rFonts w:ascii="Arial" w:eastAsia="Times New Roman" w:hAnsi="Arial" w:cs="Arial"/>
      <w:lang w:val="ru-RU" w:eastAsia="ru-RU" w:bidi="ar-SA"/>
    </w:rPr>
  </w:style>
  <w:style w:type="paragraph" w:customStyle="1" w:styleId="Heading">
    <w:name w:val="Heading"/>
    <w:rsid w:val="00172DFA"/>
    <w:pPr>
      <w:autoSpaceDE w:val="0"/>
      <w:autoSpaceDN w:val="0"/>
      <w:adjustRightInd w:val="0"/>
    </w:pPr>
    <w:rPr>
      <w:rFonts w:ascii="Arial" w:eastAsia="Times New Roman" w:hAnsi="Arial" w:cs="Arial"/>
      <w:b/>
      <w:bCs/>
      <w:sz w:val="22"/>
      <w:szCs w:val="22"/>
    </w:rPr>
  </w:style>
  <w:style w:type="paragraph" w:customStyle="1" w:styleId="a0">
    <w:name w:val="Пункты"/>
    <w:basedOn w:val="23"/>
    <w:link w:val="afe"/>
    <w:qFormat/>
    <w:rsid w:val="00172DFA"/>
    <w:pPr>
      <w:widowControl/>
      <w:numPr>
        <w:ilvl w:val="1"/>
        <w:numId w:val="2"/>
      </w:numPr>
      <w:tabs>
        <w:tab w:val="left" w:pos="1134"/>
      </w:tabs>
      <w:autoSpaceDE/>
      <w:autoSpaceDN/>
      <w:adjustRightInd/>
      <w:spacing w:before="120" w:after="0"/>
      <w:jc w:val="both"/>
    </w:pPr>
    <w:rPr>
      <w:rFonts w:ascii="Times New Roman" w:hAnsi="Times New Roman" w:cs="Times New Roman"/>
      <w:b w:val="0"/>
      <w:i w:val="0"/>
      <w:sz w:val="24"/>
      <w:lang w:val="x-none" w:eastAsia="x-none"/>
    </w:rPr>
  </w:style>
  <w:style w:type="character" w:customStyle="1" w:styleId="afe">
    <w:name w:val="Пункты Знак"/>
    <w:link w:val="a0"/>
    <w:rsid w:val="00172DFA"/>
    <w:rPr>
      <w:rFonts w:ascii="Times New Roman" w:eastAsia="Times New Roman" w:hAnsi="Times New Roman"/>
      <w:bCs/>
      <w:iCs/>
      <w:sz w:val="24"/>
      <w:szCs w:val="28"/>
      <w:lang w:val="x-none" w:eastAsia="x-none"/>
    </w:rPr>
  </w:style>
  <w:style w:type="character" w:customStyle="1" w:styleId="FontStyle37">
    <w:name w:val="Font Style37"/>
    <w:uiPriority w:val="99"/>
    <w:rsid w:val="00172DFA"/>
    <w:rPr>
      <w:rFonts w:ascii="Times New Roman" w:hAnsi="Times New Roman" w:cs="Times New Roman"/>
      <w:sz w:val="22"/>
      <w:szCs w:val="22"/>
    </w:rPr>
  </w:style>
  <w:style w:type="paragraph" w:customStyle="1" w:styleId="aff">
    <w:name w:val="Стиль текста"/>
    <w:basedOn w:val="a5"/>
    <w:link w:val="aff0"/>
    <w:rsid w:val="00172DFA"/>
    <w:pPr>
      <w:keepLines/>
      <w:spacing w:before="60" w:after="60"/>
    </w:pPr>
    <w:rPr>
      <w:rFonts w:ascii="Calibri" w:eastAsia="Calibri" w:hAnsi="Calibri"/>
      <w:sz w:val="24"/>
      <w:szCs w:val="20"/>
      <w:lang w:val="x-none" w:eastAsia="x-none"/>
    </w:rPr>
  </w:style>
  <w:style w:type="character" w:customStyle="1" w:styleId="aff0">
    <w:name w:val="Стиль текста Знак"/>
    <w:link w:val="aff"/>
    <w:rsid w:val="00172DFA"/>
    <w:rPr>
      <w:rFonts w:ascii="Calibri" w:eastAsia="Calibri" w:hAnsi="Calibri" w:cs="Times New Roman"/>
      <w:sz w:val="24"/>
    </w:rPr>
  </w:style>
  <w:style w:type="character" w:styleId="aff1">
    <w:name w:val="FollowedHyperlink"/>
    <w:unhideWhenUsed/>
    <w:rsid w:val="00521D0A"/>
    <w:rPr>
      <w:color w:val="800080"/>
      <w:u w:val="single"/>
    </w:rPr>
  </w:style>
  <w:style w:type="table" w:styleId="aff2">
    <w:name w:val="Table Grid"/>
    <w:basedOn w:val="a3"/>
    <w:rsid w:val="00521D0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2. Заголовок Знак"/>
    <w:basedOn w:val="35"/>
    <w:link w:val="2c"/>
    <w:qFormat/>
    <w:rsid w:val="00C714EF"/>
    <w:pPr>
      <w:keepNext/>
      <w:keepLines/>
      <w:tabs>
        <w:tab w:val="clear" w:pos="1260"/>
      </w:tabs>
      <w:spacing w:before="240" w:after="240"/>
      <w:ind w:firstLine="0"/>
      <w:jc w:val="center"/>
    </w:pPr>
    <w:rPr>
      <w:b/>
      <w:sz w:val="24"/>
      <w:szCs w:val="24"/>
      <w:lang w:eastAsia="en-US"/>
    </w:rPr>
  </w:style>
  <w:style w:type="character" w:customStyle="1" w:styleId="2c">
    <w:name w:val="2. Заголовок Знак Знак"/>
    <w:link w:val="2b"/>
    <w:rsid w:val="00C714EF"/>
    <w:rPr>
      <w:rFonts w:ascii="Times New Roman" w:eastAsia="Times New Roman" w:hAnsi="Times New Roman"/>
      <w:b/>
      <w:sz w:val="24"/>
      <w:szCs w:val="24"/>
      <w:lang w:eastAsia="en-US"/>
    </w:rPr>
  </w:style>
  <w:style w:type="character" w:customStyle="1" w:styleId="17">
    <w:name w:val="Название книги1"/>
    <w:aliases w:val="3. Выделение,Подзагол!,!Подзаг"/>
    <w:uiPriority w:val="33"/>
    <w:qFormat/>
    <w:rsid w:val="00C714EF"/>
    <w:rPr>
      <w:b/>
      <w:bCs/>
      <w:smallCaps/>
      <w:spacing w:val="5"/>
    </w:rPr>
  </w:style>
  <w:style w:type="character" w:customStyle="1" w:styleId="aff3">
    <w:name w:val="Пункты Знак Знак"/>
    <w:rsid w:val="00C714EF"/>
    <w:rPr>
      <w:rFonts w:cs="Arial"/>
      <w:bCs/>
      <w:iCs/>
      <w:sz w:val="24"/>
      <w:szCs w:val="28"/>
      <w:lang w:val="ru-RU" w:eastAsia="ru-RU" w:bidi="ar-SA"/>
    </w:rPr>
  </w:style>
  <w:style w:type="character" w:customStyle="1" w:styleId="aff4">
    <w:name w:val="Основной текст документа"/>
    <w:rsid w:val="00C714EF"/>
    <w:rPr>
      <w:sz w:val="22"/>
    </w:rPr>
  </w:style>
  <w:style w:type="paragraph" w:customStyle="1" w:styleId="aff5">
    <w:name w:val="Текст б/н Знак"/>
    <w:basedOn w:val="a1"/>
    <w:link w:val="aff6"/>
    <w:qFormat/>
    <w:rsid w:val="00C714EF"/>
    <w:pPr>
      <w:ind w:firstLine="709"/>
      <w:jc w:val="both"/>
    </w:pPr>
    <w:rPr>
      <w:sz w:val="28"/>
      <w:szCs w:val="20"/>
    </w:rPr>
  </w:style>
  <w:style w:type="character" w:customStyle="1" w:styleId="aff6">
    <w:name w:val="Текст б/н Знак Знак"/>
    <w:link w:val="aff5"/>
    <w:rsid w:val="00C714EF"/>
    <w:rPr>
      <w:rFonts w:ascii="Times New Roman" w:eastAsia="Times New Roman" w:hAnsi="Times New Roman"/>
      <w:sz w:val="28"/>
    </w:rPr>
  </w:style>
  <w:style w:type="paragraph" w:customStyle="1" w:styleId="3">
    <w:name w:val="Раздел 3"/>
    <w:basedOn w:val="a1"/>
    <w:qFormat/>
    <w:rsid w:val="00C714EF"/>
    <w:pPr>
      <w:numPr>
        <w:ilvl w:val="2"/>
        <w:numId w:val="3"/>
      </w:numPr>
      <w:spacing w:before="120" w:after="60"/>
      <w:ind w:left="0" w:firstLine="709"/>
      <w:jc w:val="both"/>
    </w:pPr>
    <w:rPr>
      <w:b/>
      <w:sz w:val="28"/>
    </w:rPr>
  </w:style>
  <w:style w:type="paragraph" w:customStyle="1" w:styleId="1">
    <w:name w:val="Раздел 1"/>
    <w:basedOn w:val="a1"/>
    <w:next w:val="2"/>
    <w:qFormat/>
    <w:rsid w:val="00C714EF"/>
    <w:pPr>
      <w:numPr>
        <w:numId w:val="3"/>
      </w:numPr>
      <w:spacing w:before="240" w:after="120"/>
      <w:ind w:left="357" w:hanging="357"/>
      <w:jc w:val="center"/>
    </w:pPr>
    <w:rPr>
      <w:b/>
      <w:bCs/>
      <w:sz w:val="28"/>
      <w:szCs w:val="28"/>
    </w:rPr>
  </w:style>
  <w:style w:type="paragraph" w:customStyle="1" w:styleId="2">
    <w:name w:val="Раздел 2"/>
    <w:basedOn w:val="1"/>
    <w:next w:val="a1"/>
    <w:autoRedefine/>
    <w:qFormat/>
    <w:rsid w:val="00C714EF"/>
    <w:pPr>
      <w:numPr>
        <w:ilvl w:val="1"/>
      </w:numPr>
      <w:ind w:firstLine="357"/>
      <w:jc w:val="both"/>
    </w:pPr>
  </w:style>
  <w:style w:type="paragraph" w:customStyle="1" w:styleId="4">
    <w:name w:val="Раздел 4 Знак"/>
    <w:basedOn w:val="a1"/>
    <w:link w:val="42"/>
    <w:qFormat/>
    <w:rsid w:val="00C714EF"/>
    <w:pPr>
      <w:numPr>
        <w:ilvl w:val="3"/>
        <w:numId w:val="3"/>
      </w:numPr>
      <w:spacing w:before="60"/>
      <w:ind w:left="0" w:firstLine="709"/>
      <w:jc w:val="both"/>
      <w:outlineLvl w:val="3"/>
    </w:pPr>
    <w:rPr>
      <w:spacing w:val="-5"/>
      <w:sz w:val="28"/>
    </w:rPr>
  </w:style>
  <w:style w:type="paragraph" w:customStyle="1" w:styleId="5">
    <w:name w:val="Раздел 5"/>
    <w:basedOn w:val="a1"/>
    <w:qFormat/>
    <w:rsid w:val="00C714EF"/>
    <w:pPr>
      <w:numPr>
        <w:ilvl w:val="4"/>
        <w:numId w:val="3"/>
      </w:numPr>
      <w:ind w:left="0" w:firstLine="709"/>
      <w:jc w:val="both"/>
      <w:outlineLvl w:val="3"/>
    </w:pPr>
    <w:rPr>
      <w:spacing w:val="-5"/>
      <w:sz w:val="28"/>
    </w:rPr>
  </w:style>
  <w:style w:type="character" w:customStyle="1" w:styleId="42">
    <w:name w:val="Раздел 4 Знак Знак"/>
    <w:link w:val="4"/>
    <w:rsid w:val="00C714EF"/>
    <w:rPr>
      <w:rFonts w:ascii="Times New Roman" w:eastAsia="Times New Roman" w:hAnsi="Times New Roman"/>
      <w:spacing w:val="-5"/>
      <w:sz w:val="28"/>
      <w:szCs w:val="24"/>
    </w:rPr>
  </w:style>
  <w:style w:type="paragraph" w:customStyle="1" w:styleId="BodyText1">
    <w:name w:val="Body Text1"/>
    <w:basedOn w:val="a1"/>
    <w:rsid w:val="00EB6135"/>
    <w:pPr>
      <w:widowControl w:val="0"/>
      <w:jc w:val="both"/>
    </w:pPr>
    <w:rPr>
      <w:snapToGrid w:val="0"/>
      <w:szCs w:val="20"/>
    </w:rPr>
  </w:style>
  <w:style w:type="paragraph" w:customStyle="1" w:styleId="Style7">
    <w:name w:val="Style7"/>
    <w:basedOn w:val="a1"/>
    <w:uiPriority w:val="99"/>
    <w:rsid w:val="00EB6135"/>
    <w:pPr>
      <w:widowControl w:val="0"/>
      <w:autoSpaceDE w:val="0"/>
      <w:autoSpaceDN w:val="0"/>
      <w:adjustRightInd w:val="0"/>
      <w:spacing w:line="276" w:lineRule="exact"/>
      <w:ind w:firstLine="547"/>
      <w:jc w:val="both"/>
    </w:pPr>
  </w:style>
  <w:style w:type="paragraph" w:customStyle="1" w:styleId="aff7">
    <w:name w:val="Текст б/н"/>
    <w:basedOn w:val="a1"/>
    <w:qFormat/>
    <w:rsid w:val="00EB6135"/>
    <w:pPr>
      <w:ind w:firstLine="709"/>
      <w:jc w:val="both"/>
    </w:pPr>
    <w:rPr>
      <w:sz w:val="28"/>
      <w:szCs w:val="20"/>
    </w:rPr>
  </w:style>
  <w:style w:type="paragraph" w:customStyle="1" w:styleId="aff8">
    <w:name w:val="Строка ссылки"/>
    <w:basedOn w:val="a5"/>
    <w:rsid w:val="00EB6135"/>
    <w:pPr>
      <w:widowControl w:val="0"/>
      <w:shd w:val="clear" w:color="auto" w:fill="FFFFFF"/>
      <w:jc w:val="left"/>
    </w:pPr>
    <w:rPr>
      <w:rFonts w:ascii="Arial" w:hAnsi="Arial"/>
      <w:snapToGrid w:val="0"/>
      <w:color w:val="000000"/>
      <w:spacing w:val="-18"/>
      <w:w w:val="113"/>
      <w:sz w:val="24"/>
      <w:szCs w:val="20"/>
    </w:rPr>
  </w:style>
  <w:style w:type="character" w:customStyle="1" w:styleId="41">
    <w:name w:val="Заголовок 4 Знак"/>
    <w:aliases w:val="Параграф Знак"/>
    <w:link w:val="40"/>
    <w:rsid w:val="00737EC3"/>
    <w:rPr>
      <w:rFonts w:ascii="Calibri" w:eastAsia="Times New Roman" w:hAnsi="Calibri" w:cs="Times New Roman"/>
      <w:b/>
      <w:bCs/>
      <w:sz w:val="28"/>
      <w:szCs w:val="28"/>
    </w:rPr>
  </w:style>
  <w:style w:type="character" w:customStyle="1" w:styleId="51">
    <w:name w:val="Заголовок 5 Знак"/>
    <w:aliases w:val="_Подпункт Знак"/>
    <w:link w:val="50"/>
    <w:rsid w:val="00737EC3"/>
    <w:rPr>
      <w:rFonts w:ascii="Calibri" w:eastAsia="Times New Roman" w:hAnsi="Calibri" w:cs="Times New Roman"/>
      <w:b/>
      <w:bCs/>
      <w:i/>
      <w:iCs/>
      <w:sz w:val="26"/>
      <w:szCs w:val="26"/>
    </w:rPr>
  </w:style>
  <w:style w:type="character" w:customStyle="1" w:styleId="60">
    <w:name w:val="Заголовок 6 Знак"/>
    <w:link w:val="6"/>
    <w:rsid w:val="00737EC3"/>
    <w:rPr>
      <w:rFonts w:ascii="Times New Roman" w:eastAsia="Times New Roman" w:hAnsi="Times New Roman"/>
      <w:b/>
      <w:bCs/>
      <w:sz w:val="22"/>
      <w:szCs w:val="22"/>
    </w:rPr>
  </w:style>
  <w:style w:type="character" w:customStyle="1" w:styleId="80">
    <w:name w:val="Заголовок 8 Знак"/>
    <w:link w:val="8"/>
    <w:rsid w:val="00737EC3"/>
    <w:rPr>
      <w:rFonts w:ascii="Times New Roman" w:eastAsia="Times New Roman" w:hAnsi="Times New Roman"/>
      <w:i/>
      <w:iCs/>
      <w:sz w:val="24"/>
      <w:szCs w:val="24"/>
    </w:rPr>
  </w:style>
  <w:style w:type="paragraph" w:customStyle="1" w:styleId="aff9">
    <w:name w:val="Знак Знак Знак Знак Знак Знак"/>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210">
    <w:name w:val="Основной текст 21"/>
    <w:basedOn w:val="3b"/>
    <w:rsid w:val="00737EC3"/>
    <w:pPr>
      <w:ind w:firstLine="720"/>
      <w:jc w:val="both"/>
    </w:pPr>
    <w:rPr>
      <w:sz w:val="24"/>
    </w:rPr>
  </w:style>
  <w:style w:type="paragraph" w:customStyle="1" w:styleId="3b">
    <w:name w:val="Обычный3"/>
    <w:rsid w:val="00737EC3"/>
    <w:rPr>
      <w:rFonts w:ascii="Times New Roman" w:eastAsia="Times New Roman" w:hAnsi="Times New Roman"/>
    </w:rPr>
  </w:style>
  <w:style w:type="paragraph" w:customStyle="1" w:styleId="18">
    <w:name w:val="Верхний колонтитул1"/>
    <w:basedOn w:val="3b"/>
    <w:rsid w:val="00737EC3"/>
    <w:pPr>
      <w:tabs>
        <w:tab w:val="center" w:pos="4153"/>
        <w:tab w:val="right" w:pos="8306"/>
      </w:tabs>
    </w:pPr>
    <w:rPr>
      <w:sz w:val="24"/>
    </w:rPr>
  </w:style>
  <w:style w:type="paragraph" w:customStyle="1" w:styleId="410">
    <w:name w:val="Заголовок 41"/>
    <w:basedOn w:val="3b"/>
    <w:next w:val="3b"/>
    <w:rsid w:val="00737EC3"/>
    <w:pPr>
      <w:keepNext/>
    </w:pPr>
    <w:rPr>
      <w:b/>
      <w:sz w:val="22"/>
    </w:rPr>
  </w:style>
  <w:style w:type="character" w:customStyle="1" w:styleId="19">
    <w:name w:val="Основной шрифт абзаца1"/>
    <w:rsid w:val="00737EC3"/>
  </w:style>
  <w:style w:type="paragraph" w:styleId="affa">
    <w:name w:val="Normal (Web)"/>
    <w:basedOn w:val="a1"/>
    <w:rsid w:val="00737EC3"/>
    <w:pPr>
      <w:spacing w:before="100" w:beforeAutospacing="1" w:after="100" w:afterAutospacing="1"/>
    </w:pPr>
    <w:rPr>
      <w:color w:val="000000"/>
    </w:rPr>
  </w:style>
  <w:style w:type="character" w:customStyle="1" w:styleId="1b">
    <w:name w:val="Строгий1"/>
    <w:rsid w:val="00737EC3"/>
    <w:rPr>
      <w:b/>
    </w:rPr>
  </w:style>
  <w:style w:type="character" w:styleId="affb">
    <w:name w:val="Strong"/>
    <w:uiPriority w:val="22"/>
    <w:qFormat/>
    <w:rsid w:val="00737EC3"/>
    <w:rPr>
      <w:b/>
      <w:bCs/>
    </w:rPr>
  </w:style>
  <w:style w:type="paragraph" w:customStyle="1" w:styleId="211">
    <w:name w:val="Заголовок 21"/>
    <w:basedOn w:val="3b"/>
    <w:next w:val="3b"/>
    <w:rsid w:val="00737EC3"/>
    <w:pPr>
      <w:keepNext/>
      <w:ind w:right="-142"/>
      <w:jc w:val="center"/>
    </w:pPr>
    <w:rPr>
      <w:b/>
      <w:sz w:val="22"/>
    </w:rPr>
  </w:style>
  <w:style w:type="table" w:customStyle="1" w:styleId="1c">
    <w:name w:val="Сетка таблицы1"/>
    <w:basedOn w:val="a3"/>
    <w:next w:val="aff2"/>
    <w:rsid w:val="00737E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Нижний колонтитул1"/>
    <w:basedOn w:val="3b"/>
    <w:rsid w:val="00737EC3"/>
    <w:pPr>
      <w:tabs>
        <w:tab w:val="center" w:pos="4153"/>
        <w:tab w:val="right" w:pos="8306"/>
      </w:tabs>
    </w:pPr>
  </w:style>
  <w:style w:type="paragraph" w:styleId="affc">
    <w:name w:val="Balloon Text"/>
    <w:basedOn w:val="a1"/>
    <w:link w:val="affd"/>
    <w:uiPriority w:val="99"/>
    <w:rsid w:val="00737EC3"/>
    <w:rPr>
      <w:rFonts w:ascii="Tahoma" w:hAnsi="Tahoma" w:cs="Tahoma"/>
      <w:sz w:val="16"/>
      <w:szCs w:val="16"/>
    </w:rPr>
  </w:style>
  <w:style w:type="character" w:customStyle="1" w:styleId="affd">
    <w:name w:val="Текст выноски Знак"/>
    <w:link w:val="affc"/>
    <w:uiPriority w:val="99"/>
    <w:rsid w:val="00737EC3"/>
    <w:rPr>
      <w:rFonts w:ascii="Tahoma" w:eastAsia="Times New Roman" w:hAnsi="Tahoma" w:cs="Tahoma"/>
      <w:sz w:val="16"/>
      <w:szCs w:val="16"/>
    </w:rPr>
  </w:style>
  <w:style w:type="paragraph" w:customStyle="1" w:styleId="FR2">
    <w:name w:val="FR2"/>
    <w:rsid w:val="00737EC3"/>
    <w:pPr>
      <w:widowControl w:val="0"/>
      <w:autoSpaceDE w:val="0"/>
      <w:autoSpaceDN w:val="0"/>
      <w:adjustRightInd w:val="0"/>
      <w:ind w:left="4040"/>
    </w:pPr>
    <w:rPr>
      <w:rFonts w:ascii="Arial" w:eastAsia="Times New Roman" w:hAnsi="Arial" w:cs="Arial"/>
      <w:sz w:val="32"/>
      <w:szCs w:val="32"/>
    </w:rPr>
  </w:style>
  <w:style w:type="paragraph" w:customStyle="1" w:styleId="Preformat">
    <w:name w:val="Preformat"/>
    <w:rsid w:val="00737EC3"/>
    <w:pPr>
      <w:widowControl w:val="0"/>
    </w:pPr>
    <w:rPr>
      <w:rFonts w:ascii="Courier New" w:eastAsia="Times New Roman" w:hAnsi="Courier New"/>
    </w:rPr>
  </w:style>
  <w:style w:type="paragraph" w:customStyle="1" w:styleId="2d">
    <w:name w:val="Основной текст2"/>
    <w:basedOn w:val="a1"/>
    <w:rsid w:val="00737EC3"/>
    <w:pPr>
      <w:spacing w:line="360" w:lineRule="auto"/>
      <w:jc w:val="both"/>
    </w:pPr>
    <w:rPr>
      <w:sz w:val="28"/>
      <w:szCs w:val="20"/>
    </w:rPr>
  </w:style>
  <w:style w:type="paragraph" w:customStyle="1" w:styleId="ConsPlusNonformat">
    <w:name w:val="ConsPlusNonformat"/>
    <w:rsid w:val="00737EC3"/>
    <w:pPr>
      <w:numPr>
        <w:numId w:val="4"/>
      </w:numPr>
      <w:tabs>
        <w:tab w:val="clear" w:pos="1287"/>
      </w:tabs>
      <w:autoSpaceDE w:val="0"/>
      <w:autoSpaceDN w:val="0"/>
      <w:adjustRightInd w:val="0"/>
      <w:ind w:left="0" w:firstLine="0"/>
    </w:pPr>
    <w:rPr>
      <w:rFonts w:ascii="Courier New" w:eastAsia="Times New Roman" w:hAnsi="Courier New" w:cs="Courier New"/>
    </w:rPr>
  </w:style>
  <w:style w:type="paragraph" w:customStyle="1" w:styleId="20">
    <w:name w:val="стиль2 список"/>
    <w:basedOn w:val="a1"/>
    <w:rsid w:val="00737EC3"/>
    <w:pPr>
      <w:numPr>
        <w:numId w:val="1"/>
      </w:numPr>
      <w:spacing w:after="120"/>
      <w:jc w:val="both"/>
    </w:pPr>
    <w:rPr>
      <w:rFonts w:ascii="Arial" w:hAnsi="Arial"/>
      <w:sz w:val="22"/>
      <w:szCs w:val="20"/>
    </w:rPr>
  </w:style>
  <w:style w:type="paragraph" w:customStyle="1" w:styleId="CharChar2">
    <w:name w:val="Char Char2"/>
    <w:basedOn w:val="a1"/>
    <w:autoRedefine/>
    <w:rsid w:val="00737EC3"/>
    <w:pPr>
      <w:spacing w:before="100" w:beforeAutospacing="1" w:after="100" w:afterAutospacing="1"/>
    </w:pPr>
    <w:rPr>
      <w:rFonts w:ascii="Courier New" w:hAnsi="Courier New"/>
      <w:b/>
      <w:color w:val="0000FF"/>
      <w:sz w:val="48"/>
      <w:szCs w:val="48"/>
      <w:lang w:val="en-US" w:eastAsia="en-US"/>
    </w:rPr>
  </w:style>
  <w:style w:type="paragraph" w:customStyle="1" w:styleId="110">
    <w:name w:val="Знак11"/>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1e">
    <w:name w:val="Знак Знак Знак Знак Знак Знак Знак Знак1 Знак Знак Знак Знак Знак"/>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21">
    <w:name w:val="Знак2 Знак Знак Знак Знак Знак"/>
    <w:basedOn w:val="a1"/>
    <w:rsid w:val="00737EC3"/>
    <w:pPr>
      <w:numPr>
        <w:numId w:val="5"/>
      </w:numPr>
      <w:tabs>
        <w:tab w:val="clear" w:pos="432"/>
      </w:tabs>
      <w:spacing w:before="100" w:beforeAutospacing="1" w:after="100" w:afterAutospacing="1"/>
      <w:ind w:left="0" w:firstLine="0"/>
    </w:pPr>
    <w:rPr>
      <w:rFonts w:ascii="Tahoma" w:hAnsi="Tahoma"/>
      <w:sz w:val="20"/>
      <w:szCs w:val="20"/>
      <w:lang w:val="en-US" w:eastAsia="en-US"/>
    </w:rPr>
  </w:style>
  <w:style w:type="paragraph" w:customStyle="1" w:styleId="10">
    <w:name w:val="Стиль1"/>
    <w:basedOn w:val="a1"/>
    <w:rsid w:val="00737EC3"/>
    <w:pPr>
      <w:keepNext/>
      <w:keepLines/>
      <w:widowControl w:val="0"/>
      <w:numPr>
        <w:ilvl w:val="1"/>
        <w:numId w:val="5"/>
      </w:numPr>
      <w:suppressLineNumbers/>
      <w:tabs>
        <w:tab w:val="clear" w:pos="1836"/>
        <w:tab w:val="num" w:pos="432"/>
      </w:tabs>
      <w:suppressAutoHyphens/>
      <w:spacing w:after="60"/>
      <w:ind w:left="432" w:hanging="432"/>
    </w:pPr>
    <w:rPr>
      <w:b/>
      <w:sz w:val="28"/>
    </w:rPr>
  </w:style>
  <w:style w:type="paragraph" w:customStyle="1" w:styleId="22">
    <w:name w:val="Стиль2"/>
    <w:basedOn w:val="2e"/>
    <w:rsid w:val="00737EC3"/>
    <w:pPr>
      <w:keepNext/>
      <w:keepLines/>
      <w:numPr>
        <w:ilvl w:val="2"/>
        <w:numId w:val="5"/>
      </w:numPr>
      <w:suppressLineNumbers/>
      <w:tabs>
        <w:tab w:val="clear" w:pos="1127"/>
        <w:tab w:val="num" w:pos="1836"/>
      </w:tabs>
      <w:suppressAutoHyphens/>
      <w:autoSpaceDE/>
      <w:autoSpaceDN/>
      <w:spacing w:after="60"/>
      <w:ind w:left="1836" w:hanging="576"/>
      <w:jc w:val="both"/>
    </w:pPr>
    <w:rPr>
      <w:b/>
      <w:sz w:val="24"/>
    </w:rPr>
  </w:style>
  <w:style w:type="paragraph" w:styleId="2e">
    <w:name w:val="List Number 2"/>
    <w:basedOn w:val="a1"/>
    <w:rsid w:val="00737EC3"/>
    <w:pPr>
      <w:widowControl w:val="0"/>
      <w:tabs>
        <w:tab w:val="num" w:pos="432"/>
      </w:tabs>
      <w:autoSpaceDE w:val="0"/>
      <w:autoSpaceDN w:val="0"/>
      <w:ind w:left="432" w:hanging="432"/>
    </w:pPr>
    <w:rPr>
      <w:sz w:val="20"/>
      <w:szCs w:val="20"/>
    </w:rPr>
  </w:style>
  <w:style w:type="paragraph" w:customStyle="1" w:styleId="3c">
    <w:name w:val="Знак3"/>
    <w:basedOn w:val="a1"/>
    <w:rsid w:val="00737EC3"/>
    <w:pPr>
      <w:widowControl w:val="0"/>
      <w:adjustRightInd w:val="0"/>
      <w:spacing w:line="240" w:lineRule="exact"/>
      <w:jc w:val="right"/>
    </w:pPr>
    <w:rPr>
      <w:sz w:val="20"/>
      <w:szCs w:val="20"/>
      <w:lang w:val="en-GB" w:eastAsia="en-US"/>
    </w:rPr>
  </w:style>
  <w:style w:type="paragraph" w:customStyle="1" w:styleId="43">
    <w:name w:val="Знак4"/>
    <w:basedOn w:val="a1"/>
    <w:rsid w:val="00737EC3"/>
    <w:pPr>
      <w:widowControl w:val="0"/>
      <w:adjustRightInd w:val="0"/>
      <w:spacing w:line="240" w:lineRule="exact"/>
      <w:jc w:val="right"/>
    </w:pPr>
    <w:rPr>
      <w:rFonts w:ascii="Arial" w:hAnsi="Arial" w:cs="Arial"/>
      <w:sz w:val="20"/>
      <w:szCs w:val="20"/>
      <w:lang w:val="en-GB" w:eastAsia="en-US"/>
    </w:rPr>
  </w:style>
  <w:style w:type="character" w:customStyle="1" w:styleId="apple-style-span">
    <w:name w:val="apple-style-span"/>
    <w:basedOn w:val="a2"/>
    <w:rsid w:val="00737EC3"/>
  </w:style>
  <w:style w:type="character" w:customStyle="1" w:styleId="apple-converted-space">
    <w:name w:val="apple-converted-space"/>
    <w:basedOn w:val="a2"/>
    <w:rsid w:val="00737EC3"/>
  </w:style>
  <w:style w:type="character" w:styleId="affe">
    <w:name w:val="Emphasis"/>
    <w:qFormat/>
    <w:rsid w:val="00737EC3"/>
    <w:rPr>
      <w:i/>
      <w:iCs/>
    </w:rPr>
  </w:style>
  <w:style w:type="paragraph" w:customStyle="1" w:styleId="1f">
    <w:name w:val="Знак Знак1"/>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afff">
    <w:name w:val="Текст б/о"/>
    <w:basedOn w:val="a1"/>
    <w:link w:val="afff0"/>
    <w:qFormat/>
    <w:rsid w:val="00737EC3"/>
    <w:pPr>
      <w:widowControl w:val="0"/>
      <w:autoSpaceDE w:val="0"/>
      <w:autoSpaceDN w:val="0"/>
      <w:adjustRightInd w:val="0"/>
      <w:jc w:val="both"/>
    </w:pPr>
    <w:rPr>
      <w:bCs/>
      <w:snapToGrid w:val="0"/>
      <w:color w:val="000000"/>
    </w:rPr>
  </w:style>
  <w:style w:type="character" w:customStyle="1" w:styleId="afff0">
    <w:name w:val="Текст б/о Знак"/>
    <w:link w:val="afff"/>
    <w:rsid w:val="00737EC3"/>
    <w:rPr>
      <w:rFonts w:ascii="Times New Roman" w:eastAsia="Times New Roman" w:hAnsi="Times New Roman"/>
      <w:bCs/>
      <w:snapToGrid w:val="0"/>
      <w:color w:val="000000"/>
      <w:sz w:val="24"/>
      <w:szCs w:val="24"/>
    </w:rPr>
  </w:style>
  <w:style w:type="paragraph" w:customStyle="1" w:styleId="1f0">
    <w:name w:val="Абзац списка1"/>
    <w:basedOn w:val="a1"/>
    <w:rsid w:val="00737EC3"/>
    <w:pPr>
      <w:spacing w:after="200" w:line="276" w:lineRule="auto"/>
      <w:ind w:left="720"/>
      <w:contextualSpacing/>
    </w:pPr>
    <w:rPr>
      <w:rFonts w:ascii="Calibri" w:eastAsia="Calibri" w:hAnsi="Calibri"/>
      <w:sz w:val="22"/>
      <w:szCs w:val="22"/>
      <w:lang w:eastAsia="en-US"/>
    </w:rPr>
  </w:style>
  <w:style w:type="paragraph" w:customStyle="1" w:styleId="3d">
    <w:name w:val="Знак3 Знак Знак Знак"/>
    <w:basedOn w:val="a1"/>
    <w:rsid w:val="00737EC3"/>
    <w:pPr>
      <w:widowControl w:val="0"/>
      <w:adjustRightInd w:val="0"/>
      <w:spacing w:line="240" w:lineRule="exact"/>
      <w:jc w:val="right"/>
    </w:pPr>
    <w:rPr>
      <w:sz w:val="20"/>
      <w:szCs w:val="20"/>
      <w:lang w:val="en-GB" w:eastAsia="en-US"/>
    </w:rPr>
  </w:style>
  <w:style w:type="paragraph" w:customStyle="1" w:styleId="2f">
    <w:name w:val="Абзац списка2"/>
    <w:basedOn w:val="a1"/>
    <w:rsid w:val="00737EC3"/>
    <w:pPr>
      <w:spacing w:after="200" w:line="276" w:lineRule="auto"/>
      <w:ind w:left="720"/>
      <w:contextualSpacing/>
    </w:pPr>
    <w:rPr>
      <w:rFonts w:ascii="Calibri" w:eastAsia="Calibri" w:hAnsi="Calibri"/>
      <w:sz w:val="22"/>
      <w:szCs w:val="22"/>
      <w:lang w:eastAsia="en-US"/>
    </w:rPr>
  </w:style>
  <w:style w:type="paragraph" w:customStyle="1" w:styleId="3e">
    <w:name w:val="Абзац списка3"/>
    <w:basedOn w:val="a1"/>
    <w:rsid w:val="00737EC3"/>
    <w:pPr>
      <w:ind w:left="720"/>
      <w:contextualSpacing/>
    </w:pPr>
    <w:rPr>
      <w:rFonts w:eastAsia="Calibri"/>
    </w:rPr>
  </w:style>
  <w:style w:type="paragraph" w:customStyle="1" w:styleId="212">
    <w:name w:val="Абзац списка21"/>
    <w:basedOn w:val="a1"/>
    <w:rsid w:val="00737EC3"/>
    <w:pPr>
      <w:ind w:left="720"/>
      <w:contextualSpacing/>
    </w:pPr>
    <w:rPr>
      <w:rFonts w:eastAsia="Calibri"/>
    </w:rPr>
  </w:style>
  <w:style w:type="paragraph" w:customStyle="1" w:styleId="111">
    <w:name w:val="Знак Знак1 Знак Знак1 Знак Знак"/>
    <w:basedOn w:val="a1"/>
    <w:rsid w:val="00737EC3"/>
    <w:pPr>
      <w:widowControl w:val="0"/>
      <w:adjustRightInd w:val="0"/>
      <w:spacing w:line="240" w:lineRule="exact"/>
      <w:jc w:val="right"/>
    </w:pPr>
    <w:rPr>
      <w:rFonts w:ascii="Arial" w:hAnsi="Arial" w:cs="Arial"/>
      <w:sz w:val="20"/>
      <w:szCs w:val="20"/>
      <w:lang w:val="en-GB" w:eastAsia="en-US"/>
    </w:rPr>
  </w:style>
  <w:style w:type="character" w:customStyle="1" w:styleId="skypepnhdropartspan">
    <w:name w:val="skype_pnh_dropart_span"/>
    <w:rsid w:val="00737EC3"/>
  </w:style>
  <w:style w:type="character" w:customStyle="1" w:styleId="skypepnhtextspan">
    <w:name w:val="skype_pnh_text_span"/>
    <w:rsid w:val="00737EC3"/>
  </w:style>
  <w:style w:type="character" w:customStyle="1" w:styleId="skypepnhcontainer">
    <w:name w:val="skype_pnh_container"/>
    <w:rsid w:val="00737EC3"/>
  </w:style>
  <w:style w:type="character" w:customStyle="1" w:styleId="skypepnhrightspan">
    <w:name w:val="skype_pnh_right_span"/>
    <w:rsid w:val="00737EC3"/>
  </w:style>
  <w:style w:type="paragraph" w:customStyle="1" w:styleId="red">
    <w:name w:val="red"/>
    <w:basedOn w:val="a1"/>
    <w:rsid w:val="00737EC3"/>
    <w:pPr>
      <w:spacing w:before="100" w:beforeAutospacing="1" w:after="100" w:afterAutospacing="1"/>
    </w:pPr>
  </w:style>
  <w:style w:type="character" w:customStyle="1" w:styleId="b">
    <w:name w:val="b"/>
    <w:rsid w:val="00737EC3"/>
  </w:style>
  <w:style w:type="paragraph" w:customStyle="1" w:styleId="2f0">
    <w:name w:val="Знак Знак Знак Знак Знак Знак2"/>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listparagraph">
    <w:name w:val="listparagraph"/>
    <w:basedOn w:val="a1"/>
    <w:rsid w:val="00737EC3"/>
    <w:pPr>
      <w:spacing w:before="100" w:beforeAutospacing="1" w:after="100" w:afterAutospacing="1"/>
    </w:pPr>
  </w:style>
  <w:style w:type="paragraph" w:customStyle="1" w:styleId="listparagraphcxsplast">
    <w:name w:val="listparagraphcxsplast"/>
    <w:basedOn w:val="a1"/>
    <w:rsid w:val="00737EC3"/>
    <w:pPr>
      <w:spacing w:before="100" w:beforeAutospacing="1" w:after="100" w:afterAutospacing="1"/>
    </w:pPr>
  </w:style>
  <w:style w:type="paragraph" w:customStyle="1" w:styleId="CharCharCharCharCharCharCharCharCharChar1">
    <w:name w:val="Char Char Знак Знак Char Char Знак Знак Char Char Знак Знак Char Char Знак Знак Char Char Знак Знак Знак1 Знак"/>
    <w:basedOn w:val="a1"/>
    <w:rsid w:val="00737EC3"/>
    <w:pPr>
      <w:spacing w:before="100" w:beforeAutospacing="1" w:after="100" w:afterAutospacing="1"/>
    </w:pPr>
    <w:rPr>
      <w:rFonts w:ascii="Tahoma" w:hAnsi="Tahoma" w:cs="Tahoma"/>
      <w:sz w:val="20"/>
      <w:szCs w:val="20"/>
      <w:lang w:val="en-US" w:eastAsia="en-US"/>
    </w:rPr>
  </w:style>
  <w:style w:type="character" w:customStyle="1" w:styleId="FootnoteTextChar">
    <w:name w:val="Footnote Text Char"/>
    <w:semiHidden/>
    <w:locked/>
    <w:rsid w:val="00737EC3"/>
    <w:rPr>
      <w:rFonts w:cs="Times New Roman"/>
      <w:lang w:val="ru-RU" w:eastAsia="ru-RU"/>
    </w:rPr>
  </w:style>
  <w:style w:type="paragraph" w:customStyle="1" w:styleId="Normal1">
    <w:name w:val="Normal1"/>
    <w:rsid w:val="00737EC3"/>
    <w:rPr>
      <w:rFonts w:ascii="Times New Roman" w:eastAsia="Times New Roman" w:hAnsi="Times New Roman"/>
      <w:sz w:val="24"/>
      <w:szCs w:val="24"/>
    </w:rPr>
  </w:style>
  <w:style w:type="paragraph" w:customStyle="1" w:styleId="BodyText21">
    <w:name w:val="Body Text 21"/>
    <w:basedOn w:val="a1"/>
    <w:rsid w:val="00737EC3"/>
    <w:pPr>
      <w:ind w:firstLine="720"/>
      <w:jc w:val="both"/>
    </w:pPr>
  </w:style>
  <w:style w:type="paragraph" w:customStyle="1" w:styleId="1f1">
    <w:name w:val="Без интервала1"/>
    <w:rsid w:val="00737EC3"/>
    <w:rPr>
      <w:rFonts w:eastAsia="Times New Roman"/>
      <w:sz w:val="22"/>
      <w:szCs w:val="22"/>
      <w:lang w:eastAsia="en-US"/>
    </w:rPr>
  </w:style>
  <w:style w:type="paragraph" w:customStyle="1" w:styleId="afff1">
    <w:name w:val="Стиль"/>
    <w:rsid w:val="00737EC3"/>
    <w:pPr>
      <w:widowControl w:val="0"/>
      <w:autoSpaceDE w:val="0"/>
      <w:autoSpaceDN w:val="0"/>
      <w:adjustRightInd w:val="0"/>
    </w:pPr>
    <w:rPr>
      <w:rFonts w:ascii="Times New Roman" w:eastAsia="Times New Roman" w:hAnsi="Times New Roman"/>
      <w:sz w:val="24"/>
      <w:szCs w:val="24"/>
    </w:rPr>
  </w:style>
  <w:style w:type="character" w:customStyle="1" w:styleId="44">
    <w:name w:val="Знак Знак4"/>
    <w:rsid w:val="00737EC3"/>
    <w:rPr>
      <w:rFonts w:ascii="Cambria" w:eastAsia="Times New Roman" w:hAnsi="Cambria" w:cs="Times New Roman"/>
      <w:b/>
      <w:bCs/>
      <w:kern w:val="28"/>
      <w:sz w:val="32"/>
      <w:szCs w:val="32"/>
    </w:rPr>
  </w:style>
  <w:style w:type="paragraph" w:customStyle="1" w:styleId="220">
    <w:name w:val="Основной текст 22"/>
    <w:basedOn w:val="a1"/>
    <w:rsid w:val="00737EC3"/>
    <w:pPr>
      <w:widowControl w:val="0"/>
      <w:suppressAutoHyphens/>
      <w:autoSpaceDE w:val="0"/>
      <w:jc w:val="both"/>
    </w:pPr>
    <w:rPr>
      <w:lang w:eastAsia="ar-SA"/>
    </w:rPr>
  </w:style>
  <w:style w:type="character" w:customStyle="1" w:styleId="81">
    <w:name w:val="Знак Знак8"/>
    <w:locked/>
    <w:rsid w:val="00737EC3"/>
    <w:rPr>
      <w:rFonts w:ascii="Courier New" w:hAnsi="Courier New" w:cs="Courier New"/>
      <w:lang w:val="ru-RU" w:eastAsia="ru-RU"/>
    </w:rPr>
  </w:style>
  <w:style w:type="character" w:customStyle="1" w:styleId="FontStyle14">
    <w:name w:val="Font Style14"/>
    <w:rsid w:val="00737EC3"/>
    <w:rPr>
      <w:rFonts w:ascii="Times New Roman" w:hAnsi="Times New Roman" w:cs="Times New Roman"/>
      <w:b/>
      <w:bCs/>
      <w:sz w:val="22"/>
      <w:szCs w:val="22"/>
    </w:rPr>
  </w:style>
  <w:style w:type="paragraph" w:styleId="a">
    <w:name w:val="List Bullet"/>
    <w:basedOn w:val="a1"/>
    <w:rsid w:val="00737EC3"/>
    <w:pPr>
      <w:numPr>
        <w:numId w:val="6"/>
      </w:numPr>
    </w:pPr>
  </w:style>
  <w:style w:type="table" w:customStyle="1" w:styleId="2f1">
    <w:name w:val="Сетка таблицы2"/>
    <w:basedOn w:val="a3"/>
    <w:next w:val="aff2"/>
    <w:uiPriority w:val="59"/>
    <w:rsid w:val="005B1FE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link w:val="7"/>
    <w:rsid w:val="00DA0959"/>
    <w:rPr>
      <w:rFonts w:ascii="Times New Roman" w:eastAsia="Times New Roman" w:hAnsi="Times New Roman"/>
      <w:b/>
      <w:bCs/>
      <w:sz w:val="24"/>
      <w:szCs w:val="24"/>
    </w:rPr>
  </w:style>
  <w:style w:type="character" w:customStyle="1" w:styleId="90">
    <w:name w:val="Заголовок 9 Знак"/>
    <w:link w:val="9"/>
    <w:rsid w:val="00DA0959"/>
    <w:rPr>
      <w:rFonts w:ascii="Arial" w:eastAsia="Times New Roman" w:hAnsi="Arial" w:cs="Arial"/>
      <w:b/>
      <w:bCs/>
      <w:i/>
      <w:iCs/>
      <w:sz w:val="18"/>
      <w:szCs w:val="18"/>
    </w:rPr>
  </w:style>
  <w:style w:type="character" w:customStyle="1" w:styleId="Heading1Char">
    <w:name w:val="Heading 1 Char"/>
    <w:locked/>
    <w:rsid w:val="00DA0959"/>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A0959"/>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DA0959"/>
    <w:rPr>
      <w:rFonts w:ascii="Cambria" w:hAnsi="Cambria" w:cs="Cambria"/>
      <w:b/>
      <w:bCs/>
      <w:sz w:val="26"/>
      <w:szCs w:val="26"/>
    </w:rPr>
  </w:style>
  <w:style w:type="character" w:customStyle="1" w:styleId="213">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DA0959"/>
    <w:rPr>
      <w:rFonts w:ascii="Arial" w:hAnsi="Arial" w:cs="Arial"/>
      <w:b/>
      <w:bCs/>
      <w:i/>
      <w:iCs/>
      <w:sz w:val="28"/>
      <w:szCs w:val="28"/>
      <w:lang w:val="ru-RU" w:eastAsia="ru-RU"/>
    </w:rPr>
  </w:style>
  <w:style w:type="character" w:customStyle="1" w:styleId="310">
    <w:name w:val="Заголовок 3 Знак1"/>
    <w:aliases w:val="h3 Знак,Head 3 Знак,l3+toc 3 Знак,CT Знак,Sub-section Title Знак,l3 Знак"/>
    <w:locked/>
    <w:rsid w:val="00DA0959"/>
    <w:rPr>
      <w:rFonts w:ascii="Arial" w:hAnsi="Arial" w:cs="Arial"/>
      <w:b/>
      <w:bCs/>
      <w:sz w:val="26"/>
      <w:szCs w:val="26"/>
      <w:lang w:val="ru-RU" w:eastAsia="ru-RU"/>
    </w:rPr>
  </w:style>
  <w:style w:type="paragraph" w:customStyle="1" w:styleId="3f">
    <w:name w:val="Стиль3 Знак"/>
    <w:basedOn w:val="25"/>
    <w:rsid w:val="00DA0959"/>
    <w:pPr>
      <w:widowControl w:val="0"/>
      <w:tabs>
        <w:tab w:val="clear" w:pos="720"/>
        <w:tab w:val="num" w:pos="227"/>
      </w:tabs>
      <w:autoSpaceDE/>
      <w:autoSpaceDN/>
      <w:spacing w:before="0"/>
      <w:ind w:left="0" w:firstLine="0"/>
      <w:textAlignment w:val="baseline"/>
    </w:pPr>
  </w:style>
  <w:style w:type="paragraph" w:customStyle="1" w:styleId="2-11">
    <w:name w:val="2-11"/>
    <w:basedOn w:val="a1"/>
    <w:rsid w:val="00DA0959"/>
    <w:pPr>
      <w:spacing w:after="60"/>
      <w:jc w:val="both"/>
    </w:pPr>
  </w:style>
  <w:style w:type="paragraph" w:customStyle="1" w:styleId="afff2">
    <w:name w:val="Тендерные данные"/>
    <w:basedOn w:val="a1"/>
    <w:semiHidden/>
    <w:rsid w:val="00DA0959"/>
    <w:pPr>
      <w:tabs>
        <w:tab w:val="left" w:pos="1985"/>
      </w:tabs>
      <w:spacing w:before="120" w:after="60"/>
      <w:jc w:val="both"/>
    </w:pPr>
    <w:rPr>
      <w:b/>
      <w:bCs/>
    </w:rPr>
  </w:style>
  <w:style w:type="paragraph" w:customStyle="1" w:styleId="FR1">
    <w:name w:val="FR1"/>
    <w:rsid w:val="00DA0959"/>
    <w:pPr>
      <w:widowControl w:val="0"/>
      <w:autoSpaceDE w:val="0"/>
      <w:autoSpaceDN w:val="0"/>
      <w:ind w:firstLine="420"/>
    </w:pPr>
    <w:rPr>
      <w:rFonts w:ascii="Arial" w:eastAsia="Times New Roman" w:hAnsi="Arial" w:cs="Arial"/>
    </w:rPr>
  </w:style>
  <w:style w:type="paragraph" w:customStyle="1" w:styleId="112">
    <w:name w:val="заголовок 11"/>
    <w:basedOn w:val="a1"/>
    <w:next w:val="a1"/>
    <w:rsid w:val="00DA0959"/>
    <w:pPr>
      <w:keepNext/>
      <w:jc w:val="center"/>
    </w:pPr>
  </w:style>
  <w:style w:type="paragraph" w:styleId="afff3">
    <w:name w:val="Date"/>
    <w:basedOn w:val="a1"/>
    <w:next w:val="a1"/>
    <w:link w:val="afff4"/>
    <w:rsid w:val="00DA0959"/>
    <w:pPr>
      <w:spacing w:after="60"/>
      <w:jc w:val="both"/>
    </w:pPr>
  </w:style>
  <w:style w:type="character" w:customStyle="1" w:styleId="afff4">
    <w:name w:val="Дата Знак"/>
    <w:link w:val="afff3"/>
    <w:rsid w:val="00DA0959"/>
    <w:rPr>
      <w:rFonts w:ascii="Times New Roman" w:eastAsia="Times New Roman" w:hAnsi="Times New Roman"/>
      <w:sz w:val="24"/>
      <w:szCs w:val="24"/>
    </w:rPr>
  </w:style>
  <w:style w:type="paragraph" w:customStyle="1" w:styleId="afff5">
    <w:name w:val="МП"/>
    <w:basedOn w:val="a1"/>
    <w:rsid w:val="00DA0959"/>
    <w:pPr>
      <w:overflowPunct w:val="0"/>
      <w:autoSpaceDE w:val="0"/>
      <w:autoSpaceDN w:val="0"/>
      <w:adjustRightInd w:val="0"/>
      <w:spacing w:after="120"/>
      <w:jc w:val="center"/>
      <w:textAlignment w:val="baseline"/>
    </w:pPr>
    <w:rPr>
      <w:rFonts w:ascii="Arial" w:hAnsi="Arial" w:cs="Arial"/>
      <w:b/>
      <w:bCs/>
    </w:rPr>
  </w:style>
  <w:style w:type="paragraph" w:customStyle="1" w:styleId="afff6">
    <w:name w:val="Готовый"/>
    <w:basedOn w:val="a1"/>
    <w:rsid w:val="00DA09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1"/>
    <w:next w:val="a1"/>
    <w:rsid w:val="00DA0959"/>
    <w:pPr>
      <w:keepNext/>
    </w:pPr>
  </w:style>
  <w:style w:type="character" w:customStyle="1" w:styleId="propvalue">
    <w:name w:val="propvalue"/>
    <w:rsid w:val="00DA0959"/>
    <w:rPr>
      <w:rFonts w:cs="Times New Roman"/>
      <w:color w:val="800000"/>
    </w:rPr>
  </w:style>
  <w:style w:type="character" w:customStyle="1" w:styleId="HeaderChar">
    <w:name w:val="Header Char"/>
    <w:locked/>
    <w:rsid w:val="00DA0959"/>
    <w:rPr>
      <w:rFonts w:cs="Times New Roman"/>
      <w:sz w:val="24"/>
      <w:szCs w:val="24"/>
      <w:lang w:val="ru-RU" w:eastAsia="ru-RU"/>
    </w:rPr>
  </w:style>
  <w:style w:type="paragraph" w:styleId="45">
    <w:name w:val="List Bullet 4"/>
    <w:basedOn w:val="a1"/>
    <w:autoRedefine/>
    <w:rsid w:val="00DA0959"/>
    <w:pPr>
      <w:tabs>
        <w:tab w:val="num" w:pos="1209"/>
      </w:tabs>
      <w:spacing w:after="60"/>
      <w:ind w:left="1209" w:hanging="360"/>
      <w:jc w:val="both"/>
    </w:pPr>
  </w:style>
  <w:style w:type="paragraph" w:styleId="52">
    <w:name w:val="List Bullet 5"/>
    <w:basedOn w:val="a1"/>
    <w:autoRedefine/>
    <w:rsid w:val="00DA0959"/>
    <w:pPr>
      <w:tabs>
        <w:tab w:val="num" w:pos="1492"/>
      </w:tabs>
      <w:spacing w:after="60"/>
      <w:ind w:left="1492" w:hanging="360"/>
      <w:jc w:val="both"/>
    </w:pPr>
  </w:style>
  <w:style w:type="paragraph" w:styleId="3f0">
    <w:name w:val="List Number 3"/>
    <w:basedOn w:val="a1"/>
    <w:rsid w:val="00DA0959"/>
    <w:pPr>
      <w:tabs>
        <w:tab w:val="num" w:pos="926"/>
      </w:tabs>
      <w:spacing w:after="60"/>
      <w:ind w:left="926" w:hanging="360"/>
      <w:jc w:val="both"/>
    </w:pPr>
  </w:style>
  <w:style w:type="paragraph" w:styleId="46">
    <w:name w:val="List Number 4"/>
    <w:basedOn w:val="a1"/>
    <w:rsid w:val="00DA0959"/>
    <w:pPr>
      <w:tabs>
        <w:tab w:val="num" w:pos="1209"/>
      </w:tabs>
      <w:spacing w:after="60"/>
      <w:ind w:left="1209" w:hanging="360"/>
      <w:jc w:val="both"/>
    </w:pPr>
  </w:style>
  <w:style w:type="paragraph" w:styleId="53">
    <w:name w:val="List Number 5"/>
    <w:basedOn w:val="a1"/>
    <w:rsid w:val="00DA0959"/>
    <w:pPr>
      <w:tabs>
        <w:tab w:val="num" w:pos="1492"/>
      </w:tabs>
      <w:spacing w:after="60"/>
      <w:ind w:left="1492" w:hanging="360"/>
      <w:jc w:val="both"/>
    </w:pPr>
  </w:style>
  <w:style w:type="paragraph" w:customStyle="1" w:styleId="Instruction">
    <w:name w:val="Instruction"/>
    <w:basedOn w:val="29"/>
    <w:rsid w:val="00DA0959"/>
    <w:pPr>
      <w:widowControl/>
      <w:tabs>
        <w:tab w:val="num" w:pos="360"/>
      </w:tabs>
      <w:autoSpaceDE/>
      <w:autoSpaceDN/>
      <w:adjustRightInd/>
      <w:spacing w:before="180" w:after="60" w:line="240" w:lineRule="auto"/>
      <w:ind w:left="360" w:hanging="360"/>
      <w:jc w:val="both"/>
    </w:pPr>
    <w:rPr>
      <w:rFonts w:ascii="Times New Roman" w:hAnsi="Times New Roman" w:cs="Times New Roman"/>
      <w:b/>
      <w:bCs/>
      <w:sz w:val="24"/>
      <w:szCs w:val="24"/>
    </w:rPr>
  </w:style>
  <w:style w:type="paragraph" w:customStyle="1" w:styleId="xl27">
    <w:name w:val="xl27"/>
    <w:basedOn w:val="a1"/>
    <w:rsid w:val="00DA09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f7">
    <w:name w:val="Ãîòîâûé"/>
    <w:basedOn w:val="a1"/>
    <w:rsid w:val="00DA09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1"/>
    <w:rsid w:val="00DA0959"/>
    <w:pPr>
      <w:spacing w:before="100" w:beforeAutospacing="1" w:after="100" w:afterAutospacing="1"/>
    </w:pPr>
    <w:rPr>
      <w:rFonts w:ascii="Arial CYR" w:eastAsia="Arial Unicode MS" w:hAnsi="Arial CYR" w:cs="Arial CYR"/>
      <w:sz w:val="18"/>
      <w:szCs w:val="18"/>
    </w:rPr>
  </w:style>
  <w:style w:type="paragraph" w:customStyle="1" w:styleId="afff8">
    <w:name w:val="Условия контракта"/>
    <w:basedOn w:val="a1"/>
    <w:semiHidden/>
    <w:rsid w:val="00DA0959"/>
    <w:pPr>
      <w:tabs>
        <w:tab w:val="num" w:pos="567"/>
      </w:tabs>
      <w:spacing w:before="240" w:after="120"/>
      <w:ind w:left="567" w:hanging="567"/>
      <w:jc w:val="both"/>
    </w:pPr>
    <w:rPr>
      <w:b/>
      <w:bCs/>
    </w:rPr>
  </w:style>
  <w:style w:type="paragraph" w:customStyle="1" w:styleId="2110">
    <w:name w:val="Основной текст 211"/>
    <w:basedOn w:val="a1"/>
    <w:rsid w:val="00DA0959"/>
    <w:pPr>
      <w:overflowPunct w:val="0"/>
      <w:autoSpaceDE w:val="0"/>
      <w:autoSpaceDN w:val="0"/>
      <w:adjustRightInd w:val="0"/>
      <w:jc w:val="center"/>
    </w:pPr>
    <w:rPr>
      <w:b/>
      <w:bCs/>
      <w:sz w:val="28"/>
      <w:szCs w:val="28"/>
    </w:rPr>
  </w:style>
  <w:style w:type="paragraph" w:styleId="afff9">
    <w:name w:val="Document Map"/>
    <w:basedOn w:val="a1"/>
    <w:link w:val="afffa"/>
    <w:semiHidden/>
    <w:rsid w:val="00DA0959"/>
    <w:pPr>
      <w:shd w:val="clear" w:color="auto" w:fill="000080"/>
    </w:pPr>
    <w:rPr>
      <w:rFonts w:ascii="Tahoma" w:hAnsi="Tahoma" w:cs="Tahoma"/>
      <w:sz w:val="20"/>
      <w:szCs w:val="20"/>
    </w:rPr>
  </w:style>
  <w:style w:type="character" w:customStyle="1" w:styleId="afffa">
    <w:name w:val="Схема документа Знак"/>
    <w:link w:val="afff9"/>
    <w:semiHidden/>
    <w:rsid w:val="00DA0959"/>
    <w:rPr>
      <w:rFonts w:ascii="Tahoma" w:eastAsia="Times New Roman" w:hAnsi="Tahoma" w:cs="Tahoma"/>
      <w:shd w:val="clear" w:color="auto" w:fill="000080"/>
    </w:rPr>
  </w:style>
  <w:style w:type="paragraph" w:customStyle="1" w:styleId="1110">
    <w:name w:val="111"/>
    <w:basedOn w:val="a1"/>
    <w:rsid w:val="00DA0959"/>
    <w:rPr>
      <w:rFonts w:ascii="Times New Roman CYR" w:hAnsi="Times New Roman CYR" w:cs="Times New Roman CYR"/>
      <w:sz w:val="20"/>
      <w:szCs w:val="20"/>
    </w:rPr>
  </w:style>
  <w:style w:type="character" w:customStyle="1" w:styleId="FontStyle46">
    <w:name w:val="Font Style46"/>
    <w:rsid w:val="00DA0959"/>
    <w:rPr>
      <w:rFonts w:ascii="Times New Roman" w:hAnsi="Times New Roman" w:cs="Times New Roman"/>
      <w:sz w:val="26"/>
      <w:szCs w:val="26"/>
    </w:rPr>
  </w:style>
  <w:style w:type="paragraph" w:styleId="HTML">
    <w:name w:val="HTML Preformatted"/>
    <w:basedOn w:val="a1"/>
    <w:link w:val="HTML0"/>
    <w:uiPriority w:val="99"/>
    <w:rsid w:val="00DA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rsid w:val="00DA0959"/>
    <w:rPr>
      <w:rFonts w:ascii="Courier New" w:eastAsia="Times New Roman" w:hAnsi="Courier New" w:cs="Courier New"/>
      <w:color w:val="000000"/>
    </w:rPr>
  </w:style>
  <w:style w:type="paragraph" w:customStyle="1" w:styleId="222">
    <w:name w:val="222"/>
    <w:basedOn w:val="a1"/>
    <w:rsid w:val="00DA0959"/>
    <w:pPr>
      <w:ind w:left="851"/>
    </w:pPr>
    <w:rPr>
      <w:rFonts w:ascii="Times New Roman CYR" w:hAnsi="Times New Roman CYR" w:cs="Times New Roman CYR"/>
      <w:sz w:val="20"/>
      <w:szCs w:val="20"/>
    </w:rPr>
  </w:style>
  <w:style w:type="paragraph" w:customStyle="1" w:styleId="afffb">
    <w:name w:val="Подраздел"/>
    <w:basedOn w:val="a1"/>
    <w:semiHidden/>
    <w:rsid w:val="00DA0959"/>
    <w:pPr>
      <w:suppressAutoHyphens/>
      <w:spacing w:before="240" w:after="120"/>
      <w:jc w:val="center"/>
    </w:pPr>
    <w:rPr>
      <w:rFonts w:ascii="TimesDL" w:hAnsi="TimesDL" w:cs="TimesDL"/>
      <w:b/>
      <w:bCs/>
      <w:smallCaps/>
      <w:spacing w:val="-2"/>
    </w:rPr>
  </w:style>
  <w:style w:type="paragraph" w:customStyle="1" w:styleId="214">
    <w:name w:val="Основной текст с отступом 21"/>
    <w:basedOn w:val="a1"/>
    <w:rsid w:val="00DA0959"/>
    <w:pPr>
      <w:overflowPunct w:val="0"/>
      <w:autoSpaceDE w:val="0"/>
      <w:autoSpaceDN w:val="0"/>
      <w:adjustRightInd w:val="0"/>
      <w:ind w:firstLine="567"/>
      <w:jc w:val="both"/>
      <w:textAlignment w:val="baseline"/>
    </w:pPr>
    <w:rPr>
      <w:lang w:val="en-US"/>
    </w:rPr>
  </w:style>
  <w:style w:type="paragraph" w:styleId="afffc">
    <w:name w:val="caption"/>
    <w:basedOn w:val="a1"/>
    <w:next w:val="a1"/>
    <w:qFormat/>
    <w:rsid w:val="00DA0959"/>
    <w:pPr>
      <w:ind w:right="-6672"/>
      <w:jc w:val="both"/>
    </w:pPr>
    <w:rPr>
      <w:b/>
      <w:bCs/>
      <w:sz w:val="20"/>
      <w:szCs w:val="20"/>
    </w:rPr>
  </w:style>
  <w:style w:type="character" w:customStyle="1" w:styleId="spanheaderlot21">
    <w:name w:val="span_header_lot_21"/>
    <w:rsid w:val="00DA0959"/>
    <w:rPr>
      <w:rFonts w:cs="Times New Roman"/>
      <w:b/>
      <w:bCs/>
      <w:sz w:val="20"/>
      <w:szCs w:val="20"/>
    </w:rPr>
  </w:style>
  <w:style w:type="paragraph" w:styleId="2f2">
    <w:name w:val="List Bullet 2"/>
    <w:basedOn w:val="a1"/>
    <w:autoRedefine/>
    <w:rsid w:val="00DA0959"/>
    <w:pPr>
      <w:tabs>
        <w:tab w:val="num" w:pos="643"/>
      </w:tabs>
      <w:spacing w:after="60"/>
      <w:ind w:left="643" w:hanging="360"/>
      <w:jc w:val="both"/>
    </w:pPr>
  </w:style>
  <w:style w:type="paragraph" w:styleId="3f1">
    <w:name w:val="List Bullet 3"/>
    <w:basedOn w:val="a1"/>
    <w:autoRedefine/>
    <w:rsid w:val="00DA0959"/>
    <w:pPr>
      <w:tabs>
        <w:tab w:val="num" w:pos="926"/>
      </w:tabs>
      <w:spacing w:after="60"/>
      <w:ind w:left="926" w:hanging="360"/>
      <w:jc w:val="both"/>
    </w:pPr>
  </w:style>
  <w:style w:type="paragraph" w:styleId="afffd">
    <w:name w:val="List Number"/>
    <w:basedOn w:val="a1"/>
    <w:rsid w:val="00DA0959"/>
    <w:pPr>
      <w:tabs>
        <w:tab w:val="num" w:pos="360"/>
      </w:tabs>
      <w:spacing w:after="60"/>
      <w:ind w:left="360" w:hanging="360"/>
      <w:jc w:val="both"/>
    </w:pPr>
  </w:style>
  <w:style w:type="paragraph" w:styleId="afffe">
    <w:name w:val="Note Heading"/>
    <w:basedOn w:val="a1"/>
    <w:next w:val="a1"/>
    <w:link w:val="affff"/>
    <w:rsid w:val="00DA0959"/>
    <w:pPr>
      <w:spacing w:after="60"/>
      <w:jc w:val="both"/>
    </w:pPr>
  </w:style>
  <w:style w:type="character" w:customStyle="1" w:styleId="affff">
    <w:name w:val="Заголовок записки Знак"/>
    <w:link w:val="afffe"/>
    <w:rsid w:val="00DA0959"/>
    <w:rPr>
      <w:rFonts w:ascii="Times New Roman" w:eastAsia="Times New Roman" w:hAnsi="Times New Roman"/>
      <w:sz w:val="24"/>
      <w:szCs w:val="24"/>
    </w:rPr>
  </w:style>
  <w:style w:type="paragraph" w:styleId="1f2">
    <w:name w:val="toc 1"/>
    <w:basedOn w:val="a1"/>
    <w:next w:val="a1"/>
    <w:autoRedefine/>
    <w:semiHidden/>
    <w:rsid w:val="00DA0959"/>
    <w:pPr>
      <w:tabs>
        <w:tab w:val="left" w:pos="1134"/>
        <w:tab w:val="right" w:leader="dot" w:pos="9627"/>
      </w:tabs>
    </w:pPr>
    <w:rPr>
      <w:b/>
      <w:bCs/>
      <w:caps/>
      <w:noProof/>
      <w:sz w:val="20"/>
      <w:szCs w:val="20"/>
    </w:rPr>
  </w:style>
  <w:style w:type="table" w:customStyle="1" w:styleId="3f2">
    <w:name w:val="Сетка таблицы3"/>
    <w:basedOn w:val="a3"/>
    <w:next w:val="aff2"/>
    <w:rsid w:val="00DA09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rsid w:val="00DA0959"/>
    <w:pPr>
      <w:tabs>
        <w:tab w:val="num" w:pos="540"/>
      </w:tabs>
      <w:spacing w:before="480" w:after="240"/>
      <w:ind w:left="540" w:hanging="540"/>
      <w:jc w:val="center"/>
    </w:pPr>
    <w:rPr>
      <w:rFonts w:ascii="Arial" w:hAnsi="Arial" w:cs="Arial"/>
      <w:b/>
      <w:bCs/>
    </w:rPr>
  </w:style>
  <w:style w:type="paragraph" w:customStyle="1" w:styleId="Simlple">
    <w:name w:val="Simlple"/>
    <w:basedOn w:val="a1"/>
    <w:rsid w:val="00DA0959"/>
    <w:pPr>
      <w:spacing w:before="60" w:after="60"/>
      <w:ind w:firstLine="284"/>
      <w:jc w:val="both"/>
    </w:pPr>
    <w:rPr>
      <w:rFonts w:ascii="Arial" w:hAnsi="Arial" w:cs="Arial"/>
      <w:sz w:val="20"/>
      <w:szCs w:val="20"/>
    </w:rPr>
  </w:style>
  <w:style w:type="paragraph" w:customStyle="1" w:styleId="Style2">
    <w:name w:val="Style2"/>
    <w:basedOn w:val="Simlple"/>
    <w:rsid w:val="00DA0959"/>
    <w:pPr>
      <w:tabs>
        <w:tab w:val="num" w:pos="720"/>
      </w:tabs>
    </w:pPr>
  </w:style>
  <w:style w:type="paragraph" w:customStyle="1" w:styleId="Style3">
    <w:name w:val="Style3"/>
    <w:basedOn w:val="Simlple"/>
    <w:next w:val="Simlple"/>
    <w:rsid w:val="00DA0959"/>
    <w:pPr>
      <w:tabs>
        <w:tab w:val="num" w:pos="720"/>
      </w:tabs>
      <w:ind w:firstLine="567"/>
    </w:pPr>
  </w:style>
  <w:style w:type="paragraph" w:styleId="1f3">
    <w:name w:val="index 1"/>
    <w:basedOn w:val="a1"/>
    <w:next w:val="a1"/>
    <w:autoRedefine/>
    <w:semiHidden/>
    <w:rsid w:val="00DA0959"/>
    <w:pPr>
      <w:ind w:left="200" w:hanging="200"/>
    </w:pPr>
    <w:rPr>
      <w:sz w:val="20"/>
      <w:szCs w:val="20"/>
    </w:rPr>
  </w:style>
  <w:style w:type="character" w:customStyle="1" w:styleId="71">
    <w:name w:val="Знак Знак7"/>
    <w:locked/>
    <w:rsid w:val="00DA0959"/>
    <w:rPr>
      <w:rFonts w:cs="Times New Roman"/>
      <w:b/>
      <w:bCs/>
      <w:i/>
      <w:iCs/>
      <w:snapToGrid w:val="0"/>
      <w:sz w:val="24"/>
      <w:szCs w:val="24"/>
      <w:lang w:val="ru-RU" w:eastAsia="ru-RU"/>
    </w:rPr>
  </w:style>
  <w:style w:type="character" w:customStyle="1" w:styleId="3f3">
    <w:name w:val="Знак Знак3"/>
    <w:rsid w:val="00DA0959"/>
    <w:rPr>
      <w:rFonts w:cs="Times New Roman"/>
      <w:b/>
      <w:bCs/>
      <w:i/>
      <w:iCs/>
      <w:snapToGrid w:val="0"/>
      <w:sz w:val="28"/>
      <w:szCs w:val="28"/>
    </w:rPr>
  </w:style>
  <w:style w:type="paragraph" w:customStyle="1" w:styleId="bulletin">
    <w:name w:val="bulletin"/>
    <w:basedOn w:val="25"/>
    <w:rsid w:val="00DA0959"/>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
    <w:rsid w:val="00DA0959"/>
    <w:pPr>
      <w:numPr>
        <w:numId w:val="0"/>
      </w:numPr>
      <w:tabs>
        <w:tab w:val="num" w:pos="360"/>
      </w:tabs>
      <w:spacing w:after="120"/>
      <w:ind w:left="360" w:hanging="360"/>
    </w:pPr>
    <w:rPr>
      <w:rFonts w:ascii="Arial" w:hAnsi="Arial" w:cs="Arial"/>
      <w:sz w:val="20"/>
      <w:szCs w:val="20"/>
      <w:lang w:eastAsia="en-US"/>
    </w:rPr>
  </w:style>
  <w:style w:type="paragraph" w:customStyle="1" w:styleId="1100">
    <w:name w:val="1Æ10"/>
    <w:basedOn w:val="a1"/>
    <w:rsid w:val="00DA0959"/>
    <w:rPr>
      <w:rFonts w:ascii="Times New Roman CYR" w:hAnsi="Times New Roman CYR" w:cs="Times New Roman CYR"/>
      <w:b/>
      <w:bCs/>
      <w:sz w:val="20"/>
      <w:szCs w:val="20"/>
    </w:rPr>
  </w:style>
  <w:style w:type="character" w:customStyle="1" w:styleId="54">
    <w:name w:val="Знак Знак5"/>
    <w:rsid w:val="00DA0959"/>
    <w:rPr>
      <w:rFonts w:cs="Times New Roman"/>
      <w:sz w:val="24"/>
      <w:szCs w:val="24"/>
    </w:rPr>
  </w:style>
  <w:style w:type="character" w:customStyle="1" w:styleId="420">
    <w:name w:val="Знак Знак42"/>
    <w:rsid w:val="00DA0959"/>
    <w:rPr>
      <w:rFonts w:cs="Times New Roman"/>
      <w:b/>
      <w:bCs/>
      <w:sz w:val="28"/>
      <w:szCs w:val="28"/>
    </w:rPr>
  </w:style>
  <w:style w:type="paragraph" w:styleId="affff0">
    <w:name w:val="Body Text First Indent"/>
    <w:basedOn w:val="a5"/>
    <w:link w:val="affff1"/>
    <w:rsid w:val="00DA0959"/>
    <w:pPr>
      <w:spacing w:after="120"/>
      <w:ind w:firstLine="210"/>
      <w:jc w:val="left"/>
    </w:pPr>
    <w:rPr>
      <w:sz w:val="20"/>
      <w:szCs w:val="20"/>
    </w:rPr>
  </w:style>
  <w:style w:type="character" w:customStyle="1" w:styleId="affff1">
    <w:name w:val="Красная строка Знак"/>
    <w:basedOn w:val="a6"/>
    <w:link w:val="affff0"/>
    <w:rsid w:val="00DA0959"/>
    <w:rPr>
      <w:rFonts w:ascii="Times New Roman" w:eastAsia="Times New Roman" w:hAnsi="Times New Roman" w:cs="Times New Roman"/>
      <w:sz w:val="28"/>
      <w:szCs w:val="28"/>
      <w:lang w:eastAsia="ru-RU"/>
    </w:rPr>
  </w:style>
  <w:style w:type="paragraph" w:styleId="affff2">
    <w:name w:val="List"/>
    <w:basedOn w:val="a1"/>
    <w:rsid w:val="00DA0959"/>
    <w:pPr>
      <w:ind w:left="283" w:hanging="283"/>
    </w:pPr>
    <w:rPr>
      <w:sz w:val="20"/>
      <w:szCs w:val="20"/>
      <w:lang w:val="en-GB"/>
    </w:rPr>
  </w:style>
  <w:style w:type="paragraph" w:styleId="2f3">
    <w:name w:val="Body Text First Indent 2"/>
    <w:basedOn w:val="af4"/>
    <w:link w:val="2f4"/>
    <w:rsid w:val="00DA0959"/>
    <w:pPr>
      <w:widowControl/>
      <w:tabs>
        <w:tab w:val="num" w:pos="0"/>
      </w:tabs>
      <w:autoSpaceDE/>
      <w:autoSpaceDN/>
      <w:adjustRightInd/>
      <w:ind w:firstLine="210"/>
    </w:pPr>
    <w:rPr>
      <w:rFonts w:ascii="Times New Roman" w:hAnsi="Times New Roman" w:cs="Times New Roman"/>
      <w:sz w:val="20"/>
      <w:szCs w:val="20"/>
      <w:lang w:val="en-GB"/>
    </w:rPr>
  </w:style>
  <w:style w:type="character" w:customStyle="1" w:styleId="2f4">
    <w:name w:val="Красная строка 2 Знак"/>
    <w:link w:val="2f3"/>
    <w:rsid w:val="00DA0959"/>
    <w:rPr>
      <w:rFonts w:ascii="Times New Roman" w:eastAsia="Times New Roman" w:hAnsi="Times New Roman" w:cs="Arial"/>
      <w:sz w:val="18"/>
      <w:szCs w:val="18"/>
      <w:lang w:val="en-GB" w:eastAsia="ru-RU"/>
    </w:rPr>
  </w:style>
  <w:style w:type="paragraph" w:customStyle="1" w:styleId="2f5">
    <w:name w:val="ШТ Назв.2"/>
    <w:basedOn w:val="a1"/>
    <w:rsid w:val="00DA0959"/>
    <w:pPr>
      <w:spacing w:before="60"/>
      <w:jc w:val="center"/>
    </w:pPr>
    <w:rPr>
      <w:b/>
      <w:bCs/>
      <w:noProof/>
      <w:lang w:val="en-US" w:eastAsia="en-US"/>
    </w:rPr>
  </w:style>
  <w:style w:type="character" w:customStyle="1" w:styleId="2f6">
    <w:name w:val="Знак2 Знак Знак"/>
    <w:rsid w:val="00DA0959"/>
    <w:rPr>
      <w:rFonts w:cs="Times New Roman"/>
      <w:sz w:val="24"/>
      <w:szCs w:val="24"/>
    </w:rPr>
  </w:style>
  <w:style w:type="paragraph" w:customStyle="1" w:styleId="style4">
    <w:name w:val="style4"/>
    <w:basedOn w:val="a1"/>
    <w:rsid w:val="00DA0959"/>
    <w:pPr>
      <w:spacing w:before="100" w:beforeAutospacing="1" w:after="100" w:afterAutospacing="1"/>
    </w:pPr>
  </w:style>
  <w:style w:type="character" w:customStyle="1" w:styleId="BodyTextIndentChar1">
    <w:name w:val="Body Text Indent Char1"/>
    <w:locked/>
    <w:rsid w:val="00DA0959"/>
    <w:rPr>
      <w:rFonts w:cs="Times New Roman"/>
      <w:lang w:val="ru-RU" w:eastAsia="ru-RU"/>
    </w:rPr>
  </w:style>
  <w:style w:type="character" w:customStyle="1" w:styleId="text">
    <w:name w:val="text"/>
    <w:rsid w:val="00DA0959"/>
    <w:rPr>
      <w:rFonts w:cs="Times New Roman"/>
    </w:rPr>
  </w:style>
  <w:style w:type="character" w:customStyle="1" w:styleId="62">
    <w:name w:val="Знак Знак6"/>
    <w:locked/>
    <w:rsid w:val="00DA0959"/>
    <w:rPr>
      <w:rFonts w:cs="Times New Roman"/>
      <w:sz w:val="24"/>
      <w:szCs w:val="24"/>
      <w:lang w:val="ru-RU" w:eastAsia="ru-RU"/>
    </w:rPr>
  </w:style>
  <w:style w:type="character" w:customStyle="1" w:styleId="2f7">
    <w:name w:val="Знак Знак2"/>
    <w:locked/>
    <w:rsid w:val="00DA0959"/>
    <w:rPr>
      <w:rFonts w:cs="Times New Roman"/>
      <w:sz w:val="24"/>
      <w:szCs w:val="24"/>
      <w:lang w:val="ru-RU" w:eastAsia="ru-RU"/>
    </w:rPr>
  </w:style>
  <w:style w:type="character" w:customStyle="1" w:styleId="130">
    <w:name w:val="Знак Знак13"/>
    <w:locked/>
    <w:rsid w:val="00DA0959"/>
    <w:rPr>
      <w:rFonts w:cs="Times New Roman"/>
      <w:b/>
      <w:bCs/>
      <w:i/>
      <w:iCs/>
      <w:snapToGrid w:val="0"/>
      <w:sz w:val="24"/>
      <w:szCs w:val="24"/>
      <w:lang w:val="ru-RU" w:eastAsia="ru-RU"/>
    </w:rPr>
  </w:style>
  <w:style w:type="character" w:customStyle="1" w:styleId="215">
    <w:name w:val="Знак2 Знак Знак1"/>
    <w:locked/>
    <w:rsid w:val="00DA0959"/>
    <w:rPr>
      <w:rFonts w:cs="Times New Roman"/>
      <w:sz w:val="24"/>
      <w:szCs w:val="24"/>
      <w:lang w:val="ru-RU" w:eastAsia="ru-RU"/>
    </w:rPr>
  </w:style>
  <w:style w:type="character" w:customStyle="1" w:styleId="710">
    <w:name w:val="Знак Знак71"/>
    <w:locked/>
    <w:rsid w:val="00DA0959"/>
    <w:rPr>
      <w:rFonts w:cs="Times New Roman"/>
      <w:b/>
      <w:bCs/>
      <w:i/>
      <w:iCs/>
      <w:snapToGrid w:val="0"/>
      <w:sz w:val="24"/>
      <w:szCs w:val="24"/>
      <w:lang w:val="ru-RU" w:eastAsia="ru-RU"/>
    </w:rPr>
  </w:style>
  <w:style w:type="character" w:customStyle="1" w:styleId="311">
    <w:name w:val="Знак Знак31"/>
    <w:rsid w:val="00DA0959"/>
    <w:rPr>
      <w:rFonts w:cs="Times New Roman"/>
      <w:b/>
      <w:bCs/>
      <w:i/>
      <w:iCs/>
      <w:snapToGrid w:val="0"/>
      <w:sz w:val="28"/>
      <w:szCs w:val="28"/>
    </w:rPr>
  </w:style>
  <w:style w:type="character" w:customStyle="1" w:styleId="510">
    <w:name w:val="Знак Знак51"/>
    <w:rsid w:val="00DA0959"/>
    <w:rPr>
      <w:rFonts w:cs="Times New Roman"/>
      <w:sz w:val="24"/>
      <w:szCs w:val="24"/>
    </w:rPr>
  </w:style>
  <w:style w:type="character" w:customStyle="1" w:styleId="411">
    <w:name w:val="Знак Знак41"/>
    <w:rsid w:val="00DA0959"/>
    <w:rPr>
      <w:rFonts w:cs="Times New Roman"/>
      <w:b/>
      <w:bCs/>
      <w:sz w:val="28"/>
      <w:szCs w:val="28"/>
    </w:rPr>
  </w:style>
  <w:style w:type="character" w:customStyle="1" w:styleId="221">
    <w:name w:val="Знак2 Знак Знак2"/>
    <w:rsid w:val="00DA0959"/>
    <w:rPr>
      <w:rFonts w:cs="Times New Roman"/>
      <w:sz w:val="24"/>
      <w:szCs w:val="24"/>
    </w:rPr>
  </w:style>
  <w:style w:type="paragraph" w:customStyle="1" w:styleId="desc2">
    <w:name w:val="desc2"/>
    <w:basedOn w:val="a1"/>
    <w:rsid w:val="00DA0959"/>
    <w:pPr>
      <w:spacing w:before="100" w:beforeAutospacing="1" w:after="100" w:afterAutospacing="1"/>
    </w:pPr>
  </w:style>
  <w:style w:type="character" w:customStyle="1" w:styleId="ter">
    <w:name w:val="ter"/>
    <w:rsid w:val="00DA0959"/>
    <w:rPr>
      <w:rFonts w:cs="Times New Roman"/>
    </w:rPr>
  </w:style>
  <w:style w:type="character" w:customStyle="1" w:styleId="nobr">
    <w:name w:val="nobr"/>
    <w:rsid w:val="00DA0959"/>
    <w:rPr>
      <w:rFonts w:cs="Times New Roman"/>
    </w:rPr>
  </w:style>
  <w:style w:type="character" w:customStyle="1" w:styleId="2111">
    <w:name w:val="Знак2 Знак Знак11"/>
    <w:rsid w:val="00DA0959"/>
    <w:rPr>
      <w:rFonts w:cs="Times New Roman"/>
      <w:sz w:val="24"/>
      <w:szCs w:val="24"/>
      <w:lang w:val="ru-RU" w:eastAsia="ru-RU"/>
    </w:rPr>
  </w:style>
  <w:style w:type="paragraph" w:customStyle="1" w:styleId="113">
    <w:name w:val="Обычный + 11 пт"/>
    <w:aliases w:val="полужирный,Серый 100%"/>
    <w:basedOn w:val="a1"/>
    <w:rsid w:val="00DA0959"/>
    <w:pPr>
      <w:jc w:val="center"/>
      <w:outlineLvl w:val="1"/>
    </w:pPr>
    <w:rPr>
      <w:b/>
      <w:bCs/>
      <w:color w:val="333333"/>
      <w:sz w:val="22"/>
      <w:szCs w:val="22"/>
    </w:rPr>
  </w:style>
  <w:style w:type="character" w:customStyle="1" w:styleId="120">
    <w:name w:val="Знак Знак12"/>
    <w:locked/>
    <w:rsid w:val="00DA0959"/>
    <w:rPr>
      <w:rFonts w:ascii="Arial" w:hAnsi="Arial" w:cs="Arial"/>
      <w:b/>
      <w:bCs/>
      <w:kern w:val="32"/>
      <w:sz w:val="32"/>
      <w:szCs w:val="32"/>
      <w:lang w:val="ru-RU" w:eastAsia="ru-RU"/>
    </w:rPr>
  </w:style>
  <w:style w:type="character" w:customStyle="1" w:styleId="114">
    <w:name w:val="Знак Знак11"/>
    <w:locked/>
    <w:rsid w:val="00DA0959"/>
    <w:rPr>
      <w:rFonts w:ascii="Arial" w:hAnsi="Arial" w:cs="Arial"/>
      <w:b/>
      <w:bCs/>
      <w:i/>
      <w:iCs/>
      <w:sz w:val="28"/>
      <w:szCs w:val="28"/>
      <w:lang w:val="ru-RU" w:eastAsia="ru-RU"/>
    </w:rPr>
  </w:style>
  <w:style w:type="character" w:customStyle="1" w:styleId="100">
    <w:name w:val="Знак Знак10"/>
    <w:rsid w:val="00DA0959"/>
    <w:rPr>
      <w:rFonts w:ascii="Arial" w:hAnsi="Arial" w:cs="Arial"/>
      <w:b/>
      <w:bCs/>
      <w:sz w:val="26"/>
      <w:szCs w:val="26"/>
      <w:lang w:val="ru-RU" w:eastAsia="ru-RU"/>
    </w:rPr>
  </w:style>
  <w:style w:type="paragraph" w:customStyle="1" w:styleId="affff3">
    <w:name w:val="Знак Знак Знак Знак"/>
    <w:basedOn w:val="a1"/>
    <w:rsid w:val="00DA0959"/>
    <w:pPr>
      <w:spacing w:before="100" w:beforeAutospacing="1" w:after="100" w:afterAutospacing="1"/>
    </w:pPr>
    <w:rPr>
      <w:rFonts w:ascii="Tahoma" w:hAnsi="Tahoma" w:cs="Tahoma"/>
      <w:sz w:val="20"/>
      <w:szCs w:val="20"/>
      <w:lang w:val="en-US" w:eastAsia="en-US"/>
    </w:rPr>
  </w:style>
  <w:style w:type="paragraph" w:customStyle="1" w:styleId="affff4">
    <w:name w:val="Обычный.Нормальный абзац"/>
    <w:rsid w:val="00DA0959"/>
    <w:pPr>
      <w:widowControl w:val="0"/>
      <w:ind w:firstLine="709"/>
      <w:jc w:val="both"/>
    </w:pPr>
    <w:rPr>
      <w:rFonts w:ascii="Times New Roman" w:eastAsia="Times New Roman" w:hAnsi="Times New Roman"/>
      <w:sz w:val="24"/>
      <w:szCs w:val="24"/>
    </w:rPr>
  </w:style>
  <w:style w:type="paragraph" w:customStyle="1" w:styleId="2112">
    <w:name w:val="Основной текст с отступом 211"/>
    <w:basedOn w:val="a1"/>
    <w:rsid w:val="00DA0959"/>
    <w:pPr>
      <w:suppressAutoHyphens/>
      <w:ind w:left="426"/>
    </w:pPr>
    <w:rPr>
      <w:lang w:eastAsia="ar-SA"/>
    </w:rPr>
  </w:style>
  <w:style w:type="paragraph" w:customStyle="1" w:styleId="Char">
    <w:name w:val="Char Знак Знак"/>
    <w:basedOn w:val="a1"/>
    <w:rsid w:val="00DA0959"/>
    <w:pPr>
      <w:widowControl w:val="0"/>
      <w:adjustRightInd w:val="0"/>
      <w:spacing w:line="240" w:lineRule="exact"/>
      <w:jc w:val="right"/>
    </w:pPr>
    <w:rPr>
      <w:rFonts w:ascii="Arial" w:hAnsi="Arial" w:cs="Arial"/>
      <w:sz w:val="20"/>
      <w:szCs w:val="20"/>
      <w:lang w:val="en-GB" w:eastAsia="en-US"/>
    </w:rPr>
  </w:style>
  <w:style w:type="paragraph" w:customStyle="1" w:styleId="ConsPlusCell">
    <w:name w:val="ConsPlusCell"/>
    <w:rsid w:val="00DA0959"/>
    <w:pPr>
      <w:autoSpaceDE w:val="0"/>
      <w:autoSpaceDN w:val="0"/>
      <w:adjustRightInd w:val="0"/>
    </w:pPr>
    <w:rPr>
      <w:rFonts w:ascii="Arial" w:eastAsia="Times New Roman" w:hAnsi="Arial" w:cs="Arial"/>
    </w:rPr>
  </w:style>
  <w:style w:type="paragraph" w:customStyle="1" w:styleId="Style9">
    <w:name w:val="Style9"/>
    <w:basedOn w:val="a1"/>
    <w:rsid w:val="00DA0959"/>
    <w:pPr>
      <w:widowControl w:val="0"/>
      <w:autoSpaceDE w:val="0"/>
      <w:autoSpaceDN w:val="0"/>
      <w:adjustRightInd w:val="0"/>
    </w:pPr>
    <w:rPr>
      <w:rFonts w:eastAsia="Calibri"/>
    </w:rPr>
  </w:style>
  <w:style w:type="numbering" w:customStyle="1" w:styleId="1f4">
    <w:name w:val="Нет списка1"/>
    <w:next w:val="a4"/>
    <w:semiHidden/>
    <w:rsid w:val="0055597B"/>
  </w:style>
  <w:style w:type="table" w:customStyle="1" w:styleId="47">
    <w:name w:val="Сетка таблицы4"/>
    <w:basedOn w:val="a3"/>
    <w:next w:val="aff2"/>
    <w:rsid w:val="005559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1">
    <w:name w:val="Char Char Знак Знак Char Char Знак Знак Char Char Знак Знак Char Char Знак Знак Char Char Знак Знак Знак1 Знак1"/>
    <w:basedOn w:val="a1"/>
    <w:rsid w:val="00EE2EB9"/>
    <w:pPr>
      <w:spacing w:before="100" w:beforeAutospacing="1" w:after="100" w:afterAutospacing="1"/>
    </w:pPr>
    <w:rPr>
      <w:rFonts w:ascii="Tahoma" w:hAnsi="Tahoma" w:cs="Tahoma"/>
      <w:sz w:val="20"/>
      <w:szCs w:val="20"/>
      <w:lang w:val="en-US" w:eastAsia="en-US"/>
    </w:rPr>
  </w:style>
  <w:style w:type="character" w:styleId="affff5">
    <w:name w:val="line number"/>
    <w:basedOn w:val="a2"/>
    <w:uiPriority w:val="99"/>
    <w:semiHidden/>
    <w:unhideWhenUsed/>
    <w:rsid w:val="00C76AC0"/>
  </w:style>
  <w:style w:type="numbering" w:customStyle="1" w:styleId="2f8">
    <w:name w:val="Нет списка2"/>
    <w:next w:val="a4"/>
    <w:uiPriority w:val="99"/>
    <w:semiHidden/>
    <w:unhideWhenUsed/>
    <w:rsid w:val="00F5420E"/>
  </w:style>
  <w:style w:type="character" w:customStyle="1" w:styleId="docaccesstitle1">
    <w:name w:val="docaccess_title1"/>
    <w:basedOn w:val="a2"/>
    <w:rsid w:val="00F5420E"/>
    <w:rPr>
      <w:rFonts w:ascii="Times New Roman" w:hAnsi="Times New Roman" w:cs="Times New Roman" w:hint="default"/>
      <w:sz w:val="28"/>
      <w:szCs w:val="28"/>
    </w:rPr>
  </w:style>
  <w:style w:type="numbering" w:customStyle="1" w:styleId="3f4">
    <w:name w:val="Нет списка3"/>
    <w:next w:val="a4"/>
    <w:uiPriority w:val="99"/>
    <w:semiHidden/>
    <w:unhideWhenUsed/>
    <w:rsid w:val="00D751B6"/>
  </w:style>
  <w:style w:type="character" w:customStyle="1" w:styleId="af6">
    <w:name w:val="Без интервала Знак"/>
    <w:link w:val="af5"/>
    <w:uiPriority w:val="99"/>
    <w:locked/>
    <w:rsid w:val="00D751B6"/>
    <w:rPr>
      <w:sz w:val="22"/>
      <w:szCs w:val="22"/>
      <w:lang w:eastAsia="en-US"/>
    </w:rPr>
  </w:style>
  <w:style w:type="paragraph" w:customStyle="1" w:styleId="affff6">
    <w:name w:val="Обычный таблица"/>
    <w:basedOn w:val="a1"/>
    <w:rsid w:val="00523D71"/>
    <w:pPr>
      <w:suppressAutoHyphens/>
      <w:spacing w:after="0" w:line="240" w:lineRule="auto"/>
    </w:pPr>
    <w:rPr>
      <w:sz w:val="18"/>
      <w:szCs w:val="18"/>
      <w:lang w:eastAsia="zh-CN"/>
    </w:rPr>
  </w:style>
  <w:style w:type="numbering" w:customStyle="1" w:styleId="48">
    <w:name w:val="Нет списка4"/>
    <w:next w:val="a4"/>
    <w:uiPriority w:val="99"/>
    <w:semiHidden/>
    <w:unhideWhenUsed/>
    <w:rsid w:val="00B37DCA"/>
  </w:style>
  <w:style w:type="numbering" w:customStyle="1" w:styleId="55">
    <w:name w:val="Нет списка5"/>
    <w:next w:val="a4"/>
    <w:uiPriority w:val="99"/>
    <w:semiHidden/>
    <w:unhideWhenUsed/>
    <w:rsid w:val="00EA5B9C"/>
  </w:style>
  <w:style w:type="numbering" w:customStyle="1" w:styleId="63">
    <w:name w:val="Нет списка6"/>
    <w:next w:val="a4"/>
    <w:uiPriority w:val="99"/>
    <w:semiHidden/>
    <w:unhideWhenUsed/>
    <w:rsid w:val="00245756"/>
  </w:style>
  <w:style w:type="numbering" w:customStyle="1" w:styleId="72">
    <w:name w:val="Нет списка7"/>
    <w:next w:val="a4"/>
    <w:uiPriority w:val="99"/>
    <w:semiHidden/>
    <w:unhideWhenUsed/>
    <w:rsid w:val="00581420"/>
  </w:style>
  <w:style w:type="table" w:customStyle="1" w:styleId="56">
    <w:name w:val="Сетка таблицы5"/>
    <w:basedOn w:val="a3"/>
    <w:next w:val="aff2"/>
    <w:uiPriority w:val="39"/>
    <w:rsid w:val="0058142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3"/>
    <w:next w:val="aff2"/>
    <w:uiPriority w:val="59"/>
    <w:rsid w:val="0058142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4"/>
    <w:semiHidden/>
    <w:rsid w:val="00581420"/>
  </w:style>
  <w:style w:type="table" w:customStyle="1" w:styleId="412">
    <w:name w:val="Сетка таблицы4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581420"/>
  </w:style>
  <w:style w:type="numbering" w:customStyle="1" w:styleId="313">
    <w:name w:val="Нет списка31"/>
    <w:next w:val="a4"/>
    <w:uiPriority w:val="99"/>
    <w:semiHidden/>
    <w:unhideWhenUsed/>
    <w:rsid w:val="00581420"/>
  </w:style>
  <w:style w:type="numbering" w:customStyle="1" w:styleId="1111">
    <w:name w:val="Нет списка111"/>
    <w:next w:val="a4"/>
    <w:uiPriority w:val="99"/>
    <w:semiHidden/>
    <w:unhideWhenUsed/>
    <w:rsid w:val="00581420"/>
  </w:style>
  <w:style w:type="numbering" w:customStyle="1" w:styleId="413">
    <w:name w:val="Нет списка41"/>
    <w:next w:val="a4"/>
    <w:uiPriority w:val="99"/>
    <w:semiHidden/>
    <w:unhideWhenUsed/>
    <w:rsid w:val="00581420"/>
  </w:style>
  <w:style w:type="character" w:customStyle="1" w:styleId="1f5">
    <w:name w:val="Название Знак1"/>
    <w:basedOn w:val="a2"/>
    <w:uiPriority w:val="10"/>
    <w:rsid w:val="00581420"/>
    <w:rPr>
      <w:rFonts w:asciiTheme="majorHAnsi" w:eastAsiaTheme="majorEastAsia" w:hAnsiTheme="majorHAnsi" w:cstheme="majorBidi"/>
      <w:spacing w:val="-10"/>
      <w:kern w:val="28"/>
      <w:sz w:val="56"/>
      <w:szCs w:val="56"/>
      <w:lang w:eastAsia="ru-RU"/>
    </w:rPr>
  </w:style>
  <w:style w:type="character" w:customStyle="1" w:styleId="1f6">
    <w:name w:val="Основной текст с отступом Знак1"/>
    <w:basedOn w:val="a2"/>
    <w:uiPriority w:val="99"/>
    <w:semiHidden/>
    <w:rsid w:val="00581420"/>
    <w:rPr>
      <w:rFonts w:ascii="Times New Roman" w:eastAsia="Times New Roman" w:hAnsi="Times New Roman" w:cs="Times New Roman"/>
      <w:sz w:val="24"/>
      <w:szCs w:val="24"/>
      <w:lang w:eastAsia="ru-RU"/>
    </w:rPr>
  </w:style>
  <w:style w:type="character" w:customStyle="1" w:styleId="218">
    <w:name w:val="Основной текст 2 Знак1"/>
    <w:basedOn w:val="a2"/>
    <w:uiPriority w:val="99"/>
    <w:semiHidden/>
    <w:rsid w:val="00581420"/>
    <w:rPr>
      <w:rFonts w:ascii="Times New Roman" w:eastAsia="Times New Roman" w:hAnsi="Times New Roman" w:cs="Times New Roman"/>
      <w:sz w:val="24"/>
      <w:szCs w:val="24"/>
      <w:lang w:eastAsia="ru-RU"/>
    </w:rPr>
  </w:style>
  <w:style w:type="character" w:customStyle="1" w:styleId="iceouttxt1">
    <w:name w:val="iceouttxt1"/>
    <w:rsid w:val="00581420"/>
    <w:rPr>
      <w:rFonts w:ascii="Arial" w:hAnsi="Arial" w:cs="Arial" w:hint="default"/>
      <w:color w:val="666666"/>
      <w:sz w:val="17"/>
      <w:szCs w:val="17"/>
    </w:rPr>
  </w:style>
  <w:style w:type="character" w:customStyle="1" w:styleId="webdings">
    <w:name w:val="webdings"/>
    <w:rsid w:val="00581420"/>
  </w:style>
  <w:style w:type="character" w:customStyle="1" w:styleId="grey2">
    <w:name w:val="grey2"/>
    <w:basedOn w:val="a2"/>
    <w:rsid w:val="00581420"/>
  </w:style>
  <w:style w:type="paragraph" w:customStyle="1" w:styleId="Char1">
    <w:name w:val="Char Знак Знак Знак Знак Знак1 Знак Знак Знак Знак"/>
    <w:basedOn w:val="a1"/>
    <w:rsid w:val="00581420"/>
    <w:pPr>
      <w:widowControl w:val="0"/>
      <w:adjustRightInd w:val="0"/>
      <w:spacing w:line="240" w:lineRule="exact"/>
      <w:jc w:val="right"/>
    </w:pPr>
    <w:rPr>
      <w:sz w:val="20"/>
      <w:szCs w:val="20"/>
      <w:lang w:val="en-GB" w:eastAsia="en-US"/>
    </w:rPr>
  </w:style>
  <w:style w:type="numbering" w:customStyle="1" w:styleId="82">
    <w:name w:val="Нет списка8"/>
    <w:next w:val="a4"/>
    <w:uiPriority w:val="99"/>
    <w:semiHidden/>
    <w:unhideWhenUsed/>
    <w:rsid w:val="00BF4AF7"/>
  </w:style>
  <w:style w:type="character" w:customStyle="1" w:styleId="spelle">
    <w:name w:val="spelle"/>
    <w:basedOn w:val="a2"/>
    <w:rsid w:val="00BF4AF7"/>
  </w:style>
  <w:style w:type="table" w:customStyle="1" w:styleId="64">
    <w:name w:val="Сетка таблицы6"/>
    <w:basedOn w:val="a3"/>
    <w:next w:val="aff2"/>
    <w:uiPriority w:val="39"/>
    <w:rsid w:val="00BF4AF7"/>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AF7"/>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customStyle="1" w:styleId="afd">
    <w:name w:val="Абзац списка Знак"/>
    <w:aliases w:val="Варианты ответов Знак"/>
    <w:link w:val="afc"/>
    <w:uiPriority w:val="1"/>
    <w:locked/>
    <w:rsid w:val="002A34E0"/>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5251">
      <w:bodyDiv w:val="1"/>
      <w:marLeft w:val="0"/>
      <w:marRight w:val="0"/>
      <w:marTop w:val="0"/>
      <w:marBottom w:val="0"/>
      <w:divBdr>
        <w:top w:val="none" w:sz="0" w:space="0" w:color="auto"/>
        <w:left w:val="none" w:sz="0" w:space="0" w:color="auto"/>
        <w:bottom w:val="none" w:sz="0" w:space="0" w:color="auto"/>
        <w:right w:val="none" w:sz="0" w:space="0" w:color="auto"/>
      </w:divBdr>
    </w:div>
    <w:div w:id="186406698">
      <w:bodyDiv w:val="1"/>
      <w:marLeft w:val="0"/>
      <w:marRight w:val="0"/>
      <w:marTop w:val="0"/>
      <w:marBottom w:val="0"/>
      <w:divBdr>
        <w:top w:val="none" w:sz="0" w:space="0" w:color="auto"/>
        <w:left w:val="none" w:sz="0" w:space="0" w:color="auto"/>
        <w:bottom w:val="none" w:sz="0" w:space="0" w:color="auto"/>
        <w:right w:val="none" w:sz="0" w:space="0" w:color="auto"/>
      </w:divBdr>
    </w:div>
    <w:div w:id="357438776">
      <w:bodyDiv w:val="1"/>
      <w:marLeft w:val="0"/>
      <w:marRight w:val="0"/>
      <w:marTop w:val="0"/>
      <w:marBottom w:val="0"/>
      <w:divBdr>
        <w:top w:val="none" w:sz="0" w:space="0" w:color="auto"/>
        <w:left w:val="none" w:sz="0" w:space="0" w:color="auto"/>
        <w:bottom w:val="none" w:sz="0" w:space="0" w:color="auto"/>
        <w:right w:val="none" w:sz="0" w:space="0" w:color="auto"/>
      </w:divBdr>
    </w:div>
    <w:div w:id="361057520">
      <w:bodyDiv w:val="1"/>
      <w:marLeft w:val="0"/>
      <w:marRight w:val="0"/>
      <w:marTop w:val="0"/>
      <w:marBottom w:val="0"/>
      <w:divBdr>
        <w:top w:val="none" w:sz="0" w:space="0" w:color="auto"/>
        <w:left w:val="none" w:sz="0" w:space="0" w:color="auto"/>
        <w:bottom w:val="none" w:sz="0" w:space="0" w:color="auto"/>
        <w:right w:val="none" w:sz="0" w:space="0" w:color="auto"/>
      </w:divBdr>
    </w:div>
    <w:div w:id="526990151">
      <w:bodyDiv w:val="1"/>
      <w:marLeft w:val="0"/>
      <w:marRight w:val="0"/>
      <w:marTop w:val="0"/>
      <w:marBottom w:val="0"/>
      <w:divBdr>
        <w:top w:val="none" w:sz="0" w:space="0" w:color="auto"/>
        <w:left w:val="none" w:sz="0" w:space="0" w:color="auto"/>
        <w:bottom w:val="none" w:sz="0" w:space="0" w:color="auto"/>
        <w:right w:val="none" w:sz="0" w:space="0" w:color="auto"/>
      </w:divBdr>
    </w:div>
    <w:div w:id="777986691">
      <w:bodyDiv w:val="1"/>
      <w:marLeft w:val="0"/>
      <w:marRight w:val="0"/>
      <w:marTop w:val="0"/>
      <w:marBottom w:val="0"/>
      <w:divBdr>
        <w:top w:val="none" w:sz="0" w:space="0" w:color="auto"/>
        <w:left w:val="none" w:sz="0" w:space="0" w:color="auto"/>
        <w:bottom w:val="none" w:sz="0" w:space="0" w:color="auto"/>
        <w:right w:val="none" w:sz="0" w:space="0" w:color="auto"/>
      </w:divBdr>
    </w:div>
    <w:div w:id="813716415">
      <w:bodyDiv w:val="1"/>
      <w:marLeft w:val="0"/>
      <w:marRight w:val="0"/>
      <w:marTop w:val="0"/>
      <w:marBottom w:val="0"/>
      <w:divBdr>
        <w:top w:val="none" w:sz="0" w:space="0" w:color="auto"/>
        <w:left w:val="none" w:sz="0" w:space="0" w:color="auto"/>
        <w:bottom w:val="none" w:sz="0" w:space="0" w:color="auto"/>
        <w:right w:val="none" w:sz="0" w:space="0" w:color="auto"/>
      </w:divBdr>
    </w:div>
    <w:div w:id="839464053">
      <w:bodyDiv w:val="1"/>
      <w:marLeft w:val="0"/>
      <w:marRight w:val="0"/>
      <w:marTop w:val="0"/>
      <w:marBottom w:val="0"/>
      <w:divBdr>
        <w:top w:val="none" w:sz="0" w:space="0" w:color="auto"/>
        <w:left w:val="none" w:sz="0" w:space="0" w:color="auto"/>
        <w:bottom w:val="none" w:sz="0" w:space="0" w:color="auto"/>
        <w:right w:val="none" w:sz="0" w:space="0" w:color="auto"/>
      </w:divBdr>
    </w:div>
    <w:div w:id="846024585">
      <w:bodyDiv w:val="1"/>
      <w:marLeft w:val="0"/>
      <w:marRight w:val="0"/>
      <w:marTop w:val="0"/>
      <w:marBottom w:val="0"/>
      <w:divBdr>
        <w:top w:val="none" w:sz="0" w:space="0" w:color="auto"/>
        <w:left w:val="none" w:sz="0" w:space="0" w:color="auto"/>
        <w:bottom w:val="none" w:sz="0" w:space="0" w:color="auto"/>
        <w:right w:val="none" w:sz="0" w:space="0" w:color="auto"/>
      </w:divBdr>
    </w:div>
    <w:div w:id="912855041">
      <w:bodyDiv w:val="1"/>
      <w:marLeft w:val="0"/>
      <w:marRight w:val="0"/>
      <w:marTop w:val="0"/>
      <w:marBottom w:val="0"/>
      <w:divBdr>
        <w:top w:val="none" w:sz="0" w:space="0" w:color="auto"/>
        <w:left w:val="none" w:sz="0" w:space="0" w:color="auto"/>
        <w:bottom w:val="none" w:sz="0" w:space="0" w:color="auto"/>
        <w:right w:val="none" w:sz="0" w:space="0" w:color="auto"/>
      </w:divBdr>
    </w:div>
    <w:div w:id="982394059">
      <w:bodyDiv w:val="1"/>
      <w:marLeft w:val="0"/>
      <w:marRight w:val="0"/>
      <w:marTop w:val="0"/>
      <w:marBottom w:val="0"/>
      <w:divBdr>
        <w:top w:val="none" w:sz="0" w:space="0" w:color="auto"/>
        <w:left w:val="none" w:sz="0" w:space="0" w:color="auto"/>
        <w:bottom w:val="none" w:sz="0" w:space="0" w:color="auto"/>
        <w:right w:val="none" w:sz="0" w:space="0" w:color="auto"/>
      </w:divBdr>
    </w:div>
    <w:div w:id="994338467">
      <w:bodyDiv w:val="1"/>
      <w:marLeft w:val="0"/>
      <w:marRight w:val="0"/>
      <w:marTop w:val="0"/>
      <w:marBottom w:val="0"/>
      <w:divBdr>
        <w:top w:val="none" w:sz="0" w:space="0" w:color="auto"/>
        <w:left w:val="none" w:sz="0" w:space="0" w:color="auto"/>
        <w:bottom w:val="none" w:sz="0" w:space="0" w:color="auto"/>
        <w:right w:val="none" w:sz="0" w:space="0" w:color="auto"/>
      </w:divBdr>
    </w:div>
    <w:div w:id="1027490059">
      <w:bodyDiv w:val="1"/>
      <w:marLeft w:val="0"/>
      <w:marRight w:val="0"/>
      <w:marTop w:val="0"/>
      <w:marBottom w:val="0"/>
      <w:divBdr>
        <w:top w:val="none" w:sz="0" w:space="0" w:color="auto"/>
        <w:left w:val="none" w:sz="0" w:space="0" w:color="auto"/>
        <w:bottom w:val="none" w:sz="0" w:space="0" w:color="auto"/>
        <w:right w:val="none" w:sz="0" w:space="0" w:color="auto"/>
      </w:divBdr>
    </w:div>
    <w:div w:id="1491674240">
      <w:bodyDiv w:val="1"/>
      <w:marLeft w:val="0"/>
      <w:marRight w:val="0"/>
      <w:marTop w:val="0"/>
      <w:marBottom w:val="0"/>
      <w:divBdr>
        <w:top w:val="none" w:sz="0" w:space="0" w:color="auto"/>
        <w:left w:val="none" w:sz="0" w:space="0" w:color="auto"/>
        <w:bottom w:val="none" w:sz="0" w:space="0" w:color="auto"/>
        <w:right w:val="none" w:sz="0" w:space="0" w:color="auto"/>
      </w:divBdr>
    </w:div>
    <w:div w:id="1495145116">
      <w:bodyDiv w:val="1"/>
      <w:marLeft w:val="0"/>
      <w:marRight w:val="0"/>
      <w:marTop w:val="0"/>
      <w:marBottom w:val="0"/>
      <w:divBdr>
        <w:top w:val="none" w:sz="0" w:space="0" w:color="auto"/>
        <w:left w:val="none" w:sz="0" w:space="0" w:color="auto"/>
        <w:bottom w:val="none" w:sz="0" w:space="0" w:color="auto"/>
        <w:right w:val="none" w:sz="0" w:space="0" w:color="auto"/>
      </w:divBdr>
    </w:div>
    <w:div w:id="1501390107">
      <w:bodyDiv w:val="1"/>
      <w:marLeft w:val="0"/>
      <w:marRight w:val="0"/>
      <w:marTop w:val="0"/>
      <w:marBottom w:val="0"/>
      <w:divBdr>
        <w:top w:val="none" w:sz="0" w:space="0" w:color="auto"/>
        <w:left w:val="none" w:sz="0" w:space="0" w:color="auto"/>
        <w:bottom w:val="none" w:sz="0" w:space="0" w:color="auto"/>
        <w:right w:val="none" w:sz="0" w:space="0" w:color="auto"/>
      </w:divBdr>
    </w:div>
    <w:div w:id="1548681695">
      <w:bodyDiv w:val="1"/>
      <w:marLeft w:val="0"/>
      <w:marRight w:val="0"/>
      <w:marTop w:val="0"/>
      <w:marBottom w:val="0"/>
      <w:divBdr>
        <w:top w:val="none" w:sz="0" w:space="0" w:color="auto"/>
        <w:left w:val="none" w:sz="0" w:space="0" w:color="auto"/>
        <w:bottom w:val="none" w:sz="0" w:space="0" w:color="auto"/>
        <w:right w:val="none" w:sz="0" w:space="0" w:color="auto"/>
      </w:divBdr>
    </w:div>
    <w:div w:id="1555236788">
      <w:bodyDiv w:val="1"/>
      <w:marLeft w:val="0"/>
      <w:marRight w:val="0"/>
      <w:marTop w:val="0"/>
      <w:marBottom w:val="0"/>
      <w:divBdr>
        <w:top w:val="none" w:sz="0" w:space="0" w:color="auto"/>
        <w:left w:val="none" w:sz="0" w:space="0" w:color="auto"/>
        <w:bottom w:val="none" w:sz="0" w:space="0" w:color="auto"/>
        <w:right w:val="none" w:sz="0" w:space="0" w:color="auto"/>
      </w:divBdr>
    </w:div>
    <w:div w:id="1750694986">
      <w:bodyDiv w:val="1"/>
      <w:marLeft w:val="0"/>
      <w:marRight w:val="0"/>
      <w:marTop w:val="0"/>
      <w:marBottom w:val="0"/>
      <w:divBdr>
        <w:top w:val="none" w:sz="0" w:space="0" w:color="auto"/>
        <w:left w:val="none" w:sz="0" w:space="0" w:color="auto"/>
        <w:bottom w:val="none" w:sz="0" w:space="0" w:color="auto"/>
        <w:right w:val="none" w:sz="0" w:space="0" w:color="auto"/>
      </w:divBdr>
    </w:div>
    <w:div w:id="1810324115">
      <w:bodyDiv w:val="1"/>
      <w:marLeft w:val="0"/>
      <w:marRight w:val="0"/>
      <w:marTop w:val="0"/>
      <w:marBottom w:val="0"/>
      <w:divBdr>
        <w:top w:val="none" w:sz="0" w:space="0" w:color="auto"/>
        <w:left w:val="none" w:sz="0" w:space="0" w:color="auto"/>
        <w:bottom w:val="none" w:sz="0" w:space="0" w:color="auto"/>
        <w:right w:val="none" w:sz="0" w:space="0" w:color="auto"/>
      </w:divBdr>
    </w:div>
    <w:div w:id="1843008631">
      <w:bodyDiv w:val="1"/>
      <w:marLeft w:val="0"/>
      <w:marRight w:val="0"/>
      <w:marTop w:val="0"/>
      <w:marBottom w:val="0"/>
      <w:divBdr>
        <w:top w:val="none" w:sz="0" w:space="0" w:color="auto"/>
        <w:left w:val="none" w:sz="0" w:space="0" w:color="auto"/>
        <w:bottom w:val="none" w:sz="0" w:space="0" w:color="auto"/>
        <w:right w:val="none" w:sz="0" w:space="0" w:color="auto"/>
      </w:divBdr>
    </w:div>
    <w:div w:id="20832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b-communit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2FB0-1649-F447-9B1E-DF426C84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ГТИЦ</Company>
  <LinksUpToDate>false</LinksUpToDate>
  <CharactersWithSpaces>11218</CharactersWithSpaces>
  <SharedDoc>false</SharedDoc>
  <HLinks>
    <vt:vector size="462" baseType="variant">
      <vt:variant>
        <vt:i4>3473517</vt:i4>
      </vt:variant>
      <vt:variant>
        <vt:i4>228</vt:i4>
      </vt:variant>
      <vt:variant>
        <vt:i4>0</vt:i4>
      </vt:variant>
      <vt:variant>
        <vt:i4>5</vt:i4>
      </vt:variant>
      <vt:variant>
        <vt:lpwstr>consultantplus://offline/main?base=LAW;n=112770;fld=134;dst=102126</vt:lpwstr>
      </vt:variant>
      <vt:variant>
        <vt:lpwstr/>
      </vt:variant>
      <vt:variant>
        <vt:i4>7209022</vt:i4>
      </vt:variant>
      <vt:variant>
        <vt:i4>225</vt:i4>
      </vt:variant>
      <vt:variant>
        <vt:i4>0</vt:i4>
      </vt:variant>
      <vt:variant>
        <vt:i4>5</vt:i4>
      </vt:variant>
      <vt:variant>
        <vt:lpwstr>consultantplus://offline/ref=86905CF3B6BDF568EB975DFC93A30EDA71DB4E03A13F478DACEAAC5F34F05B47127F98BAEFD46AD9WA41K</vt:lpwstr>
      </vt:variant>
      <vt:variant>
        <vt:lpwstr/>
      </vt:variant>
      <vt:variant>
        <vt:i4>7209008</vt:i4>
      </vt:variant>
      <vt:variant>
        <vt:i4>222</vt:i4>
      </vt:variant>
      <vt:variant>
        <vt:i4>0</vt:i4>
      </vt:variant>
      <vt:variant>
        <vt:i4>5</vt:i4>
      </vt:variant>
      <vt:variant>
        <vt:lpwstr>consultantplus://offline/ref=86905CF3B6BDF568EB975DFC93A30EDA71DB4E03A13F478DACEAAC5F34F05B47127F98BAEFD56CDFWA4CK</vt:lpwstr>
      </vt:variant>
      <vt:variant>
        <vt:lpwstr/>
      </vt:variant>
      <vt:variant>
        <vt:i4>2359353</vt:i4>
      </vt:variant>
      <vt:variant>
        <vt:i4>219</vt:i4>
      </vt:variant>
      <vt:variant>
        <vt:i4>0</vt:i4>
      </vt:variant>
      <vt:variant>
        <vt:i4>5</vt:i4>
      </vt:variant>
      <vt:variant>
        <vt:lpwstr>consultantplus://offline/ref=4D1DE1F8AC8BD3DBA833D96E3103825D97DED1DF39BEBF26EF4CDD928911293E0EC818D749C5D276aBC4I</vt:lpwstr>
      </vt:variant>
      <vt:variant>
        <vt:lpwstr/>
      </vt:variant>
      <vt:variant>
        <vt:i4>7077988</vt:i4>
      </vt:variant>
      <vt:variant>
        <vt:i4>216</vt:i4>
      </vt:variant>
      <vt:variant>
        <vt:i4>0</vt:i4>
      </vt:variant>
      <vt:variant>
        <vt:i4>5</vt:i4>
      </vt:variant>
      <vt:variant>
        <vt:lpwstr>consultantplus://offline/ref=1A3DBF4CB59385E730536768324E74D56A3837EC3194F029D74F1119BECB12134765983A1CB953A7p6B6I</vt:lpwstr>
      </vt:variant>
      <vt:variant>
        <vt:lpwstr/>
      </vt:variant>
      <vt:variant>
        <vt:i4>7077992</vt:i4>
      </vt:variant>
      <vt:variant>
        <vt:i4>213</vt:i4>
      </vt:variant>
      <vt:variant>
        <vt:i4>0</vt:i4>
      </vt:variant>
      <vt:variant>
        <vt:i4>5</vt:i4>
      </vt:variant>
      <vt:variant>
        <vt:lpwstr>consultantplus://offline/ref=1A3DBF4CB59385E730536768324E74D56A3837EC3194F029D74F1119BECB12134765983A1CB953A4p6B9I</vt:lpwstr>
      </vt:variant>
      <vt:variant>
        <vt:lpwstr/>
      </vt:variant>
      <vt:variant>
        <vt:i4>3080247</vt:i4>
      </vt:variant>
      <vt:variant>
        <vt:i4>210</vt:i4>
      </vt:variant>
      <vt:variant>
        <vt:i4>0</vt:i4>
      </vt:variant>
      <vt:variant>
        <vt:i4>5</vt:i4>
      </vt:variant>
      <vt:variant>
        <vt:lpwstr>consultantplus://offline/ref=289AD279EF665F147CBD28ABCAE68AB0348747FAB523EA4A494B2C58623846027BC5A5932B6110C4e076H</vt:lpwstr>
      </vt:variant>
      <vt:variant>
        <vt:lpwstr/>
      </vt:variant>
      <vt:variant>
        <vt:i4>3080240</vt:i4>
      </vt:variant>
      <vt:variant>
        <vt:i4>207</vt:i4>
      </vt:variant>
      <vt:variant>
        <vt:i4>0</vt:i4>
      </vt:variant>
      <vt:variant>
        <vt:i4>5</vt:i4>
      </vt:variant>
      <vt:variant>
        <vt:lpwstr>consultantplus://offline/ref=289AD279EF665F147CBD28ABCAE68AB0348747FAB523EA4A494B2C58623846027BC5A5932B6014C7e077H</vt:lpwstr>
      </vt:variant>
      <vt:variant>
        <vt:lpwstr/>
      </vt:variant>
      <vt:variant>
        <vt:i4>3080290</vt:i4>
      </vt:variant>
      <vt:variant>
        <vt:i4>204</vt:i4>
      </vt:variant>
      <vt:variant>
        <vt:i4>0</vt:i4>
      </vt:variant>
      <vt:variant>
        <vt:i4>5</vt:i4>
      </vt:variant>
      <vt:variant>
        <vt:lpwstr>consultantplus://offline/ref=289AD279EF665F147CBD28ABCAE68AB0348747FAB523EA4A494B2C58623846027BC5A5932B6014C0e07BH</vt:lpwstr>
      </vt:variant>
      <vt:variant>
        <vt:lpwstr/>
      </vt:variant>
      <vt:variant>
        <vt:i4>3080255</vt:i4>
      </vt:variant>
      <vt:variant>
        <vt:i4>201</vt:i4>
      </vt:variant>
      <vt:variant>
        <vt:i4>0</vt:i4>
      </vt:variant>
      <vt:variant>
        <vt:i4>5</vt:i4>
      </vt:variant>
      <vt:variant>
        <vt:lpwstr>consultantplus://offline/ref=289AD279EF665F147CBD28ABCAE68AB0348747FAB523EA4A494B2C58623846027BC5A5932B6014C7e078H</vt:lpwstr>
      </vt:variant>
      <vt:variant>
        <vt:lpwstr/>
      </vt:variant>
      <vt:variant>
        <vt:i4>3080254</vt:i4>
      </vt:variant>
      <vt:variant>
        <vt:i4>198</vt:i4>
      </vt:variant>
      <vt:variant>
        <vt:i4>0</vt:i4>
      </vt:variant>
      <vt:variant>
        <vt:i4>5</vt:i4>
      </vt:variant>
      <vt:variant>
        <vt:lpwstr>consultantplus://offline/ref=289AD279EF665F147CBD28ABCAE68AB0348747FAB523EA4A494B2C58623846027BC5A5932B6014C7e079H</vt:lpwstr>
      </vt:variant>
      <vt:variant>
        <vt:lpwstr/>
      </vt:variant>
      <vt:variant>
        <vt:i4>8257652</vt:i4>
      </vt:variant>
      <vt:variant>
        <vt:i4>195</vt:i4>
      </vt:variant>
      <vt:variant>
        <vt:i4>0</vt:i4>
      </vt:variant>
      <vt:variant>
        <vt:i4>5</vt:i4>
      </vt:variant>
      <vt:variant>
        <vt:lpwstr>http://www.zakupki.ru/</vt:lpwstr>
      </vt:variant>
      <vt:variant>
        <vt:lpwstr/>
      </vt:variant>
      <vt:variant>
        <vt:i4>6881328</vt:i4>
      </vt:variant>
      <vt:variant>
        <vt:i4>192</vt:i4>
      </vt:variant>
      <vt:variant>
        <vt:i4>0</vt:i4>
      </vt:variant>
      <vt:variant>
        <vt:i4>5</vt:i4>
      </vt:variant>
      <vt:variant>
        <vt:lpwstr>consultantplus://offline/ref=46FB549303767E25F2CE12A6324DD8B5C79A6836F233C6FAB2BB26A779922F56EB1ABA7F69590E71u9i2I</vt:lpwstr>
      </vt:variant>
      <vt:variant>
        <vt:lpwstr/>
      </vt:variant>
      <vt:variant>
        <vt:i4>5308418</vt:i4>
      </vt:variant>
      <vt:variant>
        <vt:i4>189</vt:i4>
      </vt:variant>
      <vt:variant>
        <vt:i4>0</vt:i4>
      </vt:variant>
      <vt:variant>
        <vt:i4>5</vt:i4>
      </vt:variant>
      <vt:variant>
        <vt:lpwstr/>
      </vt:variant>
      <vt:variant>
        <vt:lpwstr>Par0</vt:lpwstr>
      </vt:variant>
      <vt:variant>
        <vt:i4>2162741</vt:i4>
      </vt:variant>
      <vt:variant>
        <vt:i4>186</vt:i4>
      </vt:variant>
      <vt:variant>
        <vt:i4>0</vt:i4>
      </vt:variant>
      <vt:variant>
        <vt:i4>5</vt:i4>
      </vt:variant>
      <vt:variant>
        <vt:lpwstr>consultantplus://offline/ref=68D369E647D1394F3D11251C3193D322F3B79002AD8136D1BD0BD5E7366DA70241E473E891536524IBaAI</vt:lpwstr>
      </vt:variant>
      <vt:variant>
        <vt:lpwstr/>
      </vt:variant>
      <vt:variant>
        <vt:i4>2162747</vt:i4>
      </vt:variant>
      <vt:variant>
        <vt:i4>183</vt:i4>
      </vt:variant>
      <vt:variant>
        <vt:i4>0</vt:i4>
      </vt:variant>
      <vt:variant>
        <vt:i4>5</vt:i4>
      </vt:variant>
      <vt:variant>
        <vt:lpwstr>consultantplus://offline/ref=AB2D474839C2AF78F20CC84CA76C09F48B2B62CB699436F9F1CEE090FF8014B6882633049F5C5A8AY9Y2I</vt:lpwstr>
      </vt:variant>
      <vt:variant>
        <vt:lpwstr/>
      </vt:variant>
      <vt:variant>
        <vt:i4>2883646</vt:i4>
      </vt:variant>
      <vt:variant>
        <vt:i4>180</vt:i4>
      </vt:variant>
      <vt:variant>
        <vt:i4>0</vt:i4>
      </vt:variant>
      <vt:variant>
        <vt:i4>5</vt:i4>
      </vt:variant>
      <vt:variant>
        <vt:lpwstr>consultantplus://offline/ref=AB2D474839C2AF78F20CC84CA76C09F48B2B64C26A9236F9F1CEE090FF8014B6882633069E5BY5Y3I</vt:lpwstr>
      </vt:variant>
      <vt:variant>
        <vt:lpwstr/>
      </vt:variant>
      <vt:variant>
        <vt:i4>6488161</vt:i4>
      </vt:variant>
      <vt:variant>
        <vt:i4>177</vt:i4>
      </vt:variant>
      <vt:variant>
        <vt:i4>0</vt:i4>
      </vt:variant>
      <vt:variant>
        <vt:i4>5</vt:i4>
      </vt:variant>
      <vt:variant>
        <vt:lpwstr>consultantplus://offline/ref=9AAA39D753238B15822CA75DC007CF3B64CE4BB71C07A95F0AD9A3E8F39B4C23198C06754897F056NCr6H</vt:lpwstr>
      </vt:variant>
      <vt:variant>
        <vt:lpwstr/>
      </vt:variant>
      <vt:variant>
        <vt:i4>3473519</vt:i4>
      </vt:variant>
      <vt:variant>
        <vt:i4>174</vt:i4>
      </vt:variant>
      <vt:variant>
        <vt:i4>0</vt:i4>
      </vt:variant>
      <vt:variant>
        <vt:i4>5</vt:i4>
      </vt:variant>
      <vt:variant>
        <vt:lpwstr>consultantplus://offline/ref=3EC755686222582E3FC26C751206F1AB8A2E894500F95A65282915A647502377639BE339D94DEF6917vCL</vt:lpwstr>
      </vt:variant>
      <vt:variant>
        <vt:lpwstr/>
      </vt:variant>
      <vt:variant>
        <vt:i4>3473513</vt:i4>
      </vt:variant>
      <vt:variant>
        <vt:i4>171</vt:i4>
      </vt:variant>
      <vt:variant>
        <vt:i4>0</vt:i4>
      </vt:variant>
      <vt:variant>
        <vt:i4>5</vt:i4>
      </vt:variant>
      <vt:variant>
        <vt:lpwstr>consultantplus://offline/ref=3EC755686222582E3FC26C751206F1AB8A2E894500F95A65282915A647502377639BE339D94DEF6D17v8L</vt:lpwstr>
      </vt:variant>
      <vt:variant>
        <vt:lpwstr/>
      </vt:variant>
      <vt:variant>
        <vt:i4>6553708</vt:i4>
      </vt:variant>
      <vt:variant>
        <vt:i4>168</vt:i4>
      </vt:variant>
      <vt:variant>
        <vt:i4>0</vt:i4>
      </vt:variant>
      <vt:variant>
        <vt:i4>5</vt:i4>
      </vt:variant>
      <vt:variant>
        <vt:lpwstr>consultantplus://offline/ref=3669D5A0CACC3AFE3E80809B092CCD2954DB011D0B07386D02F0C9753B9C873D8C93A73D81C7C4A9F9ZFL</vt:lpwstr>
      </vt:variant>
      <vt:variant>
        <vt:lpwstr/>
      </vt:variant>
      <vt:variant>
        <vt:i4>6291553</vt:i4>
      </vt:variant>
      <vt:variant>
        <vt:i4>165</vt:i4>
      </vt:variant>
      <vt:variant>
        <vt:i4>0</vt:i4>
      </vt:variant>
      <vt:variant>
        <vt:i4>5</vt:i4>
      </vt:variant>
      <vt:variant>
        <vt:lpwstr>consultantplus://offline/ref=2410C5F28FF19E516C832BDA62C2EFDEA5529B5CD16CAEA0C9DF167A89869FBB17363C5644A85048f1w3M</vt:lpwstr>
      </vt:variant>
      <vt:variant>
        <vt:lpwstr/>
      </vt:variant>
      <vt:variant>
        <vt:i4>8257588</vt:i4>
      </vt:variant>
      <vt:variant>
        <vt:i4>162</vt:i4>
      </vt:variant>
      <vt:variant>
        <vt:i4>0</vt:i4>
      </vt:variant>
      <vt:variant>
        <vt:i4>5</vt:i4>
      </vt:variant>
      <vt:variant>
        <vt:lpwstr>consultantplus://offline/ref=9DA624105BD9FE1D8520AD42234B742A7DBE60D80728F376F65A61DBCD4F4DBEBB1FFFE8F707NEj5M</vt:lpwstr>
      </vt:variant>
      <vt:variant>
        <vt:lpwstr/>
      </vt:variant>
      <vt:variant>
        <vt:i4>2687028</vt:i4>
      </vt:variant>
      <vt:variant>
        <vt:i4>159</vt:i4>
      </vt:variant>
      <vt:variant>
        <vt:i4>0</vt:i4>
      </vt:variant>
      <vt:variant>
        <vt:i4>5</vt:i4>
      </vt:variant>
      <vt:variant>
        <vt:lpwstr>consultantplus://offline/ref=4C3E9595A15EA22D5A0D269ADBB0FF07BBDDCC807D6204FEA10F617FCF0128AC2453EF0670AD2BF806D1M</vt:lpwstr>
      </vt:variant>
      <vt:variant>
        <vt:lpwstr/>
      </vt:variant>
      <vt:variant>
        <vt:i4>3276854</vt:i4>
      </vt:variant>
      <vt:variant>
        <vt:i4>156</vt:i4>
      </vt:variant>
      <vt:variant>
        <vt:i4>0</vt:i4>
      </vt:variant>
      <vt:variant>
        <vt:i4>5</vt:i4>
      </vt:variant>
      <vt:variant>
        <vt:lpwstr>consultantplus://offline/ref=37009D72FCC7BCF5BDB5A5B334AC9F899A55510AC11B44E1A472BD7931006692D76B9AE64F17C316r2m3I</vt:lpwstr>
      </vt:variant>
      <vt:variant>
        <vt:lpwstr/>
      </vt:variant>
      <vt:variant>
        <vt:i4>7667771</vt:i4>
      </vt:variant>
      <vt:variant>
        <vt:i4>153</vt:i4>
      </vt:variant>
      <vt:variant>
        <vt:i4>0</vt:i4>
      </vt:variant>
      <vt:variant>
        <vt:i4>5</vt:i4>
      </vt:variant>
      <vt:variant>
        <vt:lpwstr>consultantplus://offline/ref=CD4E875D6095E1FD26EE1664B36123C6F3636D258BE36524804E317C4111E9698126C6CA1C69CBCAn7k6I</vt:lpwstr>
      </vt:variant>
      <vt:variant>
        <vt:lpwstr/>
      </vt:variant>
      <vt:variant>
        <vt:i4>2359349</vt:i4>
      </vt:variant>
      <vt:variant>
        <vt:i4>150</vt:i4>
      </vt:variant>
      <vt:variant>
        <vt:i4>0</vt:i4>
      </vt:variant>
      <vt:variant>
        <vt:i4>5</vt:i4>
      </vt:variant>
      <vt:variant>
        <vt:lpwstr>consultantplus://offline/ref=777B3F3E5C899F2A34B7AA0D54F6B9986AC732E516DF326488152C1010D77066674A38EC490046076AIFH</vt:lpwstr>
      </vt:variant>
      <vt:variant>
        <vt:lpwstr/>
      </vt:variant>
      <vt:variant>
        <vt:i4>2359352</vt:i4>
      </vt:variant>
      <vt:variant>
        <vt:i4>147</vt:i4>
      </vt:variant>
      <vt:variant>
        <vt:i4>0</vt:i4>
      </vt:variant>
      <vt:variant>
        <vt:i4>5</vt:i4>
      </vt:variant>
      <vt:variant>
        <vt:lpwstr>consultantplus://offline/ref=777B3F3E5C899F2A34B7AA0D54F6B9986AC732E516DF326488152C1010D77066674A38EC4900490E6AI6H</vt:lpwstr>
      </vt:variant>
      <vt:variant>
        <vt:lpwstr/>
      </vt:variant>
      <vt:variant>
        <vt:i4>2359350</vt:i4>
      </vt:variant>
      <vt:variant>
        <vt:i4>144</vt:i4>
      </vt:variant>
      <vt:variant>
        <vt:i4>0</vt:i4>
      </vt:variant>
      <vt:variant>
        <vt:i4>5</vt:i4>
      </vt:variant>
      <vt:variant>
        <vt:lpwstr>consultantplus://offline/ref=777B3F3E5C899F2A34B7AA0D54F6B9986AC732E516DF326488152C1010D77066674A38EC4900490E6AI8H</vt:lpwstr>
      </vt:variant>
      <vt:variant>
        <vt:lpwstr/>
      </vt:variant>
      <vt:variant>
        <vt:i4>2359407</vt:i4>
      </vt:variant>
      <vt:variant>
        <vt:i4>141</vt:i4>
      </vt:variant>
      <vt:variant>
        <vt:i4>0</vt:i4>
      </vt:variant>
      <vt:variant>
        <vt:i4>5</vt:i4>
      </vt:variant>
      <vt:variant>
        <vt:lpwstr>consultantplus://offline/ref=777B3F3E5C899F2A34B7AA0D54F6B9986AC732E516DF326488152C1010D77066674A38EC4900490E6AIAH</vt:lpwstr>
      </vt:variant>
      <vt:variant>
        <vt:lpwstr/>
      </vt:variant>
      <vt:variant>
        <vt:i4>2359405</vt:i4>
      </vt:variant>
      <vt:variant>
        <vt:i4>138</vt:i4>
      </vt:variant>
      <vt:variant>
        <vt:i4>0</vt:i4>
      </vt:variant>
      <vt:variant>
        <vt:i4>5</vt:i4>
      </vt:variant>
      <vt:variant>
        <vt:lpwstr>consultantplus://offline/ref=777B3F3E5C899F2A34B7AA0D54F6B9986AC732E516DF326488152C1010D77066674A38EC4900490E6AICH</vt:lpwstr>
      </vt:variant>
      <vt:variant>
        <vt:lpwstr/>
      </vt:variant>
      <vt:variant>
        <vt:i4>2228279</vt:i4>
      </vt:variant>
      <vt:variant>
        <vt:i4>135</vt:i4>
      </vt:variant>
      <vt:variant>
        <vt:i4>0</vt:i4>
      </vt:variant>
      <vt:variant>
        <vt:i4>5</vt:i4>
      </vt:variant>
      <vt:variant>
        <vt:lpwstr>consultantplus://offline/ref=0C11BF740A6651D1D77A2A77ABBC5B46A84D5C00C6B178021EFD632A0F56202B5A088C54BA58CE4Aa61BI</vt:lpwstr>
      </vt:variant>
      <vt:variant>
        <vt:lpwstr/>
      </vt:variant>
      <vt:variant>
        <vt:i4>2228321</vt:i4>
      </vt:variant>
      <vt:variant>
        <vt:i4>132</vt:i4>
      </vt:variant>
      <vt:variant>
        <vt:i4>0</vt:i4>
      </vt:variant>
      <vt:variant>
        <vt:i4>5</vt:i4>
      </vt:variant>
      <vt:variant>
        <vt:lpwstr>consultantplus://offline/ref=0C11BF740A6651D1D77A2A77ABBC5B46A84D5C00C6B178021EFD632A0F56202B5A088C54BA59CB45a61FI</vt:lpwstr>
      </vt:variant>
      <vt:variant>
        <vt:lpwstr/>
      </vt:variant>
      <vt:variant>
        <vt:i4>2228323</vt:i4>
      </vt:variant>
      <vt:variant>
        <vt:i4>129</vt:i4>
      </vt:variant>
      <vt:variant>
        <vt:i4>0</vt:i4>
      </vt:variant>
      <vt:variant>
        <vt:i4>5</vt:i4>
      </vt:variant>
      <vt:variant>
        <vt:lpwstr>consultantplus://offline/ref=0C11BF740A6651D1D77A2A77ABBC5B46A84D5C00C6B178021EFD632A0F56202B5A088C54BA59CB45a61DI</vt:lpwstr>
      </vt:variant>
      <vt:variant>
        <vt:lpwstr/>
      </vt:variant>
      <vt:variant>
        <vt:i4>2228286</vt:i4>
      </vt:variant>
      <vt:variant>
        <vt:i4>126</vt:i4>
      </vt:variant>
      <vt:variant>
        <vt:i4>0</vt:i4>
      </vt:variant>
      <vt:variant>
        <vt:i4>5</vt:i4>
      </vt:variant>
      <vt:variant>
        <vt:lpwstr>consultantplus://offline/ref=0C11BF740A6651D1D77A2A77ABBC5B46A84D5C00C6B178021EFD632A0F56202B5A088C54BA59CB45a619I</vt:lpwstr>
      </vt:variant>
      <vt:variant>
        <vt:lpwstr/>
      </vt:variant>
      <vt:variant>
        <vt:i4>6815792</vt:i4>
      </vt:variant>
      <vt:variant>
        <vt:i4>123</vt:i4>
      </vt:variant>
      <vt:variant>
        <vt:i4>0</vt:i4>
      </vt:variant>
      <vt:variant>
        <vt:i4>5</vt:i4>
      </vt:variant>
      <vt:variant>
        <vt:lpwstr>consultantplus://offline/ref=AA343D722E4A6D8E752E0EF971E15DDABB21E1E89E327899D8E239A01710E7FE268486B7513156F819u0G</vt:lpwstr>
      </vt:variant>
      <vt:variant>
        <vt:lpwstr/>
      </vt:variant>
      <vt:variant>
        <vt:i4>6815794</vt:i4>
      </vt:variant>
      <vt:variant>
        <vt:i4>120</vt:i4>
      </vt:variant>
      <vt:variant>
        <vt:i4>0</vt:i4>
      </vt:variant>
      <vt:variant>
        <vt:i4>5</vt:i4>
      </vt:variant>
      <vt:variant>
        <vt:lpwstr>consultantplus://offline/ref=AA343D722E4A6D8E752E0EF971E15DDABB21E1E89E327899D8E239A01710E7FE268486B7513156F819u2G</vt:lpwstr>
      </vt:variant>
      <vt:variant>
        <vt:lpwstr/>
      </vt:variant>
      <vt:variant>
        <vt:i4>6815798</vt:i4>
      </vt:variant>
      <vt:variant>
        <vt:i4>117</vt:i4>
      </vt:variant>
      <vt:variant>
        <vt:i4>0</vt:i4>
      </vt:variant>
      <vt:variant>
        <vt:i4>5</vt:i4>
      </vt:variant>
      <vt:variant>
        <vt:lpwstr>consultantplus://offline/ref=AA343D722E4A6D8E752E0EF971E15DDABB21E1E89E327899D8E239A01710E7FE268486B7513156F819u6G</vt:lpwstr>
      </vt:variant>
      <vt:variant>
        <vt:lpwstr/>
      </vt:variant>
      <vt:variant>
        <vt:i4>2556007</vt:i4>
      </vt:variant>
      <vt:variant>
        <vt:i4>114</vt:i4>
      </vt:variant>
      <vt:variant>
        <vt:i4>0</vt:i4>
      </vt:variant>
      <vt:variant>
        <vt:i4>5</vt:i4>
      </vt:variant>
      <vt:variant>
        <vt:lpwstr>consultantplus://offline/ref=9B3EB5CD8D62CF10B3429A6E07A225A922BFC0A067223225066D02ED28C51466C947A8E632ABCF81MEmCG</vt:lpwstr>
      </vt:variant>
      <vt:variant>
        <vt:lpwstr/>
      </vt:variant>
      <vt:variant>
        <vt:i4>2556001</vt:i4>
      </vt:variant>
      <vt:variant>
        <vt:i4>111</vt:i4>
      </vt:variant>
      <vt:variant>
        <vt:i4>0</vt:i4>
      </vt:variant>
      <vt:variant>
        <vt:i4>5</vt:i4>
      </vt:variant>
      <vt:variant>
        <vt:lpwstr>consultantplus://offline/ref=9B3EB5CD8D62CF10B3429A6E07A225A922BFC0A067223225066D02ED28C51466C947A8E632ABCF81MEmEG</vt:lpwstr>
      </vt:variant>
      <vt:variant>
        <vt:lpwstr/>
      </vt:variant>
      <vt:variant>
        <vt:i4>6881391</vt:i4>
      </vt:variant>
      <vt:variant>
        <vt:i4>108</vt:i4>
      </vt:variant>
      <vt:variant>
        <vt:i4>0</vt:i4>
      </vt:variant>
      <vt:variant>
        <vt:i4>5</vt:i4>
      </vt:variant>
      <vt:variant>
        <vt:lpwstr>consultantplus://offline/ref=D5694D8ECD2D4EE11581B69E012B77C0372B721E576AFB475697F6B9CE535007FAA600983E26227Ab3UFG</vt:lpwstr>
      </vt:variant>
      <vt:variant>
        <vt:lpwstr/>
      </vt:variant>
      <vt:variant>
        <vt:i4>8061031</vt:i4>
      </vt:variant>
      <vt:variant>
        <vt:i4>105</vt:i4>
      </vt:variant>
      <vt:variant>
        <vt:i4>0</vt:i4>
      </vt:variant>
      <vt:variant>
        <vt:i4>5</vt:i4>
      </vt:variant>
      <vt:variant>
        <vt:lpwstr>consultantplus://offline/ref=CAC7CC9ABB81412C2471E590343E4C636A67D0B03D11A180FC08A07679EF343502046C4633D7845BO70EJ</vt:lpwstr>
      </vt:variant>
      <vt:variant>
        <vt:lpwstr/>
      </vt:variant>
      <vt:variant>
        <vt:i4>5308418</vt:i4>
      </vt:variant>
      <vt:variant>
        <vt:i4>102</vt:i4>
      </vt:variant>
      <vt:variant>
        <vt:i4>0</vt:i4>
      </vt:variant>
      <vt:variant>
        <vt:i4>5</vt:i4>
      </vt:variant>
      <vt:variant>
        <vt:lpwstr/>
      </vt:variant>
      <vt:variant>
        <vt:lpwstr>Par0</vt:lpwstr>
      </vt:variant>
      <vt:variant>
        <vt:i4>5308418</vt:i4>
      </vt:variant>
      <vt:variant>
        <vt:i4>99</vt:i4>
      </vt:variant>
      <vt:variant>
        <vt:i4>0</vt:i4>
      </vt:variant>
      <vt:variant>
        <vt:i4>5</vt:i4>
      </vt:variant>
      <vt:variant>
        <vt:lpwstr/>
      </vt:variant>
      <vt:variant>
        <vt:lpwstr>Par0</vt:lpwstr>
      </vt:variant>
      <vt:variant>
        <vt:i4>8060977</vt:i4>
      </vt:variant>
      <vt:variant>
        <vt:i4>96</vt:i4>
      </vt:variant>
      <vt:variant>
        <vt:i4>0</vt:i4>
      </vt:variant>
      <vt:variant>
        <vt:i4>5</vt:i4>
      </vt:variant>
      <vt:variant>
        <vt:lpwstr>consultantplus://offline/ref=CAC7CC9ABB81412C2471E590343E4C636A67D0B03D11A180FC08A07679EF343502046C4633D68154O70AJ</vt:lpwstr>
      </vt:variant>
      <vt:variant>
        <vt:lpwstr/>
      </vt:variant>
      <vt:variant>
        <vt:i4>8061032</vt:i4>
      </vt:variant>
      <vt:variant>
        <vt:i4>93</vt:i4>
      </vt:variant>
      <vt:variant>
        <vt:i4>0</vt:i4>
      </vt:variant>
      <vt:variant>
        <vt:i4>5</vt:i4>
      </vt:variant>
      <vt:variant>
        <vt:lpwstr>consultantplus://offline/ref=CAC7CC9ABB81412C2471E590343E4C636A67D0B03D11A180FC08A07679EF343502046C4633D68154O708J</vt:lpwstr>
      </vt:variant>
      <vt:variant>
        <vt:lpwstr/>
      </vt:variant>
      <vt:variant>
        <vt:i4>8060979</vt:i4>
      </vt:variant>
      <vt:variant>
        <vt:i4>90</vt:i4>
      </vt:variant>
      <vt:variant>
        <vt:i4>0</vt:i4>
      </vt:variant>
      <vt:variant>
        <vt:i4>5</vt:i4>
      </vt:variant>
      <vt:variant>
        <vt:lpwstr>consultantplus://offline/ref=CAC7CC9ABB81412C2471E590343E4C636A67D0B03D11A180FC08A07679EF343502046C4633D68154O70CJ</vt:lpwstr>
      </vt:variant>
      <vt:variant>
        <vt:lpwstr/>
      </vt:variant>
      <vt:variant>
        <vt:i4>2359395</vt:i4>
      </vt:variant>
      <vt:variant>
        <vt:i4>87</vt:i4>
      </vt:variant>
      <vt:variant>
        <vt:i4>0</vt:i4>
      </vt:variant>
      <vt:variant>
        <vt:i4>5</vt:i4>
      </vt:variant>
      <vt:variant>
        <vt:lpwstr>consultantplus://offline/ref=08986BF12035A42C37CD56F12F42A918BEA889745D65CC70771F721FB0260136039870F84D743516OFjBJ</vt:lpwstr>
      </vt:variant>
      <vt:variant>
        <vt:lpwstr/>
      </vt:variant>
      <vt:variant>
        <vt:i4>5242882</vt:i4>
      </vt:variant>
      <vt:variant>
        <vt:i4>84</vt:i4>
      </vt:variant>
      <vt:variant>
        <vt:i4>0</vt:i4>
      </vt:variant>
      <vt:variant>
        <vt:i4>5</vt:i4>
      </vt:variant>
      <vt:variant>
        <vt:lpwstr/>
      </vt:variant>
      <vt:variant>
        <vt:lpwstr>Par1</vt:lpwstr>
      </vt:variant>
      <vt:variant>
        <vt:i4>5242882</vt:i4>
      </vt:variant>
      <vt:variant>
        <vt:i4>81</vt:i4>
      </vt:variant>
      <vt:variant>
        <vt:i4>0</vt:i4>
      </vt:variant>
      <vt:variant>
        <vt:i4>5</vt:i4>
      </vt:variant>
      <vt:variant>
        <vt:lpwstr/>
      </vt:variant>
      <vt:variant>
        <vt:lpwstr>Par1</vt:lpwstr>
      </vt:variant>
      <vt:variant>
        <vt:i4>2359404</vt:i4>
      </vt:variant>
      <vt:variant>
        <vt:i4>78</vt:i4>
      </vt:variant>
      <vt:variant>
        <vt:i4>0</vt:i4>
      </vt:variant>
      <vt:variant>
        <vt:i4>5</vt:i4>
      </vt:variant>
      <vt:variant>
        <vt:lpwstr>consultantplus://offline/ref=08986BF12035A42C37CD56F12F42A918BEA889745D65CC70771F721FB0260136039870F84D753019OFjFJ</vt:lpwstr>
      </vt:variant>
      <vt:variant>
        <vt:lpwstr/>
      </vt:variant>
      <vt:variant>
        <vt:i4>2359406</vt:i4>
      </vt:variant>
      <vt:variant>
        <vt:i4>75</vt:i4>
      </vt:variant>
      <vt:variant>
        <vt:i4>0</vt:i4>
      </vt:variant>
      <vt:variant>
        <vt:i4>5</vt:i4>
      </vt:variant>
      <vt:variant>
        <vt:lpwstr>consultantplus://offline/ref=08986BF12035A42C37CD56F12F42A918BEA889745D65CC70771F721FB0260136039870F84D753019OFjDJ</vt:lpwstr>
      </vt:variant>
      <vt:variant>
        <vt:lpwstr/>
      </vt:variant>
      <vt:variant>
        <vt:i4>2359347</vt:i4>
      </vt:variant>
      <vt:variant>
        <vt:i4>72</vt:i4>
      </vt:variant>
      <vt:variant>
        <vt:i4>0</vt:i4>
      </vt:variant>
      <vt:variant>
        <vt:i4>5</vt:i4>
      </vt:variant>
      <vt:variant>
        <vt:lpwstr>consultantplus://offline/ref=08986BF12035A42C37CD56F12F42A918BEA889745D65CC70771F721FB0260136039870F84D753019OFj9J</vt:lpwstr>
      </vt:variant>
      <vt:variant>
        <vt:lpwstr/>
      </vt:variant>
      <vt:variant>
        <vt:i4>7602274</vt:i4>
      </vt:variant>
      <vt:variant>
        <vt:i4>69</vt:i4>
      </vt:variant>
      <vt:variant>
        <vt:i4>0</vt:i4>
      </vt:variant>
      <vt:variant>
        <vt:i4>5</vt:i4>
      </vt:variant>
      <vt:variant>
        <vt:lpwstr>consultantplus://offline/ref=7811D3F7081C2BD2B126075143CC9C4762A62671FDEA46E8FDF37C71746C9B8D4861C5CFDFA20793m4fBI</vt:lpwstr>
      </vt:variant>
      <vt:variant>
        <vt:lpwstr/>
      </vt:variant>
      <vt:variant>
        <vt:i4>7077940</vt:i4>
      </vt:variant>
      <vt:variant>
        <vt:i4>66</vt:i4>
      </vt:variant>
      <vt:variant>
        <vt:i4>0</vt:i4>
      </vt:variant>
      <vt:variant>
        <vt:i4>5</vt:i4>
      </vt:variant>
      <vt:variant>
        <vt:lpwstr>consultantplus://offline/ref=8E383C1F20B24121E81D8F24F963F5B5BF55747EB7A6501D79B15C21E28D9F424B69E36B1643A74934T1I</vt:lpwstr>
      </vt:variant>
      <vt:variant>
        <vt:lpwstr/>
      </vt:variant>
      <vt:variant>
        <vt:i4>7077985</vt:i4>
      </vt:variant>
      <vt:variant>
        <vt:i4>63</vt:i4>
      </vt:variant>
      <vt:variant>
        <vt:i4>0</vt:i4>
      </vt:variant>
      <vt:variant>
        <vt:i4>5</vt:i4>
      </vt:variant>
      <vt:variant>
        <vt:lpwstr>consultantplus://offline/ref=D1CF6CBA6B7FC8BDD87E7DAC25A85F8C741EA7CC7B10A94C8B9DAF1B348C39C32C4F3FAAC2209071X4F8H</vt:lpwstr>
      </vt:variant>
      <vt:variant>
        <vt:lpwstr/>
      </vt:variant>
      <vt:variant>
        <vt:i4>7209009</vt:i4>
      </vt:variant>
      <vt:variant>
        <vt:i4>60</vt:i4>
      </vt:variant>
      <vt:variant>
        <vt:i4>0</vt:i4>
      </vt:variant>
      <vt:variant>
        <vt:i4>5</vt:i4>
      </vt:variant>
      <vt:variant>
        <vt:lpwstr>consultantplus://offline/ref=0D4CAA3D607007C9D70031741168DB723FCFF64AEA9DAF7D3C618916EDE3BE5547E71832F110E287R457G</vt:lpwstr>
      </vt:variant>
      <vt:variant>
        <vt:lpwstr/>
      </vt:variant>
      <vt:variant>
        <vt:i4>2424939</vt:i4>
      </vt:variant>
      <vt:variant>
        <vt:i4>57</vt:i4>
      </vt:variant>
      <vt:variant>
        <vt:i4>0</vt:i4>
      </vt:variant>
      <vt:variant>
        <vt:i4>5</vt:i4>
      </vt:variant>
      <vt:variant>
        <vt:lpwstr>consultantplus://offline/ref=152FF1EA0F582CD1006A56DA28CF9FA9653018E5C2335F857B416E297D299BDB0BD7E2295CDE1B0AOBd3G</vt:lpwstr>
      </vt:variant>
      <vt:variant>
        <vt:lpwstr/>
      </vt:variant>
      <vt:variant>
        <vt:i4>2424937</vt:i4>
      </vt:variant>
      <vt:variant>
        <vt:i4>54</vt:i4>
      </vt:variant>
      <vt:variant>
        <vt:i4>0</vt:i4>
      </vt:variant>
      <vt:variant>
        <vt:i4>5</vt:i4>
      </vt:variant>
      <vt:variant>
        <vt:lpwstr>consultantplus://offline/ref=152FF1EA0F582CD1006A56DA28CF9FA9653018E5C2335F857B416E297D299BDB0BD7E2295CDE1B0BOBd2G</vt:lpwstr>
      </vt:variant>
      <vt:variant>
        <vt:lpwstr/>
      </vt:variant>
      <vt:variant>
        <vt:i4>3670115</vt:i4>
      </vt:variant>
      <vt:variant>
        <vt:i4>51</vt:i4>
      </vt:variant>
      <vt:variant>
        <vt:i4>0</vt:i4>
      </vt:variant>
      <vt:variant>
        <vt:i4>5</vt:i4>
      </vt:variant>
      <vt:variant>
        <vt:lpwstr>consultantplus://offline/ref=A8E16DA53DE350BD0405D530E0E978D2C59349A15FD258A98C99911806695398AA216E71F68751F2H1zEN</vt:lpwstr>
      </vt:variant>
      <vt:variant>
        <vt:lpwstr/>
      </vt:variant>
      <vt:variant>
        <vt:i4>3670068</vt:i4>
      </vt:variant>
      <vt:variant>
        <vt:i4>48</vt:i4>
      </vt:variant>
      <vt:variant>
        <vt:i4>0</vt:i4>
      </vt:variant>
      <vt:variant>
        <vt:i4>5</vt:i4>
      </vt:variant>
      <vt:variant>
        <vt:lpwstr>consultantplus://offline/ref=A8E16DA53DE350BD0405D530E0E978D2C59349A15FD258A98C99911806695398AA216E71F68751F5H1z5N</vt:lpwstr>
      </vt:variant>
      <vt:variant>
        <vt:lpwstr/>
      </vt:variant>
      <vt:variant>
        <vt:i4>3670115</vt:i4>
      </vt:variant>
      <vt:variant>
        <vt:i4>45</vt:i4>
      </vt:variant>
      <vt:variant>
        <vt:i4>0</vt:i4>
      </vt:variant>
      <vt:variant>
        <vt:i4>5</vt:i4>
      </vt:variant>
      <vt:variant>
        <vt:lpwstr>consultantplus://offline/ref=A8E16DA53DE350BD0405D530E0E978D2C59349A15FD258A98C99911806695398AA216E71F68751F5H1zBN</vt:lpwstr>
      </vt:variant>
      <vt:variant>
        <vt:lpwstr/>
      </vt:variant>
      <vt:variant>
        <vt:i4>7864420</vt:i4>
      </vt:variant>
      <vt:variant>
        <vt:i4>42</vt:i4>
      </vt:variant>
      <vt:variant>
        <vt:i4>0</vt:i4>
      </vt:variant>
      <vt:variant>
        <vt:i4>5</vt:i4>
      </vt:variant>
      <vt:variant>
        <vt:lpwstr>consultantplus://offline/ref=156B1369FC89CAF7AFFC2AF045DD888A2E96AE3E753CF0B65ABC820678188B9B0A313092CBA8510DhBJ2I</vt:lpwstr>
      </vt:variant>
      <vt:variant>
        <vt:lpwstr/>
      </vt:variant>
      <vt:variant>
        <vt:i4>2621551</vt:i4>
      </vt:variant>
      <vt:variant>
        <vt:i4>39</vt:i4>
      </vt:variant>
      <vt:variant>
        <vt:i4>0</vt:i4>
      </vt:variant>
      <vt:variant>
        <vt:i4>5</vt:i4>
      </vt:variant>
      <vt:variant>
        <vt:lpwstr>consultantplus://offline/ref=69C9F0332E9475A7F4A5B004A7BBD17887EC401B47D2675B5009EEC1291916E8D727A939D63CD541iAH2I</vt:lpwstr>
      </vt:variant>
      <vt:variant>
        <vt:lpwstr/>
      </vt:variant>
      <vt:variant>
        <vt:i4>2687036</vt:i4>
      </vt:variant>
      <vt:variant>
        <vt:i4>36</vt:i4>
      </vt:variant>
      <vt:variant>
        <vt:i4>0</vt:i4>
      </vt:variant>
      <vt:variant>
        <vt:i4>5</vt:i4>
      </vt:variant>
      <vt:variant>
        <vt:lpwstr>consultantplus://offline/ref=62B76FE6C288C0594244463E412FE75AA2B4F9DD97A044692599A8D33BF76DB1F3F8E31EF76B8E90vDy0H</vt:lpwstr>
      </vt:variant>
      <vt:variant>
        <vt:lpwstr/>
      </vt:variant>
      <vt:variant>
        <vt:i4>2687087</vt:i4>
      </vt:variant>
      <vt:variant>
        <vt:i4>33</vt:i4>
      </vt:variant>
      <vt:variant>
        <vt:i4>0</vt:i4>
      </vt:variant>
      <vt:variant>
        <vt:i4>5</vt:i4>
      </vt:variant>
      <vt:variant>
        <vt:lpwstr>consultantplus://offline/ref=62B76FE6C288C0594244463E412FE75AA2B4F9DD97A044692599A8D33BF76DB1F3F8E31EF76B8E91vDyBH</vt:lpwstr>
      </vt:variant>
      <vt:variant>
        <vt:lpwstr/>
      </vt:variant>
      <vt:variant>
        <vt:i4>3145827</vt:i4>
      </vt:variant>
      <vt:variant>
        <vt:i4>30</vt:i4>
      </vt:variant>
      <vt:variant>
        <vt:i4>0</vt:i4>
      </vt:variant>
      <vt:variant>
        <vt:i4>5</vt:i4>
      </vt:variant>
      <vt:variant>
        <vt:lpwstr>consultantplus://offline/ref=06B252C0EFC1499E4F12AB868770B0BE36CFE58A566B780237563F035274A3B001F0CBE2F522BA75H6tBH</vt:lpwstr>
      </vt:variant>
      <vt:variant>
        <vt:lpwstr/>
      </vt:variant>
      <vt:variant>
        <vt:i4>7012457</vt:i4>
      </vt:variant>
      <vt:variant>
        <vt:i4>27</vt:i4>
      </vt:variant>
      <vt:variant>
        <vt:i4>0</vt:i4>
      </vt:variant>
      <vt:variant>
        <vt:i4>5</vt:i4>
      </vt:variant>
      <vt:variant>
        <vt:lpwstr>consultantplus://offline/ref=7F830D5B8DED5ED306836DBCF40D3277A26EA76CFB39B12793142CB0D33EFAB23BCA53910A9DD0DFZ2n5H</vt:lpwstr>
      </vt:variant>
      <vt:variant>
        <vt:lpwstr/>
      </vt:variant>
      <vt:variant>
        <vt:i4>7012408</vt:i4>
      </vt:variant>
      <vt:variant>
        <vt:i4>24</vt:i4>
      </vt:variant>
      <vt:variant>
        <vt:i4>0</vt:i4>
      </vt:variant>
      <vt:variant>
        <vt:i4>5</vt:i4>
      </vt:variant>
      <vt:variant>
        <vt:lpwstr>consultantplus://offline/ref=7F830D5B8DED5ED306836DBCF40D3277A26EA76CFB39B12793142CB0D33EFAB23BCA53910A9DD0DCZ2nAH</vt:lpwstr>
      </vt:variant>
      <vt:variant>
        <vt:lpwstr/>
      </vt:variant>
      <vt:variant>
        <vt:i4>6881342</vt:i4>
      </vt:variant>
      <vt:variant>
        <vt:i4>21</vt:i4>
      </vt:variant>
      <vt:variant>
        <vt:i4>0</vt:i4>
      </vt:variant>
      <vt:variant>
        <vt:i4>5</vt:i4>
      </vt:variant>
      <vt:variant>
        <vt:lpwstr>consultantplus://offline/ref=F96D905F85209D077762B2B8CA300475350358D2662EC5ECF6B615CAC0A114A2B5FCE733671C90D0xEhDH</vt:lpwstr>
      </vt:variant>
      <vt:variant>
        <vt:lpwstr/>
      </vt:variant>
      <vt:variant>
        <vt:i4>6881389</vt:i4>
      </vt:variant>
      <vt:variant>
        <vt:i4>18</vt:i4>
      </vt:variant>
      <vt:variant>
        <vt:i4>0</vt:i4>
      </vt:variant>
      <vt:variant>
        <vt:i4>5</vt:i4>
      </vt:variant>
      <vt:variant>
        <vt:lpwstr>consultantplus://offline/ref=F96D905F85209D077762B2B8CA300475350358D2662EC5ECF6B615CAC0A114A2B5FCE733671C90D0xEh7H</vt:lpwstr>
      </vt:variant>
      <vt:variant>
        <vt:lpwstr/>
      </vt:variant>
      <vt:variant>
        <vt:i4>2424938</vt:i4>
      </vt:variant>
      <vt:variant>
        <vt:i4>15</vt:i4>
      </vt:variant>
      <vt:variant>
        <vt:i4>0</vt:i4>
      </vt:variant>
      <vt:variant>
        <vt:i4>5</vt:i4>
      </vt:variant>
      <vt:variant>
        <vt:lpwstr>consultantplus://offline/ref=72DABFC267453E50AED2B85112A321AE1C3C79D44FC3B45CAD1405E851F70FC20268E265B902202003IEL</vt:lpwstr>
      </vt:variant>
      <vt:variant>
        <vt:lpwstr/>
      </vt:variant>
      <vt:variant>
        <vt:i4>4653057</vt:i4>
      </vt:variant>
      <vt:variant>
        <vt:i4>12</vt:i4>
      </vt:variant>
      <vt:variant>
        <vt:i4>0</vt:i4>
      </vt:variant>
      <vt:variant>
        <vt:i4>5</vt:i4>
      </vt:variant>
      <vt:variant>
        <vt:lpwstr>consultantplus://offline/ref=E0F98C8553CECAED40E8C352AF90A200D6556C86EDE9AC372939B4E30AA499CDB0C95F3616s7W9L</vt:lpwstr>
      </vt:variant>
      <vt:variant>
        <vt:lpwstr/>
      </vt:variant>
      <vt:variant>
        <vt:i4>1704029</vt:i4>
      </vt:variant>
      <vt:variant>
        <vt:i4>9</vt:i4>
      </vt:variant>
      <vt:variant>
        <vt:i4>0</vt:i4>
      </vt:variant>
      <vt:variant>
        <vt:i4>5</vt:i4>
      </vt:variant>
      <vt:variant>
        <vt:lpwstr>consultantplus://offline/ref=C617E07AF6D983939A12C11FF503D47B340E5ABBC156F422CFE40B8FBE1Ad6M</vt:lpwstr>
      </vt:variant>
      <vt:variant>
        <vt:lpwstr/>
      </vt:variant>
      <vt:variant>
        <vt:i4>7733358</vt:i4>
      </vt:variant>
      <vt:variant>
        <vt:i4>6</vt:i4>
      </vt:variant>
      <vt:variant>
        <vt:i4>0</vt:i4>
      </vt:variant>
      <vt:variant>
        <vt:i4>5</vt:i4>
      </vt:variant>
      <vt:variant>
        <vt:lpwstr>consultantplus://offline/ref=E2E2D52A236F0C0AF935F6F2FA120D03BB9F49D2BC5C94FC713817994A40693920A1F4473944o4m5L</vt:lpwstr>
      </vt:variant>
      <vt:variant>
        <vt:lpwstr/>
      </vt:variant>
      <vt:variant>
        <vt:i4>7733355</vt:i4>
      </vt:variant>
      <vt:variant>
        <vt:i4>3</vt:i4>
      </vt:variant>
      <vt:variant>
        <vt:i4>0</vt:i4>
      </vt:variant>
      <vt:variant>
        <vt:i4>5</vt:i4>
      </vt:variant>
      <vt:variant>
        <vt:lpwstr>consultantplus://offline/ref=E2E2D52A236F0C0AF935F6F2FA120D03BB9F49D2BC5C94FC713817994A40693920A1F4473946o4m2L</vt:lpwstr>
      </vt:variant>
      <vt:variant>
        <vt:lpwstr/>
      </vt:variant>
      <vt:variant>
        <vt:i4>4259842</vt:i4>
      </vt:variant>
      <vt:variant>
        <vt:i4>0</vt:i4>
      </vt:variant>
      <vt:variant>
        <vt:i4>0</vt:i4>
      </vt:variant>
      <vt:variant>
        <vt:i4>5</vt:i4>
      </vt:variant>
      <vt:variant>
        <vt:lpwstr>consultantplus://offline/ref=394ADB3A17A7AEE90A4E01925D9778A9F254C073E9C7CB0D64E865E70F4FDEE92458FDD7F5b2l6L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Александр Буч</cp:lastModifiedBy>
  <cp:revision>6</cp:revision>
  <cp:lastPrinted>2016-07-29T10:52:00Z</cp:lastPrinted>
  <dcterms:created xsi:type="dcterms:W3CDTF">2020-09-08T09:30:00Z</dcterms:created>
  <dcterms:modified xsi:type="dcterms:W3CDTF">2020-12-24T07:03:00Z</dcterms:modified>
</cp:coreProperties>
</file>