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09.03.2022 N 312</w:t>
              <w:br/>
              <w:t xml:space="preserve">(ред. от 02.10.2025)</w:t>
              <w:br/>
              <w:t xml:space="preserve">"О введении на временной основе разрешительного порядка вывоза отдельных видов товаров за пределы территории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9 марта 2022 г. N 312</w:t>
      </w:r>
    </w:p>
    <w:p>
      <w:pPr>
        <w:pStyle w:val="2"/>
        <w:jc w:val="center"/>
      </w:pPr>
      <w:r>
        <w:rPr>
          <w:sz w:val="24"/>
        </w:rPr>
      </w:r>
    </w:p>
    <w:p>
      <w:pPr>
        <w:pStyle w:val="2"/>
        <w:jc w:val="center"/>
      </w:pPr>
      <w:r>
        <w:rPr>
          <w:sz w:val="24"/>
        </w:rPr>
        <w:t xml:space="preserve">О ВВЕДЕНИИ</w:t>
      </w:r>
    </w:p>
    <w:p>
      <w:pPr>
        <w:pStyle w:val="2"/>
        <w:jc w:val="center"/>
      </w:pPr>
      <w:r>
        <w:rPr>
          <w:sz w:val="24"/>
        </w:rPr>
        <w:t xml:space="preserve">НА ВРЕМЕННОЙ ОСНОВЕ РАЗРЕШИТЕЛЬНОГО ПОРЯДКА ВЫВОЗА ОТДЕЛЬНЫХ</w:t>
      </w:r>
    </w:p>
    <w:p>
      <w:pPr>
        <w:pStyle w:val="2"/>
        <w:jc w:val="center"/>
      </w:pPr>
      <w:r>
        <w:rPr>
          <w:sz w:val="24"/>
        </w:rPr>
        <w:t xml:space="preserve">ВИДОВ ТОВАРОВ ЗА ПРЕДЕЛЫ ТЕРРИТОРИИ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17.03.2022 </w:t>
            </w:r>
            <w:hyperlink w:history="0" r:id="rId8"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N 390</w:t>
              </w:r>
            </w:hyperlink>
            <w:r>
              <w:rPr>
                <w:sz w:val="24"/>
                <w:color w:val="392c69"/>
              </w:rPr>
              <w:t xml:space="preserve">,</w:t>
            </w:r>
          </w:p>
          <w:p>
            <w:pPr>
              <w:pStyle w:val="0"/>
              <w:jc w:val="center"/>
            </w:pPr>
            <w:r>
              <w:rPr>
                <w:sz w:val="24"/>
                <w:color w:val="392c69"/>
              </w:rPr>
              <w:t xml:space="preserve">от 11.05.2022 </w:t>
            </w:r>
            <w:hyperlink w:history="0" r:id="rId9"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N 850</w:t>
              </w:r>
            </w:hyperlink>
            <w:r>
              <w:rPr>
                <w:sz w:val="24"/>
                <w:color w:val="392c69"/>
              </w:rPr>
              <w:t xml:space="preserve">, от 30.06.2022 </w:t>
            </w:r>
            <w:hyperlink w:history="0" r:id="rId10" w:tooltip="Постановление Правительства РФ от 30.06.2022 N 1174 &quot;О внесении изменений в некоторые акты Правительства Российской Федерации&quot; {КонсультантПлюс}">
              <w:r>
                <w:rPr>
                  <w:sz w:val="24"/>
                  <w:color w:val="0000ff"/>
                </w:rPr>
                <w:t xml:space="preserve">N 1174</w:t>
              </w:r>
            </w:hyperlink>
            <w:r>
              <w:rPr>
                <w:sz w:val="24"/>
                <w:color w:val="392c69"/>
              </w:rPr>
              <w:t xml:space="preserve">, от 06.10.2022 </w:t>
            </w:r>
            <w:hyperlink w:history="0" r:id="rId11" w:tooltip="Постановление Правительства РФ от 06.10.2022 N 1775 &quot;О внесении изменений в некоторые акты Правительства Российской Федерации&quot; {КонсультантПлюс}">
              <w:r>
                <w:rPr>
                  <w:sz w:val="24"/>
                  <w:color w:val="0000ff"/>
                </w:rPr>
                <w:t xml:space="preserve">N 1775</w:t>
              </w:r>
            </w:hyperlink>
            <w:r>
              <w:rPr>
                <w:sz w:val="24"/>
                <w:color w:val="392c69"/>
              </w:rPr>
              <w:t xml:space="preserve">,</w:t>
            </w:r>
          </w:p>
          <w:p>
            <w:pPr>
              <w:pStyle w:val="0"/>
              <w:jc w:val="center"/>
            </w:pPr>
            <w:r>
              <w:rPr>
                <w:sz w:val="24"/>
                <w:color w:val="392c69"/>
              </w:rPr>
              <w:t xml:space="preserve">от 02.11.2022 </w:t>
            </w:r>
            <w:hyperlink w:history="0" r:id="rId12" w:tooltip="Постановление Правительства РФ от 02.11.2022 N 1959 &quot;О внесении изменений в некоторые акты Правительства Российской Федерации&quot; {КонсультантПлюс}">
              <w:r>
                <w:rPr>
                  <w:sz w:val="24"/>
                  <w:color w:val="0000ff"/>
                </w:rPr>
                <w:t xml:space="preserve">N 1959</w:t>
              </w:r>
            </w:hyperlink>
            <w:r>
              <w:rPr>
                <w:sz w:val="24"/>
                <w:color w:val="392c69"/>
              </w:rPr>
              <w:t xml:space="preserve">, от 06.05.2023 </w:t>
            </w:r>
            <w:hyperlink w:history="0" r:id="rId13"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N 715</w:t>
              </w:r>
            </w:hyperlink>
            <w:r>
              <w:rPr>
                <w:sz w:val="24"/>
                <w:color w:val="392c69"/>
              </w:rPr>
              <w:t xml:space="preserve">, от 23.12.2023 </w:t>
            </w:r>
            <w:hyperlink w:history="0" r:id="rId14"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N 2285</w:t>
              </w:r>
            </w:hyperlink>
            <w:r>
              <w:rPr>
                <w:sz w:val="24"/>
                <w:color w:val="392c69"/>
              </w:rPr>
              <w:t xml:space="preserve">,</w:t>
            </w:r>
          </w:p>
          <w:p>
            <w:pPr>
              <w:pStyle w:val="0"/>
              <w:jc w:val="center"/>
            </w:pPr>
            <w:r>
              <w:rPr>
                <w:sz w:val="24"/>
                <w:color w:val="392c69"/>
              </w:rPr>
              <w:t xml:space="preserve">от 30.05.2024 </w:t>
            </w:r>
            <w:hyperlink w:history="0" r:id="rId15"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N 719</w:t>
              </w:r>
            </w:hyperlink>
            <w:r>
              <w:rPr>
                <w:sz w:val="24"/>
                <w:color w:val="392c69"/>
              </w:rPr>
              <w:t xml:space="preserve">, от 15.10.2024 </w:t>
            </w:r>
            <w:hyperlink w:history="0" r:id="rId16" w:tooltip="Постановление Правительства РФ от 15.10.2024 N 1374 &quot;О внесении изменений в некоторые акты Правительства Российской Федерации&quot; {КонсультантПлюс}">
              <w:r>
                <w:rPr>
                  <w:sz w:val="24"/>
                  <w:color w:val="0000ff"/>
                </w:rPr>
                <w:t xml:space="preserve">N 1374</w:t>
              </w:r>
            </w:hyperlink>
            <w:r>
              <w:rPr>
                <w:sz w:val="24"/>
                <w:color w:val="392c69"/>
              </w:rPr>
              <w:t xml:space="preserve">, от 11.04.2025 </w:t>
            </w:r>
            <w:hyperlink w:history="0" r:id="rId17" w:tooltip="Постановление Правительства РФ от 11.04.2025 N 479 &quot;О внесении изменений в некоторые акты Правительства Российской Федерации&quot; {КонсультантПлюс}">
              <w:r>
                <w:rPr>
                  <w:sz w:val="24"/>
                  <w:color w:val="0000ff"/>
                </w:rPr>
                <w:t xml:space="preserve">N 479</w:t>
              </w:r>
            </w:hyperlink>
            <w:r>
              <w:rPr>
                <w:sz w:val="24"/>
                <w:color w:val="392c69"/>
              </w:rPr>
              <w:t xml:space="preserve">,</w:t>
            </w:r>
          </w:p>
          <w:p>
            <w:pPr>
              <w:pStyle w:val="0"/>
              <w:jc w:val="center"/>
            </w:pPr>
            <w:r>
              <w:rPr>
                <w:sz w:val="24"/>
                <w:color w:val="392c69"/>
              </w:rPr>
              <w:t xml:space="preserve">от 08.05.2025 </w:t>
            </w:r>
            <w:hyperlink w:history="0" r:id="rId18" w:tooltip="Постановление Правительства РФ от 08.05.2025 N 599 &quot;О внесении изменений в некоторые акты Правительства Российской Федерации&quot; {КонсультантПлюс}">
              <w:r>
                <w:rPr>
                  <w:sz w:val="24"/>
                  <w:color w:val="0000ff"/>
                </w:rPr>
                <w:t xml:space="preserve">N 599</w:t>
              </w:r>
            </w:hyperlink>
            <w:r>
              <w:rPr>
                <w:sz w:val="24"/>
                <w:color w:val="392c69"/>
              </w:rPr>
              <w:t xml:space="preserve">, от 02.10.2025 </w:t>
            </w:r>
            <w:hyperlink w:history="0" r:id="rId19" w:tooltip="Постановление Правительства РФ от 02.10.2025 N 1516 &quot;О внесении изменений в некоторые акты Правительства Российской Федерации&quot; {КонсультантПлюс}">
              <w:r>
                <w:rPr>
                  <w:sz w:val="24"/>
                  <w:color w:val="0000ff"/>
                </w:rPr>
                <w:t xml:space="preserve">N 1516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Во исполнение </w:t>
      </w:r>
      <w:hyperlink w:history="0" r:id="rId20" w:tooltip="Указ Президента РФ от 08.03.2022 N 100 (ред. от 17.09.2025) &quot;О применении в целях обеспечения безопасности Российской Федерации специальных экономических мер в сфере внешнеэкономической деятельности&quot; {КонсультантПлюс}">
        <w:r>
          <w:rPr>
            <w:sz w:val="24"/>
            <w:color w:val="0000ff"/>
          </w:rPr>
          <w:t xml:space="preserve">подпункта "б" пункта 1</w:t>
        </w:r>
      </w:hyperlink>
      <w:r>
        <w:rPr>
          <w:sz w:val="24"/>
        </w:rPr>
        <w:t xml:space="preserve"> Указа Президента Российской Федерации от 8 марта 2022 г. N 100 "О применении в целях обеспечения безопасности Российской Федерации специальных экономических мер в сфере внешнеэкономической деятельности" Правительство Российской Федерации постановляет:</w:t>
      </w:r>
    </w:p>
    <w:bookmarkStart w:id="17" w:name="P17"/>
    <w:bookmarkEnd w:id="17"/>
    <w:p>
      <w:pPr>
        <w:pStyle w:val="0"/>
        <w:spacing w:before="240" w:lineRule="auto"/>
        <w:ind w:firstLine="540"/>
        <w:jc w:val="both"/>
      </w:pPr>
      <w:r>
        <w:rPr>
          <w:sz w:val="24"/>
        </w:rPr>
        <w:t xml:space="preserve">1. Установить до 31 декабря 2027 г. включительно разрешительный </w:t>
      </w:r>
      <w:r>
        <w:rPr>
          <w:sz w:val="24"/>
        </w:rPr>
        <w:t xml:space="preserve">порядок</w:t>
      </w:r>
      <w:r>
        <w:rPr>
          <w:sz w:val="24"/>
        </w:rPr>
        <w:t xml:space="preserve"> вывоза за пределы территории Российской Федерации на территории государств - членов Евразийского экономического союза отдельных видов сельскохозяйственной техники и частей к ней по перечню согласно </w:t>
      </w:r>
      <w:hyperlink w:history="0" w:anchor="P97" w:tooltip="ПЕРЕЧЕНЬ">
        <w:r>
          <w:rPr>
            <w:sz w:val="24"/>
            <w:color w:val="0000ff"/>
          </w:rPr>
          <w:t xml:space="preserve">приложению N 1</w:t>
        </w:r>
      </w:hyperlink>
      <w:r>
        <w:rPr>
          <w:sz w:val="24"/>
        </w:rPr>
        <w:t xml:space="preserve">, отдельных видов транспортных средств, их частей и комплектующих по перечню согласно </w:t>
      </w:r>
      <w:hyperlink w:history="0" w:anchor="P166" w:tooltip="ПЕРЕЧЕНЬ">
        <w:r>
          <w:rPr>
            <w:sz w:val="24"/>
            <w:color w:val="0000ff"/>
          </w:rPr>
          <w:t xml:space="preserve">приложению N 2</w:t>
        </w:r>
      </w:hyperlink>
      <w:r>
        <w:rPr>
          <w:sz w:val="24"/>
        </w:rPr>
        <w:t xml:space="preserve">, отдельных видов промышленной продукции по перечню согласно </w:t>
      </w:r>
      <w:hyperlink w:history="0" w:anchor="P259" w:tooltip="ПЕРЕЧЕНЬ">
        <w:r>
          <w:rPr>
            <w:sz w:val="24"/>
            <w:color w:val="0000ff"/>
          </w:rPr>
          <w:t xml:space="preserve">приложению N 3</w:t>
        </w:r>
      </w:hyperlink>
      <w:r>
        <w:rPr>
          <w:sz w:val="24"/>
        </w:rPr>
        <w:t xml:space="preserve">, отдельных видов телекоммуникационного оборудования, частей и материалов по перечню согласно </w:t>
      </w:r>
      <w:hyperlink w:history="0" w:anchor="P891" w:tooltip="ПЕРЕЧЕНЬ">
        <w:r>
          <w:rPr>
            <w:sz w:val="24"/>
            <w:color w:val="0000ff"/>
          </w:rPr>
          <w:t xml:space="preserve">приложению N 4</w:t>
        </w:r>
      </w:hyperlink>
      <w:r>
        <w:rPr>
          <w:sz w:val="24"/>
        </w:rPr>
        <w:t xml:space="preserve">, отдельных видов лабораторного, добычного, геолого-разведочного, геофизического оборудования и частей к нему по перечню согласно </w:t>
      </w:r>
      <w:hyperlink w:history="0" w:anchor="P998" w:tooltip="ПЕРЕЧЕНЬ">
        <w:r>
          <w:rPr>
            <w:sz w:val="24"/>
            <w:color w:val="0000ff"/>
          </w:rPr>
          <w:t xml:space="preserve">приложению N 5</w:t>
        </w:r>
      </w:hyperlink>
      <w:r>
        <w:rPr>
          <w:sz w:val="24"/>
        </w:rPr>
        <w:t xml:space="preserve"> и отдельных видов товаров медицинского назначения по перечню согласно </w:t>
      </w:r>
      <w:hyperlink w:history="0" w:anchor="P1146" w:tooltip="ПЕРЕЧЕНЬ">
        <w:r>
          <w:rPr>
            <w:sz w:val="24"/>
            <w:color w:val="0000ff"/>
          </w:rPr>
          <w:t xml:space="preserve">приложению N 6</w:t>
        </w:r>
      </w:hyperlink>
      <w:r>
        <w:rPr>
          <w:sz w:val="24"/>
        </w:rPr>
        <w:t xml:space="preserve"> (далее - разрешительный порядок).</w:t>
      </w:r>
    </w:p>
    <w:p>
      <w:pPr>
        <w:pStyle w:val="0"/>
        <w:jc w:val="both"/>
      </w:pPr>
      <w:r>
        <w:rPr>
          <w:sz w:val="24"/>
        </w:rPr>
        <w:t xml:space="preserve">(в ред. Постановлений Правительства РФ от 17.03.2022 </w:t>
      </w:r>
      <w:hyperlink w:history="0" r:id="rId21"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N 390</w:t>
        </w:r>
      </w:hyperlink>
      <w:r>
        <w:rPr>
          <w:sz w:val="24"/>
        </w:rPr>
        <w:t xml:space="preserve">, от 02.11.2022 </w:t>
      </w:r>
      <w:hyperlink w:history="0" r:id="rId22" w:tooltip="Постановление Правительства РФ от 02.11.2022 N 1959 &quot;О внесении изменений в некоторые акты Правительства Российской Федерации&quot; {КонсультантПлюс}">
        <w:r>
          <w:rPr>
            <w:sz w:val="24"/>
            <w:color w:val="0000ff"/>
          </w:rPr>
          <w:t xml:space="preserve">N 1959</w:t>
        </w:r>
      </w:hyperlink>
      <w:r>
        <w:rPr>
          <w:sz w:val="24"/>
        </w:rPr>
        <w:t xml:space="preserve">, от 23.12.2023 </w:t>
      </w:r>
      <w:hyperlink w:history="0" r:id="rId23"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N 2285</w:t>
        </w:r>
      </w:hyperlink>
      <w:r>
        <w:rPr>
          <w:sz w:val="24"/>
        </w:rPr>
        <w:t xml:space="preserve">, от 02.10.2025 </w:t>
      </w:r>
      <w:hyperlink w:history="0" r:id="rId24" w:tooltip="Постановление Правительства РФ от 02.10.2025 N 1516 &quot;О внесении изменений в некоторые акты Правительства Российской Федерации&quot; {КонсультантПлюс}">
        <w:r>
          <w:rPr>
            <w:sz w:val="24"/>
            <w:color w:val="0000ff"/>
          </w:rPr>
          <w:t xml:space="preserve">N 1516</w:t>
        </w:r>
      </w:hyperlink>
      <w:r>
        <w:rPr>
          <w:sz w:val="24"/>
        </w:rPr>
        <w:t xml:space="preserve">)</w:t>
      </w:r>
    </w:p>
    <w:bookmarkStart w:id="19" w:name="P19"/>
    <w:bookmarkEnd w:id="19"/>
    <w:p>
      <w:pPr>
        <w:pStyle w:val="0"/>
        <w:spacing w:before="240" w:lineRule="auto"/>
        <w:ind w:firstLine="540"/>
        <w:jc w:val="both"/>
      </w:pPr>
      <w:r>
        <w:rPr>
          <w:sz w:val="24"/>
        </w:rPr>
        <w:t xml:space="preserve">2. Мера, предусмотренная </w:t>
      </w:r>
      <w:hyperlink w:history="0" w:anchor="P17" w:tooltip="1. Установить до 31 декабря 2027 г. включительно разрешительный порядок вывоза за пределы территории Российской Федерации на территории государств - членов Евразийского экономического союза отдельных видов сельскохозяйственной техники и частей к ней по перечню согласно приложению N 1, отдельных видов транспортных средств, их частей и комплектующих по перечню согласно приложению N 2, отдельных видов промышленной продукции по перечню согласно приложению N 3, отдельных видов телекоммуникационного оборудован...">
        <w:r>
          <w:rPr>
            <w:sz w:val="24"/>
            <w:color w:val="0000ff"/>
          </w:rPr>
          <w:t xml:space="preserve">пунктом 1</w:t>
        </w:r>
      </w:hyperlink>
      <w:r>
        <w:rPr>
          <w:sz w:val="24"/>
        </w:rPr>
        <w:t xml:space="preserve"> настоящего постановления, не распространяется:</w:t>
      </w:r>
    </w:p>
    <w:p>
      <w:pPr>
        <w:pStyle w:val="0"/>
        <w:spacing w:before="240" w:lineRule="auto"/>
        <w:ind w:firstLine="540"/>
        <w:jc w:val="both"/>
      </w:pPr>
      <w:r>
        <w:rPr>
          <w:sz w:val="24"/>
        </w:rPr>
        <w:t xml:space="preserve">на товары, происходящие с территории Российской Федерации, сопровождаемые сертификатом о происхождении товара по </w:t>
      </w:r>
      <w:hyperlink w:history="0" r:id="rId25"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sz w:val="24"/>
            <w:color w:val="0000ff"/>
          </w:rPr>
          <w:t xml:space="preserve">форме СТ-1</w:t>
        </w:r>
      </w:hyperlink>
      <w:r>
        <w:rPr>
          <w:sz w:val="24"/>
        </w:rPr>
        <w:t xml:space="preserve"> или иным сертификатом, подтверждающим российское происхождение товара, оформленным уполномоченной на выдачу данных сертификатов организацией, или сведения о которых включены в реестр российской промышленной продукции, размещаемый в государственной информационной системе промышленности в соответствии со </w:t>
      </w:r>
      <w:hyperlink w:history="0" r:id="rId26" w:tooltip="Федеральный закон от 31.12.2014 N 488-ФЗ (ред. от 07.07.2025) &quot;О промышленной политике в Российской Федерации&quot; (с изм. и доп., вступ. в силу с 29.09.2025) ------------ Недействующая редакция {КонсультантПлюс}">
        <w:r>
          <w:rPr>
            <w:sz w:val="24"/>
            <w:color w:val="0000ff"/>
          </w:rPr>
          <w:t xml:space="preserve">статьей 17.1</w:t>
        </w:r>
      </w:hyperlink>
      <w:r>
        <w:rPr>
          <w:sz w:val="24"/>
        </w:rPr>
        <w:t xml:space="preserve"> Федерального закона "О промышленной политике в Российской Федерации";</w:t>
      </w:r>
    </w:p>
    <w:p>
      <w:pPr>
        <w:pStyle w:val="0"/>
        <w:jc w:val="both"/>
      </w:pPr>
      <w:r>
        <w:rPr>
          <w:sz w:val="24"/>
        </w:rPr>
        <w:t xml:space="preserve">(в ред. </w:t>
      </w:r>
      <w:hyperlink w:history="0" r:id="rId27" w:tooltip="Постановление Правительства РФ от 11.04.2025 N 47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11.04.2025 N 479)</w:t>
      </w:r>
    </w:p>
    <w:p>
      <w:pPr>
        <w:pStyle w:val="0"/>
        <w:spacing w:before="240" w:lineRule="auto"/>
        <w:ind w:firstLine="540"/>
        <w:jc w:val="both"/>
      </w:pPr>
      <w:r>
        <w:rPr>
          <w:sz w:val="24"/>
        </w:rPr>
        <w:t xml:space="preserve">на товары, вывозимые с территории Российской Федерации в рамках международных транзитных перевозок, начинающихся и заканчивающихся за пределами территории Российской Федерации;</w:t>
      </w:r>
    </w:p>
    <w:p>
      <w:pPr>
        <w:pStyle w:val="0"/>
        <w:spacing w:before="240" w:lineRule="auto"/>
        <w:ind w:firstLine="540"/>
        <w:jc w:val="both"/>
      </w:pPr>
      <w:r>
        <w:rPr>
          <w:sz w:val="24"/>
        </w:rPr>
        <w:t xml:space="preserve">на товары, перемещаемые между частями территории Российской Федерации через территории иностранных государств и между портами Российской Федерации без захода в иностранные порты;</w:t>
      </w:r>
    </w:p>
    <w:p>
      <w:pPr>
        <w:pStyle w:val="0"/>
        <w:jc w:val="both"/>
      </w:pPr>
      <w:r>
        <w:rPr>
          <w:sz w:val="24"/>
        </w:rPr>
        <w:t xml:space="preserve">(в ред. </w:t>
      </w:r>
      <w:hyperlink w:history="0" r:id="rId28"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p>
      <w:pPr>
        <w:pStyle w:val="0"/>
        <w:spacing w:before="240" w:lineRule="auto"/>
        <w:ind w:firstLine="540"/>
        <w:jc w:val="both"/>
      </w:pPr>
      <w:r>
        <w:rPr>
          <w:sz w:val="24"/>
        </w:rPr>
        <w:t xml:space="preserve">на товары, вывозимые с территории Российской Федерации в целях обеспечения деятельности воинских формирований Российской Федерации, находящихся на территориях иностранных государств;</w:t>
      </w:r>
    </w:p>
    <w:p>
      <w:pPr>
        <w:pStyle w:val="0"/>
        <w:spacing w:before="240" w:lineRule="auto"/>
        <w:ind w:firstLine="540"/>
        <w:jc w:val="both"/>
      </w:pPr>
      <w:r>
        <w:rPr>
          <w:sz w:val="24"/>
        </w:rPr>
        <w:t xml:space="preserve">на товары, вывозимые по лицензиям Федеральной службы по техническому и экспортному контролю, по лицензиям и перечням Федеральной службы по военно-техническому сотрудничеству, по перечням, утвержденным Министерством обороны Российской Федерации, по перечням Министерства промышленности и торговли Российской Федерации в рамках межправительственных соглашений о производственной и научно-технической кооперации предприятий оборонных отраслей промышленности либо по разрешениям Комиссии по экспортному контролю Российской Федерации;</w:t>
      </w:r>
    </w:p>
    <w:p>
      <w:pPr>
        <w:pStyle w:val="0"/>
        <w:jc w:val="both"/>
      </w:pPr>
      <w:r>
        <w:rPr>
          <w:sz w:val="24"/>
        </w:rPr>
        <w:t xml:space="preserve">(в ред. </w:t>
      </w:r>
      <w:hyperlink w:history="0" r:id="rId29"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p>
      <w:pPr>
        <w:pStyle w:val="0"/>
        <w:spacing w:before="240" w:lineRule="auto"/>
        <w:ind w:firstLine="540"/>
        <w:jc w:val="both"/>
      </w:pPr>
      <w:r>
        <w:rPr>
          <w:sz w:val="24"/>
        </w:rPr>
        <w:t xml:space="preserve">на товары (вне зависимости от их происхождения), вывозимые в Донецкую Народную Республику, Луганскую Народную Республику, Республику Абхазия и Республику Южная Осетия;</w:t>
      </w:r>
    </w:p>
    <w:p>
      <w:pPr>
        <w:pStyle w:val="0"/>
        <w:jc w:val="both"/>
      </w:pPr>
      <w:r>
        <w:rPr>
          <w:sz w:val="24"/>
        </w:rPr>
        <w:t xml:space="preserve">(в ред. </w:t>
      </w:r>
      <w:hyperlink w:history="0" r:id="rId30"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17.03.2022 N 390)</w:t>
      </w:r>
    </w:p>
    <w:p>
      <w:pPr>
        <w:pStyle w:val="0"/>
        <w:spacing w:before="240" w:lineRule="auto"/>
        <w:ind w:firstLine="540"/>
        <w:jc w:val="both"/>
      </w:pPr>
      <w:r>
        <w:rPr>
          <w:sz w:val="24"/>
        </w:rPr>
        <w:t xml:space="preserve">на товары, вывозимые с территории Российской Федерации в Республику Белоруссия в рамках Союзного государства;</w:t>
      </w:r>
    </w:p>
    <w:p>
      <w:pPr>
        <w:pStyle w:val="0"/>
        <w:jc w:val="both"/>
      </w:pPr>
      <w:r>
        <w:rPr>
          <w:sz w:val="24"/>
        </w:rPr>
        <w:t xml:space="preserve">(абзац введен </w:t>
      </w:r>
      <w:hyperlink w:history="0" r:id="rId31"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17.03.2022 N 390)</w:t>
      </w:r>
    </w:p>
    <w:p>
      <w:pPr>
        <w:pStyle w:val="0"/>
        <w:spacing w:before="240" w:lineRule="auto"/>
        <w:ind w:firstLine="540"/>
        <w:jc w:val="both"/>
      </w:pPr>
      <w:r>
        <w:rPr>
          <w:sz w:val="24"/>
        </w:rPr>
        <w:t xml:space="preserve">на товары, вывозимые с территории Российской Федерации в целях обеспечения деятельности организаций Российской Федерации, расположенных в г. Байконуре (Республика Казахстан) и на территории комплекса "Байконур";</w:t>
      </w:r>
    </w:p>
    <w:p>
      <w:pPr>
        <w:pStyle w:val="0"/>
        <w:spacing w:before="240" w:lineRule="auto"/>
        <w:ind w:firstLine="540"/>
        <w:jc w:val="both"/>
      </w:pPr>
      <w:r>
        <w:rPr>
          <w:sz w:val="24"/>
        </w:rPr>
        <w:t xml:space="preserve">на транспортные средства международной перевозки;</w:t>
      </w:r>
    </w:p>
    <w:p>
      <w:pPr>
        <w:pStyle w:val="0"/>
        <w:spacing w:before="240" w:lineRule="auto"/>
        <w:ind w:firstLine="540"/>
        <w:jc w:val="both"/>
      </w:pPr>
      <w:r>
        <w:rPr>
          <w:sz w:val="24"/>
        </w:rPr>
        <w:t xml:space="preserve">на товары, произведенные (изготовленные, полученные) на территориях особых экономических зон, специальной экономической зоны, территориях, к ним приравненных, расположенных на территории Российской Федерации, с использованием иностранных товаров, помещенных под таможенную процедуру свободной таможенной зоны;</w:t>
      </w:r>
    </w:p>
    <w:p>
      <w:pPr>
        <w:pStyle w:val="0"/>
        <w:jc w:val="both"/>
      </w:pPr>
      <w:r>
        <w:rPr>
          <w:sz w:val="24"/>
        </w:rPr>
        <w:t xml:space="preserve">(абзац введен </w:t>
      </w:r>
      <w:hyperlink w:history="0" r:id="rId32"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17.03.2022 N 390)</w:t>
      </w:r>
    </w:p>
    <w:p>
      <w:pPr>
        <w:pStyle w:val="0"/>
        <w:spacing w:before="240" w:lineRule="auto"/>
        <w:ind w:firstLine="540"/>
        <w:jc w:val="both"/>
      </w:pPr>
      <w:r>
        <w:rPr>
          <w:sz w:val="24"/>
        </w:rPr>
        <w:t xml:space="preserve">на товары, произведенные (изготовленные, полученные) на территориях свободных складов, расположенных на территории Российской Федерации, с использованием товаров, помещенных под таможенную процедуру свободного склада;</w:t>
      </w:r>
    </w:p>
    <w:p>
      <w:pPr>
        <w:pStyle w:val="0"/>
        <w:jc w:val="both"/>
      </w:pPr>
      <w:r>
        <w:rPr>
          <w:sz w:val="24"/>
        </w:rPr>
        <w:t xml:space="preserve">(абзац введен </w:t>
      </w:r>
      <w:hyperlink w:history="0" r:id="rId33"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17.03.2022 N 390)</w:t>
      </w:r>
    </w:p>
    <w:p>
      <w:pPr>
        <w:pStyle w:val="0"/>
        <w:spacing w:before="240" w:lineRule="auto"/>
        <w:ind w:firstLine="540"/>
        <w:jc w:val="both"/>
      </w:pPr>
      <w:r>
        <w:rPr>
          <w:sz w:val="24"/>
        </w:rPr>
        <w:t xml:space="preserve">на товары, вывозимые Государственной корпорацией по атомной энергии "Росатом", а также организациями Государственной корпорации по атомной энергии "Росатом", их дочерними обществами и юридическими лицами, входящими с ними в одну группу лиц, федеральными унитарными предприятиями, в отношении которых указанная Корпорация осуществляет права собственника имущества, хозяйственными обществами под их контролем, субпоставщиками (субподрядчиками) любого уровня всех указанных лиц по перечням, утвержденным Государственной корпорацией по атомной энергии "Росатом";</w:t>
      </w:r>
    </w:p>
    <w:p>
      <w:pPr>
        <w:pStyle w:val="0"/>
        <w:jc w:val="both"/>
      </w:pPr>
      <w:r>
        <w:rPr>
          <w:sz w:val="24"/>
        </w:rPr>
        <w:t xml:space="preserve">(абзац введен </w:t>
      </w:r>
      <w:hyperlink w:history="0" r:id="rId34"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17.03.2022 N 390)</w:t>
      </w:r>
    </w:p>
    <w:p>
      <w:pPr>
        <w:pStyle w:val="0"/>
        <w:spacing w:before="240" w:lineRule="auto"/>
        <w:ind w:firstLine="540"/>
        <w:jc w:val="both"/>
      </w:pPr>
      <w:r>
        <w:rPr>
          <w:sz w:val="24"/>
        </w:rPr>
        <w:t xml:space="preserve">на товары, вывозимые с территории Российской Федерации для обеспечения деятельности водных судов, сооружений и установок, в отношении которых Российская Федерация обладает исключительной юрисдикцией;</w:t>
      </w:r>
    </w:p>
    <w:p>
      <w:pPr>
        <w:pStyle w:val="0"/>
        <w:jc w:val="both"/>
      </w:pPr>
      <w:r>
        <w:rPr>
          <w:sz w:val="24"/>
        </w:rPr>
        <w:t xml:space="preserve">(абзац введен </w:t>
      </w:r>
      <w:hyperlink w:history="0" r:id="rId35"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17.03.2022 N 390)</w:t>
      </w:r>
    </w:p>
    <w:p>
      <w:pPr>
        <w:pStyle w:val="0"/>
        <w:spacing w:before="240" w:lineRule="auto"/>
        <w:ind w:firstLine="540"/>
        <w:jc w:val="both"/>
      </w:pPr>
      <w:r>
        <w:rPr>
          <w:sz w:val="24"/>
        </w:rPr>
        <w:t xml:space="preserve">на товары, вывозимые с территории Российской Федерации в качестве припасов;</w:t>
      </w:r>
    </w:p>
    <w:p>
      <w:pPr>
        <w:pStyle w:val="0"/>
        <w:jc w:val="both"/>
      </w:pPr>
      <w:r>
        <w:rPr>
          <w:sz w:val="24"/>
        </w:rPr>
        <w:t xml:space="preserve">(абзац введен </w:t>
      </w:r>
      <w:hyperlink w:history="0" r:id="rId36"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17.03.2022 N 390)</w:t>
      </w:r>
    </w:p>
    <w:p>
      <w:pPr>
        <w:pStyle w:val="0"/>
        <w:spacing w:before="240" w:lineRule="auto"/>
        <w:ind w:firstLine="540"/>
        <w:jc w:val="both"/>
      </w:pPr>
      <w:r>
        <w:rPr>
          <w:sz w:val="24"/>
        </w:rPr>
        <w:t xml:space="preserve">на запасные части и специальное оборудование, в том числе навигационные пломбы, вывозимые с территории Российской Федерации, предназначенные для обработки, защиты грузов, технического обслуживания, ремонта и (или) эксплуатации транспортных средств международной перевозки;</w:t>
      </w:r>
    </w:p>
    <w:p>
      <w:pPr>
        <w:pStyle w:val="0"/>
        <w:jc w:val="both"/>
      </w:pPr>
      <w:r>
        <w:rPr>
          <w:sz w:val="24"/>
        </w:rPr>
        <w:t xml:space="preserve">(в ред. Постановлений Правительства РФ от 11.05.2022 </w:t>
      </w:r>
      <w:hyperlink w:history="0" r:id="rId37"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N 850</w:t>
        </w:r>
      </w:hyperlink>
      <w:r>
        <w:rPr>
          <w:sz w:val="24"/>
        </w:rPr>
        <w:t xml:space="preserve">, от 08.05.2025 </w:t>
      </w:r>
      <w:hyperlink w:history="0" r:id="rId38" w:tooltip="Постановление Правительства РФ от 08.05.2025 N 599 &quot;О внесении изменений в некоторые акты Правительства Российской Федерации&quot; {КонсультантПлюс}">
        <w:r>
          <w:rPr>
            <w:sz w:val="24"/>
            <w:color w:val="0000ff"/>
          </w:rPr>
          <w:t xml:space="preserve">N 599</w:t>
        </w:r>
      </w:hyperlink>
      <w:r>
        <w:rPr>
          <w:sz w:val="24"/>
        </w:rPr>
        <w:t xml:space="preserve">)</w:t>
      </w:r>
    </w:p>
    <w:p>
      <w:pPr>
        <w:pStyle w:val="0"/>
        <w:spacing w:before="240" w:lineRule="auto"/>
        <w:ind w:firstLine="540"/>
        <w:jc w:val="both"/>
      </w:pPr>
      <w:r>
        <w:rPr>
          <w:sz w:val="24"/>
        </w:rPr>
        <w:t xml:space="preserve">на многооборотную тару (деревянную, металлическую, стеклянную, пластмассовую, специальную или иную), помещаемую под таможенную процедуру реэкспорта для завершения действия таможенной процедуры временного ввоза (допуска) или под таможенную процедуру временного вывоза;</w:t>
      </w:r>
    </w:p>
    <w:p>
      <w:pPr>
        <w:pStyle w:val="0"/>
        <w:jc w:val="both"/>
      </w:pPr>
      <w:r>
        <w:rPr>
          <w:sz w:val="24"/>
        </w:rPr>
        <w:t xml:space="preserve">(абзац введен </w:t>
      </w:r>
      <w:hyperlink w:history="0" r:id="rId39"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17.03.2022 N 390)</w:t>
      </w:r>
    </w:p>
    <w:p>
      <w:pPr>
        <w:pStyle w:val="0"/>
        <w:spacing w:before="240" w:lineRule="auto"/>
        <w:ind w:firstLine="540"/>
        <w:jc w:val="both"/>
      </w:pPr>
      <w:r>
        <w:rPr>
          <w:sz w:val="24"/>
        </w:rPr>
        <w:t xml:space="preserve">на оборудование, перемещаемое представителями средств массовой информации государств - членов Евразийского экономического союза, представителями спортивных команд государств - членов Евразийского экономического союза и российскими участниками внешнеторговой деятельности для организации экспозиции на выставочно-ярмарочных мероприятиях за рубежом;</w:t>
      </w:r>
    </w:p>
    <w:p>
      <w:pPr>
        <w:pStyle w:val="0"/>
        <w:jc w:val="both"/>
      </w:pPr>
      <w:r>
        <w:rPr>
          <w:sz w:val="24"/>
        </w:rPr>
        <w:t xml:space="preserve">(абзац введен </w:t>
      </w:r>
      <w:hyperlink w:history="0" r:id="rId40"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17.03.2022 N 390)</w:t>
      </w:r>
    </w:p>
    <w:p>
      <w:pPr>
        <w:pStyle w:val="0"/>
        <w:spacing w:before="240" w:lineRule="auto"/>
        <w:ind w:firstLine="540"/>
        <w:jc w:val="both"/>
      </w:pPr>
      <w:r>
        <w:rPr>
          <w:sz w:val="24"/>
        </w:rPr>
        <w:t xml:space="preserve">на товары, вывозимые физическими лицами для личного пользования;</w:t>
      </w:r>
    </w:p>
    <w:p>
      <w:pPr>
        <w:pStyle w:val="0"/>
        <w:spacing w:before="240" w:lineRule="auto"/>
        <w:ind w:firstLine="540"/>
        <w:jc w:val="both"/>
      </w:pPr>
      <w:r>
        <w:rPr>
          <w:sz w:val="24"/>
        </w:rPr>
        <w:t xml:space="preserve">на товары, происходящие из Донецкой Народной Республики и Луганской Народной Республики, сопровождаемые сертификатом о происхождении товара, выдаваемым уполномоченными органами (организациями) Донецкой Народной Республики и Луганской Народной Республики;</w:t>
      </w:r>
    </w:p>
    <w:p>
      <w:pPr>
        <w:pStyle w:val="0"/>
        <w:jc w:val="both"/>
      </w:pPr>
      <w:r>
        <w:rPr>
          <w:sz w:val="24"/>
        </w:rPr>
        <w:t xml:space="preserve">(абзац введен </w:t>
      </w:r>
      <w:hyperlink w:history="0" r:id="rId41"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11.05.2022 N 850)</w:t>
      </w:r>
    </w:p>
    <w:p>
      <w:pPr>
        <w:pStyle w:val="0"/>
        <w:spacing w:before="240" w:lineRule="auto"/>
        <w:ind w:firstLine="540"/>
        <w:jc w:val="both"/>
      </w:pPr>
      <w:r>
        <w:rPr>
          <w:sz w:val="24"/>
        </w:rPr>
        <w:t xml:space="preserve">на товары, вывозимые Федеральной службой по надзору в сфере защиты прав потребителей и благополучия человека, ее подведомственными научно-исследовательскими организациями и поставщиками (исполнителями, подрядчиками) по заключенным с ними контрактам в целях реализации распоряжений Правительства Российской Федерации об оказании содействия иностранным государствам, по перечням, утверждаемым Федеральной службой по надзору в сфере защиты прав потребителей и благополучия человека;</w:t>
      </w:r>
    </w:p>
    <w:p>
      <w:pPr>
        <w:pStyle w:val="0"/>
        <w:jc w:val="both"/>
      </w:pPr>
      <w:r>
        <w:rPr>
          <w:sz w:val="24"/>
        </w:rPr>
        <w:t xml:space="preserve">(абзац введен </w:t>
      </w:r>
      <w:hyperlink w:history="0" r:id="rId42" w:tooltip="Постановление Правительства РФ от 30.06.2022 N 117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30.06.2022 N 1174)</w:t>
      </w:r>
    </w:p>
    <w:p>
      <w:pPr>
        <w:pStyle w:val="0"/>
        <w:spacing w:before="240" w:lineRule="auto"/>
        <w:ind w:firstLine="540"/>
        <w:jc w:val="both"/>
      </w:pPr>
      <w:r>
        <w:rPr>
          <w:sz w:val="24"/>
        </w:rPr>
        <w:t xml:space="preserve">на товары, вывозимые за пределы Российской Федерации в целях обеспечения деятельности дипломатических представительств Российской Федерации, консульских учреждений Российской Федерации, а также представительств Российской Федерации при международных (межгосударственных, межправительственных) организациях и для ремонта и (или) строительства недвижимого имущества, используемого для обеспечения деятельности дипломатических представительств Российской Федерации, консульских учреждений Российской Федерации, а также представительств Российской Федерации при международных (межгосударственных, межправительственных) организациях, по перечням, утверждаемым Министерством иностранных дел Российской Федерации;</w:t>
      </w:r>
    </w:p>
    <w:p>
      <w:pPr>
        <w:pStyle w:val="0"/>
        <w:jc w:val="both"/>
      </w:pPr>
      <w:r>
        <w:rPr>
          <w:sz w:val="24"/>
        </w:rPr>
        <w:t xml:space="preserve">(абзац введен </w:t>
      </w:r>
      <w:hyperlink w:history="0" r:id="rId43" w:tooltip="Постановление Правительства РФ от 30.06.2022 N 117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30.06.2022 N 1174)</w:t>
      </w:r>
    </w:p>
    <w:p>
      <w:pPr>
        <w:pStyle w:val="0"/>
        <w:spacing w:before="240" w:lineRule="auto"/>
        <w:ind w:firstLine="540"/>
        <w:jc w:val="both"/>
      </w:pPr>
      <w:r>
        <w:rPr>
          <w:sz w:val="24"/>
        </w:rPr>
        <w:t xml:space="preserve">на товары, вывозимые за пределы Российской Федерации в целях обеспечения деятельности торговых представительств Российской Федерации в иностранных государствах и для ремонта и (или) строительства недвижимого имущества, используемого для обеспечения деятельности торговых представительств Российской Федерации в иностранных государствах, по перечням Министерства промышленности и торговли Российской Федерации;</w:t>
      </w:r>
    </w:p>
    <w:p>
      <w:pPr>
        <w:pStyle w:val="0"/>
        <w:jc w:val="both"/>
      </w:pPr>
      <w:r>
        <w:rPr>
          <w:sz w:val="24"/>
        </w:rPr>
        <w:t xml:space="preserve">(абзац введен </w:t>
      </w:r>
      <w:hyperlink w:history="0" r:id="rId44" w:tooltip="Постановление Правительства РФ от 30.06.2022 N 117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30.06.2022 N 1174)</w:t>
      </w:r>
    </w:p>
    <w:p>
      <w:pPr>
        <w:pStyle w:val="0"/>
        <w:spacing w:before="240" w:lineRule="auto"/>
        <w:ind w:firstLine="540"/>
        <w:jc w:val="both"/>
      </w:pPr>
      <w:r>
        <w:rPr>
          <w:sz w:val="24"/>
        </w:rPr>
        <w:t xml:space="preserve">на товары, вывозимые за пределы территории Российской Федерации, временно ввезенные после вступления в силу настоящего постановления для проведения международных выставок (ярмарок) на территории Российской Федерации;</w:t>
      </w:r>
    </w:p>
    <w:p>
      <w:pPr>
        <w:pStyle w:val="0"/>
        <w:jc w:val="both"/>
      </w:pPr>
      <w:r>
        <w:rPr>
          <w:sz w:val="24"/>
        </w:rPr>
        <w:t xml:space="preserve">(абзац введен </w:t>
      </w:r>
      <w:hyperlink w:history="0" r:id="rId45" w:tooltip="Постановление Правительства РФ от 30.06.2022 N 117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30.06.2022 N 1174)</w:t>
      </w:r>
    </w:p>
    <w:p>
      <w:pPr>
        <w:pStyle w:val="0"/>
        <w:spacing w:before="240" w:lineRule="auto"/>
        <w:ind w:firstLine="540"/>
        <w:jc w:val="both"/>
      </w:pPr>
      <w:r>
        <w:rPr>
          <w:sz w:val="24"/>
        </w:rPr>
        <w:t xml:space="preserve">на товары, вывозимые для обеспечения деятельности в Антарктике и Арктике и предназначенные для проведения научно-исследовательских работ в Антарктике и Арктике в интересах Российской Федерации, а также для обеспечения деятельности научно-исследовательских экспедиций Российской Федерации в Антарктике и Арктике по перечням, утверждаемым Федеральной службой по гидрометеорологии и мониторингу окружающей среды;</w:t>
      </w:r>
    </w:p>
    <w:p>
      <w:pPr>
        <w:pStyle w:val="0"/>
        <w:jc w:val="both"/>
      </w:pPr>
      <w:r>
        <w:rPr>
          <w:sz w:val="24"/>
        </w:rPr>
        <w:t xml:space="preserve">(абзац введен </w:t>
      </w:r>
      <w:hyperlink w:history="0" r:id="rId46" w:tooltip="Постановление Правительства РФ от 06.10.2022 N 177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06.10.2022 N 1775)</w:t>
      </w:r>
    </w:p>
    <w:p>
      <w:pPr>
        <w:pStyle w:val="0"/>
        <w:spacing w:before="240" w:lineRule="auto"/>
        <w:ind w:firstLine="540"/>
        <w:jc w:val="both"/>
      </w:pPr>
      <w:r>
        <w:rPr>
          <w:sz w:val="24"/>
        </w:rPr>
        <w:t xml:space="preserve">на товары, вывозимые с территории Российской Федерации для оказания гуманитарной помощи и (или) для предупреждения и ликвидации стихийных бедствий и иных чрезвычайных ситуаций;</w:t>
      </w:r>
    </w:p>
    <w:p>
      <w:pPr>
        <w:pStyle w:val="0"/>
        <w:jc w:val="both"/>
      </w:pPr>
      <w:r>
        <w:rPr>
          <w:sz w:val="24"/>
        </w:rPr>
        <w:t xml:space="preserve">(абзац введен </w:t>
      </w:r>
      <w:hyperlink w:history="0" r:id="rId47"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06.05.2023 N 715)</w:t>
      </w:r>
    </w:p>
    <w:bookmarkStart w:id="65" w:name="P65"/>
    <w:bookmarkEnd w:id="65"/>
    <w:p>
      <w:pPr>
        <w:pStyle w:val="0"/>
        <w:spacing w:before="240" w:lineRule="auto"/>
        <w:ind w:firstLine="540"/>
        <w:jc w:val="both"/>
      </w:pPr>
      <w:r>
        <w:rPr>
          <w:sz w:val="24"/>
        </w:rPr>
        <w:t xml:space="preserve">на товары, классифицируемые кодом </w:t>
      </w:r>
      <w:hyperlink w:history="0" r:id="rId4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8905</w:t>
        </w:r>
      </w:hyperlink>
      <w:r>
        <w:rPr>
          <w:sz w:val="24"/>
        </w:rPr>
        <w:t xml:space="preserve"> ТН ВЭД ЕАЭС, ввезенные на территорию Российской Федерации со дня вступления в силу </w:t>
      </w:r>
      <w:hyperlink w:history="0" r:id="rId49"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Российской Федерации от 23 декабря 2023 г. N 2285 "О внесении изменений в некоторые акты Правительства Российской Федерации";</w:t>
      </w:r>
    </w:p>
    <w:p>
      <w:pPr>
        <w:pStyle w:val="0"/>
        <w:jc w:val="both"/>
      </w:pPr>
      <w:r>
        <w:rPr>
          <w:sz w:val="24"/>
        </w:rPr>
        <w:t xml:space="preserve">(абзац введен </w:t>
      </w:r>
      <w:hyperlink w:history="0" r:id="rId50"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23.12.2023 N 2285)</w:t>
      </w:r>
    </w:p>
    <w:p>
      <w:pPr>
        <w:pStyle w:val="0"/>
        <w:spacing w:before="240" w:lineRule="auto"/>
        <w:ind w:firstLine="540"/>
        <w:jc w:val="both"/>
      </w:pPr>
      <w:r>
        <w:rPr>
          <w:sz w:val="24"/>
        </w:rPr>
        <w:t xml:space="preserve">на товары, вывозимые Государственной корпорацией по космической деятельности "Роскосмос", а также организациями Государственной корпорации по космической деятельности "Роскосмос".</w:t>
      </w:r>
    </w:p>
    <w:p>
      <w:pPr>
        <w:pStyle w:val="0"/>
        <w:jc w:val="both"/>
      </w:pPr>
      <w:r>
        <w:rPr>
          <w:sz w:val="24"/>
        </w:rPr>
        <w:t xml:space="preserve">(абзац введен </w:t>
      </w:r>
      <w:hyperlink w:history="0" r:id="rId51"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30.05.2024 N 719)</w:t>
      </w:r>
    </w:p>
    <w:p>
      <w:pPr>
        <w:pStyle w:val="0"/>
        <w:spacing w:before="240" w:lineRule="auto"/>
        <w:ind w:firstLine="540"/>
        <w:jc w:val="both"/>
      </w:pPr>
      <w:r>
        <w:rPr>
          <w:sz w:val="24"/>
        </w:rPr>
        <w:t xml:space="preserve">2(1). По решению Правительства Российской Федерации на основании предложений федеральных органов исполнительной власти, согласованных с Министерством промышленности и торговли Российской Федерации, Министерством экономического развития Российской Федерации и Федеральной таможенной службой, а также при необходимости с иными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могут предоставляться разрешения отдельным системообразующим организациям российской экономики в соответствии с критериями или дополнительными основаниями, утвержденными подкомиссией по повышению устойчивости финансового сектора и отдельных отраслей экономики Правительственной комиссии по повышению устойчивости российской экономики в условиях санкций, и (или) юридическим лицам, учрежденным в соответствии с законодательством Российской Федерации и входящим в группу лиц, в которую входит системообразующая организация, в соответствии с положениями </w:t>
      </w:r>
      <w:hyperlink w:history="0" r:id="rId52"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статьи 9</w:t>
        </w:r>
      </w:hyperlink>
      <w:r>
        <w:rPr>
          <w:sz w:val="24"/>
        </w:rPr>
        <w:t xml:space="preserve"> Федерального закона "О защите конкуренции", и (или) их дочерним обществам, и (или) организациям, осуществляющим деятельность в интересах системообразующих организаций или их дочерних обществ на основе договоров комиссии, и (или) юридическим лицам, созданным Российской Федерацией в организационно-правовых формах государственной корпорации и государственной компании, а также их дочерним обществам на вывоз определенных товаров, включенных в перечни, предусмотренные </w:t>
      </w:r>
      <w:hyperlink w:history="0" w:anchor="P97" w:tooltip="ПЕРЕЧЕНЬ">
        <w:r>
          <w:rPr>
            <w:sz w:val="24"/>
            <w:color w:val="0000ff"/>
          </w:rPr>
          <w:t xml:space="preserve">приложениями N 1</w:t>
        </w:r>
      </w:hyperlink>
      <w:r>
        <w:rPr>
          <w:sz w:val="24"/>
        </w:rPr>
        <w:t xml:space="preserve"> - </w:t>
      </w:r>
      <w:hyperlink w:history="0" w:anchor="P1146" w:tooltip="ПЕРЕЧЕНЬ">
        <w:r>
          <w:rPr>
            <w:sz w:val="24"/>
            <w:color w:val="0000ff"/>
          </w:rPr>
          <w:t xml:space="preserve">6</w:t>
        </w:r>
      </w:hyperlink>
      <w:r>
        <w:rPr>
          <w:sz w:val="24"/>
        </w:rPr>
        <w:t xml:space="preserve"> к настоящему постановлению.</w:t>
      </w:r>
    </w:p>
    <w:p>
      <w:pPr>
        <w:pStyle w:val="0"/>
        <w:jc w:val="both"/>
      </w:pPr>
      <w:r>
        <w:rPr>
          <w:sz w:val="24"/>
        </w:rPr>
        <w:t xml:space="preserve">(п. 2(1) введен </w:t>
      </w:r>
      <w:hyperlink w:history="0" r:id="rId53"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23.12.2023 N 2285)</w:t>
      </w:r>
    </w:p>
    <w:bookmarkStart w:id="71" w:name="P71"/>
    <w:bookmarkEnd w:id="71"/>
    <w:p>
      <w:pPr>
        <w:pStyle w:val="0"/>
        <w:spacing w:before="240" w:lineRule="auto"/>
        <w:ind w:firstLine="540"/>
        <w:jc w:val="both"/>
      </w:pPr>
      <w:r>
        <w:rPr>
          <w:sz w:val="24"/>
        </w:rPr>
        <w:t xml:space="preserve">3. Разрешительный </w:t>
      </w:r>
      <w:hyperlink w:history="0" r:id="rId54" w:tooltip="Приказ Минсельхоза России от 13.03.2022 N 142 &quot;Об утверждении Порядка выдачи разрешений на вывоз из Российской Федерации отдельных видов сельскохозяйственной техники и частей к ней, указанных в приложении N 1 к постановлению Правительства Российской Федерации от 9 марта 2022 г. N 312 &quot;О введении на временной основе разрешительного порядка вывоза отдельных видов товаров за пределы территории Российской Федерации&quot; (Зарегистрировано в Минюсте России 25.03.2022 N 67907) {КонсультантПлюс}">
        <w:r>
          <w:rPr>
            <w:sz w:val="24"/>
            <w:color w:val="0000ff"/>
          </w:rPr>
          <w:t xml:space="preserve">порядок</w:t>
        </w:r>
      </w:hyperlink>
      <w:r>
        <w:rPr>
          <w:sz w:val="24"/>
        </w:rPr>
        <w:t xml:space="preserve"> вывоза отдельных видов сельскохозяйственной техники и частей к ней, включенных в </w:t>
      </w:r>
      <w:hyperlink w:history="0" w:anchor="P97" w:tooltip="ПЕРЕЧЕНЬ">
        <w:r>
          <w:rPr>
            <w:sz w:val="24"/>
            <w:color w:val="0000ff"/>
          </w:rPr>
          <w:t xml:space="preserve">приложение N 1</w:t>
        </w:r>
      </w:hyperlink>
      <w:r>
        <w:rPr>
          <w:sz w:val="24"/>
        </w:rPr>
        <w:t xml:space="preserve"> к настоящему постановлению, реализуется посредством выдачи Министерством сельского хозяйства Российской Федерации разрешений на вывоз.</w:t>
      </w:r>
    </w:p>
    <w:p>
      <w:pPr>
        <w:pStyle w:val="0"/>
        <w:spacing w:before="240" w:lineRule="auto"/>
        <w:ind w:firstLine="540"/>
        <w:jc w:val="both"/>
      </w:pPr>
      <w:r>
        <w:rPr>
          <w:sz w:val="24"/>
        </w:rPr>
        <w:t xml:space="preserve">Разрешительный </w:t>
      </w:r>
      <w:hyperlink w:history="0" r:id="rId55" w:tooltip="Приказ Минтранса России от 28.12.2023 N 444 (ред. от 30.10.2025) &quot;Об утверждении Порядка выдачи разрешений на вывоз за пределы территории Российской Федерации отдельных видов транспортных средств, их частей и комплектующих по перечню согласно приложению N 2 к постановлению Правительства Российской Федерации от 9 марта 2022 г. N 312 &quot;О введении на временной основе разрешительного порядка вывоза отдельных видов товаров за пределы территории Российской Федерации&quot; (вместе с &quot;Порядком выдачи Министерством трансп {КонсультантПлюс}">
        <w:r>
          <w:rPr>
            <w:sz w:val="24"/>
            <w:color w:val="0000ff"/>
          </w:rPr>
          <w:t xml:space="preserve">порядок</w:t>
        </w:r>
      </w:hyperlink>
      <w:r>
        <w:rPr>
          <w:sz w:val="24"/>
        </w:rPr>
        <w:t xml:space="preserve"> вывоза отдельных видов транспортных средств, их частей и комплектующих, включенных в </w:t>
      </w:r>
      <w:hyperlink w:history="0" w:anchor="P166" w:tooltip="ПЕРЕЧЕНЬ">
        <w:r>
          <w:rPr>
            <w:sz w:val="24"/>
            <w:color w:val="0000ff"/>
          </w:rPr>
          <w:t xml:space="preserve">приложение N 2</w:t>
        </w:r>
      </w:hyperlink>
      <w:r>
        <w:rPr>
          <w:sz w:val="24"/>
        </w:rPr>
        <w:t xml:space="preserve"> к настоящему постановлению, реализуется посредством выдачи Министерством транспорта Российской Федерации разрешений на вывоз.</w:t>
      </w:r>
    </w:p>
    <w:p>
      <w:pPr>
        <w:pStyle w:val="0"/>
        <w:spacing w:before="240" w:lineRule="auto"/>
        <w:ind w:firstLine="540"/>
        <w:jc w:val="both"/>
      </w:pPr>
      <w:r>
        <w:rPr>
          <w:sz w:val="24"/>
        </w:rPr>
        <w:t xml:space="preserve">Разрешительный порядок вывоза отдельных видов промышленной продукции, включенных в </w:t>
      </w:r>
      <w:hyperlink w:history="0" w:anchor="P259" w:tooltip="ПЕРЕЧЕНЬ">
        <w:r>
          <w:rPr>
            <w:sz w:val="24"/>
            <w:color w:val="0000ff"/>
          </w:rPr>
          <w:t xml:space="preserve">приложение N 3</w:t>
        </w:r>
      </w:hyperlink>
      <w:r>
        <w:rPr>
          <w:sz w:val="24"/>
        </w:rPr>
        <w:t xml:space="preserve"> к настоящему постановлению, реализуется посредством выдачи Министерством промышленности и торговли Российской Федерации разрешений на вывоз.</w:t>
      </w:r>
    </w:p>
    <w:p>
      <w:pPr>
        <w:pStyle w:val="0"/>
        <w:spacing w:before="240" w:lineRule="auto"/>
        <w:ind w:firstLine="540"/>
        <w:jc w:val="both"/>
      </w:pPr>
      <w:r>
        <w:rPr>
          <w:sz w:val="24"/>
        </w:rPr>
        <w:t xml:space="preserve">Разрешительный </w:t>
      </w:r>
      <w:hyperlink w:history="0" r:id="rId56" w:tooltip="Приказ Минцифры России от 02.09.2022 N 641 &quot;Об утверждении Порядка выдачи Министерством цифрового развития, связи и массовых коммуникаций Российской Федерации разрешений на вывоз за пределы территории Российской Федерации отдельных видов товаров по перечню согласно приложению N 4 к постановлению Правительства Российской Федерации от 9 марта 2022 г. N 312 &quot;О введении на временной основе разрешительного порядка вывоза отдельных видов товаров за пределы территории Российской Федерации&quot; (Зарегистрировано в Миню {КонсультантПлюс}">
        <w:r>
          <w:rPr>
            <w:sz w:val="24"/>
            <w:color w:val="0000ff"/>
          </w:rPr>
          <w:t xml:space="preserve">порядок</w:t>
        </w:r>
      </w:hyperlink>
      <w:r>
        <w:rPr>
          <w:sz w:val="24"/>
        </w:rPr>
        <w:t xml:space="preserve"> вывоза отдельных видов телекоммуникационного оборудования, частей и материалов, включенных в </w:t>
      </w:r>
      <w:hyperlink w:history="0" w:anchor="P891" w:tooltip="ПЕРЕЧЕНЬ">
        <w:r>
          <w:rPr>
            <w:sz w:val="24"/>
            <w:color w:val="0000ff"/>
          </w:rPr>
          <w:t xml:space="preserve">приложение N 4</w:t>
        </w:r>
      </w:hyperlink>
      <w:r>
        <w:rPr>
          <w:sz w:val="24"/>
        </w:rPr>
        <w:t xml:space="preserve"> к настоящему постановлению, реализуется посредством выдачи Министерством цифрового развития, связи и массовых коммуникаций Российской Федерации разрешений на вывоз.</w:t>
      </w:r>
    </w:p>
    <w:p>
      <w:pPr>
        <w:pStyle w:val="0"/>
        <w:spacing w:before="240" w:lineRule="auto"/>
        <w:ind w:firstLine="540"/>
        <w:jc w:val="both"/>
      </w:pPr>
      <w:r>
        <w:rPr>
          <w:sz w:val="24"/>
        </w:rPr>
        <w:t xml:space="preserve">Разрешительный </w:t>
      </w:r>
      <w:hyperlink w:history="0" r:id="rId57" w:tooltip="Приказ Минприроды России от 11.01.2023 N 8 (ред. от 11.11.2025) &quot;Об утверждении Порядка выдачи разрешений на вывоз из Российской Федерации отдельных видов лабораторного, добычного, геолого-разведочного, геофизического оборудования и частей к нему, включенных в приложение N 5 к постановлению Правительства Российской Федерации от 9 марта 2022 г. N 312 &quot;О введении на временной основе разрешительного порядка вывоза отдельных видов товаров за пределы территории Российской Федерации&quot; (Зарегистрировано в Минюсте Р {КонсультантПлюс}">
        <w:r>
          <w:rPr>
            <w:sz w:val="24"/>
            <w:color w:val="0000ff"/>
          </w:rPr>
          <w:t xml:space="preserve">порядок</w:t>
        </w:r>
      </w:hyperlink>
      <w:r>
        <w:rPr>
          <w:sz w:val="24"/>
        </w:rPr>
        <w:t xml:space="preserve"> вывоза отдельных видов лабораторного, добычного, геолого-разведочного, геофизического оборудования и частей к нему, включенных в </w:t>
      </w:r>
      <w:hyperlink w:history="0" w:anchor="P998" w:tooltip="ПЕРЕЧЕНЬ">
        <w:r>
          <w:rPr>
            <w:sz w:val="24"/>
            <w:color w:val="0000ff"/>
          </w:rPr>
          <w:t xml:space="preserve">приложение N 5</w:t>
        </w:r>
      </w:hyperlink>
      <w:r>
        <w:rPr>
          <w:sz w:val="24"/>
        </w:rPr>
        <w:t xml:space="preserve"> к настоящему постановлению, реализуется посредством выдачи Министерством природных ресурсов и экологии Российской Федерации разрешений на вывоз.</w:t>
      </w:r>
    </w:p>
    <w:p>
      <w:pPr>
        <w:pStyle w:val="0"/>
        <w:spacing w:before="240" w:lineRule="auto"/>
        <w:ind w:firstLine="540"/>
        <w:jc w:val="both"/>
      </w:pPr>
      <w:r>
        <w:rPr>
          <w:sz w:val="24"/>
        </w:rPr>
        <w:t xml:space="preserve">Разрешительный </w:t>
      </w:r>
      <w:hyperlink w:history="0" r:id="rId58" w:tooltip="Приказ Росздравнадзора от 15.01.2024 N 39 (ред. от 27.10.2025) &quot;Об утверждении Порядка выдачи разрешений на вывоз за пределы территории Российской Федерации отдельных видов товаров медицинского назначения по перечню согласно приложению N 6 к постановлению Правительства Российской Федерации от 9 марта 2022 г. N 312 &quot;О введении на временной основе разрешительного порядка вывоза отдельных видов товаров за пределы территории Российской Федерации&quot; (Зарегистрировано в Минюсте России 12.02.2024 N 77225) {КонсультантПлюс}">
        <w:r>
          <w:rPr>
            <w:sz w:val="24"/>
            <w:color w:val="0000ff"/>
          </w:rPr>
          <w:t xml:space="preserve">порядок</w:t>
        </w:r>
      </w:hyperlink>
      <w:r>
        <w:rPr>
          <w:sz w:val="24"/>
        </w:rPr>
        <w:t xml:space="preserve"> вывоза товаров, включенных в </w:t>
      </w:r>
      <w:hyperlink w:history="0" w:anchor="P1146" w:tooltip="ПЕРЕЧЕНЬ">
        <w:r>
          <w:rPr>
            <w:sz w:val="24"/>
            <w:color w:val="0000ff"/>
          </w:rPr>
          <w:t xml:space="preserve">приложение N 6</w:t>
        </w:r>
      </w:hyperlink>
      <w:r>
        <w:rPr>
          <w:sz w:val="24"/>
        </w:rPr>
        <w:t xml:space="preserve"> к настоящему постановлению, реализуется посредством выдачи Федеральной службой по надзору в сфере здравоохранения разрешений на вывоз.</w:t>
      </w:r>
    </w:p>
    <w:p>
      <w:pPr>
        <w:pStyle w:val="0"/>
        <w:jc w:val="both"/>
      </w:pPr>
      <w:r>
        <w:rPr>
          <w:sz w:val="24"/>
        </w:rPr>
        <w:t xml:space="preserve">(абзац введен </w:t>
      </w:r>
      <w:hyperlink w:history="0" r:id="rId59"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17.03.2022 N 390)</w:t>
      </w:r>
    </w:p>
    <w:p>
      <w:pPr>
        <w:pStyle w:val="0"/>
        <w:spacing w:before="240" w:lineRule="auto"/>
        <w:ind w:firstLine="540"/>
        <w:jc w:val="both"/>
      </w:pPr>
      <w:r>
        <w:rPr>
          <w:sz w:val="24"/>
        </w:rPr>
        <w:t xml:space="preserve">4. Федеральным органам исполнительной власти, указанным в </w:t>
      </w:r>
      <w:hyperlink w:history="0" w:anchor="P71" w:tooltip="3. Разрешительный порядок вывоза отдельных видов сельскохозяйственной техники и частей к ней, включенных в приложение N 1 к настоящему постановлению, реализуется посредством выдачи Министерством сельского хозяйства Российской Федерации разрешений на вывоз.">
        <w:r>
          <w:rPr>
            <w:sz w:val="24"/>
            <w:color w:val="0000ff"/>
          </w:rPr>
          <w:t xml:space="preserve">пункте 3</w:t>
        </w:r>
      </w:hyperlink>
      <w:r>
        <w:rPr>
          <w:sz w:val="24"/>
        </w:rPr>
        <w:t xml:space="preserve"> настоящего постановления, в 3-дневный срок утвердить </w:t>
      </w:r>
      <w:r>
        <w:rPr>
          <w:sz w:val="24"/>
        </w:rPr>
        <w:t xml:space="preserve">порядки</w:t>
      </w:r>
      <w:r>
        <w:rPr>
          <w:sz w:val="24"/>
        </w:rPr>
        <w:t xml:space="preserve"> выдачи соответствующих разрешений на вывоз и обеспечить выдачу таких разрешений участникам внешнеэкономической деятельности.</w:t>
      </w:r>
    </w:p>
    <w:p>
      <w:pPr>
        <w:pStyle w:val="0"/>
        <w:spacing w:before="240" w:lineRule="auto"/>
        <w:ind w:firstLine="540"/>
        <w:jc w:val="both"/>
      </w:pPr>
      <w:r>
        <w:rPr>
          <w:sz w:val="24"/>
        </w:rPr>
        <w:t xml:space="preserve">4(1). Федеральной таможенной службе, Министерству внутренних дел Российской Федерации, Пограничной службе Федеральной службы безопасности Российской Федерации и Федеральной службе войск национальной гвардии Российской Федерации в рамках компетенции обеспечить контроль за выполнением </w:t>
      </w:r>
      <w:hyperlink w:history="0" w:anchor="P17" w:tooltip="1. Установить до 31 декабря 2027 г. включительно разрешительный порядок вывоза за пределы территории Российской Федерации на территории государств - членов Евразийского экономического союза отдельных видов сельскохозяйственной техники и частей к ней по перечню согласно приложению N 1, отдельных видов транспортных средств, их частей и комплектующих по перечню согласно приложению N 2, отдельных видов промышленной продукции по перечню согласно приложению N 3, отдельных видов телекоммуникационного оборудован...">
        <w:r>
          <w:rPr>
            <w:sz w:val="24"/>
            <w:color w:val="0000ff"/>
          </w:rPr>
          <w:t xml:space="preserve">пунктов 1</w:t>
        </w:r>
      </w:hyperlink>
      <w:r>
        <w:rPr>
          <w:sz w:val="24"/>
        </w:rPr>
        <w:t xml:space="preserve"> и </w:t>
      </w:r>
      <w:hyperlink w:history="0" w:anchor="P19" w:tooltip="2. Мера, предусмотренная пунктом 1 настоящего постановления, не распространяется:">
        <w:r>
          <w:rPr>
            <w:sz w:val="24"/>
            <w:color w:val="0000ff"/>
          </w:rPr>
          <w:t xml:space="preserve">2</w:t>
        </w:r>
      </w:hyperlink>
      <w:r>
        <w:rPr>
          <w:sz w:val="24"/>
        </w:rPr>
        <w:t xml:space="preserve"> настоящего постановления.</w:t>
      </w:r>
    </w:p>
    <w:p>
      <w:pPr>
        <w:pStyle w:val="0"/>
        <w:jc w:val="both"/>
      </w:pPr>
      <w:r>
        <w:rPr>
          <w:sz w:val="24"/>
        </w:rPr>
        <w:t xml:space="preserve">(п. 4(1) введен </w:t>
      </w:r>
      <w:hyperlink w:history="0" r:id="rId60"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17.03.2022 N 390)</w:t>
      </w:r>
    </w:p>
    <w:p>
      <w:pPr>
        <w:pStyle w:val="0"/>
        <w:spacing w:before="240" w:lineRule="auto"/>
        <w:ind w:firstLine="540"/>
        <w:jc w:val="both"/>
      </w:pPr>
      <w:r>
        <w:rPr>
          <w:sz w:val="24"/>
        </w:rPr>
        <w:t xml:space="preserve">5. Министерству экономического развития Российской Федерации в установленном порядке уведомить Евразийскую экономическую комиссию о введении разрешительного порядка.</w:t>
      </w:r>
    </w:p>
    <w:p>
      <w:pPr>
        <w:pStyle w:val="0"/>
        <w:spacing w:before="240" w:lineRule="auto"/>
        <w:ind w:firstLine="540"/>
        <w:jc w:val="both"/>
      </w:pPr>
      <w:r>
        <w:rPr>
          <w:sz w:val="24"/>
        </w:rPr>
        <w:t xml:space="preserve">6. Настоящее постановление вступает в силу со дня его официального опубликования.</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9 марта 2022 г. N 312</w:t>
      </w:r>
    </w:p>
    <w:p>
      <w:pPr>
        <w:pStyle w:val="0"/>
        <w:jc w:val="both"/>
      </w:pPr>
      <w:r>
        <w:rPr>
          <w:sz w:val="24"/>
        </w:rPr>
      </w:r>
    </w:p>
    <w:bookmarkStart w:id="97" w:name="P97"/>
    <w:bookmarkEnd w:id="97"/>
    <w:p>
      <w:pPr>
        <w:pStyle w:val="2"/>
        <w:jc w:val="center"/>
      </w:pPr>
      <w:r>
        <w:rPr>
          <w:sz w:val="24"/>
        </w:rPr>
        <w:t xml:space="preserve">ПЕРЕЧЕНЬ</w:t>
      </w:r>
    </w:p>
    <w:p>
      <w:pPr>
        <w:pStyle w:val="2"/>
        <w:jc w:val="center"/>
      </w:pPr>
      <w:r>
        <w:rPr>
          <w:sz w:val="24"/>
        </w:rPr>
        <w:t xml:space="preserve">ОТДЕЛЬНЫХ ВИДОВ СЕЛЬСКОХОЗЯЙСТВЕННОЙ ТЕХНИКИ И ЧАСТЕЙ К НЕЙ,</w:t>
      </w:r>
    </w:p>
    <w:p>
      <w:pPr>
        <w:pStyle w:val="2"/>
        <w:jc w:val="center"/>
      </w:pPr>
      <w:r>
        <w:rPr>
          <w:sz w:val="24"/>
        </w:rPr>
        <w:t xml:space="preserve">В ОТНОШЕНИИ КОТОРЫХ НА ВРЕМЕННОЙ ОСНОВЕ ВВОДИТСЯ</w:t>
      </w:r>
    </w:p>
    <w:p>
      <w:pPr>
        <w:pStyle w:val="2"/>
        <w:jc w:val="center"/>
      </w:pPr>
      <w:r>
        <w:rPr>
          <w:sz w:val="24"/>
        </w:rPr>
        <w:t xml:space="preserve">РАЗРЕШИТЕЛЬНЫЙ ПОРЯДОК ВЫВОЗА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17.03.2022 </w:t>
            </w:r>
            <w:hyperlink w:history="0" r:id="rId61"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N 390</w:t>
              </w:r>
            </w:hyperlink>
            <w:r>
              <w:rPr>
                <w:sz w:val="24"/>
                <w:color w:val="392c69"/>
              </w:rPr>
              <w:t xml:space="preserve">,</w:t>
            </w:r>
          </w:p>
          <w:p>
            <w:pPr>
              <w:pStyle w:val="0"/>
              <w:jc w:val="center"/>
            </w:pPr>
            <w:r>
              <w:rPr>
                <w:sz w:val="24"/>
                <w:color w:val="392c69"/>
              </w:rPr>
              <w:t xml:space="preserve">от 11.05.2022 </w:t>
            </w:r>
            <w:hyperlink w:history="0" r:id="rId62"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N 850</w:t>
              </w:r>
            </w:hyperlink>
            <w:r>
              <w:rPr>
                <w:sz w:val="24"/>
                <w:color w:val="392c69"/>
              </w:rPr>
              <w:t xml:space="preserve">, от 30.05.2024 </w:t>
            </w:r>
            <w:hyperlink w:history="0" r:id="rId63"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N 719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740"/>
        <w:gridCol w:w="7320"/>
      </w:tblGrid>
      <w:tr>
        <w:tblPrEx>
          <w:tblBorders>
            <w:insideV w:val="single" w:sz="4"/>
            <w:insideH w:val="single" w:sz="4"/>
          </w:tblBorders>
        </w:tblPrEx>
        <w:tc>
          <w:tcPr>
            <w:tcW w:w="1740" w:type="dxa"/>
            <w:tcBorders>
              <w:top w:val="single" w:sz="4"/>
              <w:left w:val="nil"/>
              <w:bottom w:val="single" w:sz="4"/>
            </w:tcBorders>
          </w:tcPr>
          <w:p>
            <w:pPr>
              <w:pStyle w:val="0"/>
              <w:jc w:val="center"/>
            </w:pPr>
            <w:r>
              <w:rPr>
                <w:sz w:val="24"/>
              </w:rPr>
              <w:t xml:space="preserve">Код </w:t>
            </w:r>
            <w:hyperlink w:history="0" r:id="rId6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ТН</w:t>
              </w:r>
            </w:hyperlink>
            <w:r>
              <w:rPr>
                <w:sz w:val="24"/>
              </w:rPr>
              <w:t xml:space="preserve"> ВЭД ЕАЭС</w:t>
            </w:r>
          </w:p>
        </w:tc>
        <w:tc>
          <w:tcPr>
            <w:tcW w:w="7320" w:type="dxa"/>
            <w:tcBorders>
              <w:top w:val="single" w:sz="4"/>
              <w:bottom w:val="single" w:sz="4"/>
              <w:right w:val="nil"/>
            </w:tcBorders>
          </w:tcPr>
          <w:p>
            <w:pPr>
              <w:pStyle w:val="0"/>
              <w:jc w:val="center"/>
            </w:pPr>
            <w:r>
              <w:rPr>
                <w:sz w:val="24"/>
              </w:rPr>
              <w:t xml:space="preserve">Наименование товара </w:t>
            </w:r>
            <w:hyperlink w:history="0" w:anchor="P155" w:tooltip="&lt;*&gt; Для целей применения настоящего перечня следует руководствоваться исключительно кодом ТН ВЭД ЕАЭС, наименование товара приведено для удобства пользования.">
              <w:r>
                <w:rPr>
                  <w:sz w:val="24"/>
                  <w:color w:val="0000ff"/>
                </w:rPr>
                <w:t xml:space="preserve">&lt;*&gt;</w:t>
              </w:r>
            </w:hyperlink>
          </w:p>
        </w:tc>
      </w:tr>
      <w:tr>
        <w:tc>
          <w:tcPr>
            <w:tcW w:w="1740" w:type="dxa"/>
            <w:tcBorders>
              <w:top w:val="single" w:sz="4"/>
              <w:left w:val="nil"/>
              <w:bottom w:val="nil"/>
              <w:right w:val="nil"/>
            </w:tcBorders>
          </w:tcPr>
          <w:p>
            <w:pPr>
              <w:pStyle w:val="0"/>
            </w:pPr>
            <w:r>
              <w:rPr>
                <w:sz w:val="24"/>
              </w:rPr>
              <w:t xml:space="preserve">4416 00 000 0</w:t>
            </w:r>
          </w:p>
        </w:tc>
        <w:tc>
          <w:tcPr>
            <w:tcW w:w="7320" w:type="dxa"/>
            <w:tcBorders>
              <w:top w:val="single" w:sz="4"/>
              <w:left w:val="nil"/>
              <w:bottom w:val="nil"/>
              <w:right w:val="nil"/>
            </w:tcBorders>
          </w:tcPr>
          <w:p>
            <w:pPr>
              <w:pStyle w:val="0"/>
              <w:jc w:val="both"/>
            </w:pPr>
            <w:r>
              <w:rPr>
                <w:sz w:val="24"/>
              </w:rPr>
              <w:t xml:space="preserve">Исключен. - </w:t>
            </w:r>
            <w:hyperlink w:history="0" r:id="rId65"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17.03.2022 N 390</w:t>
            </w:r>
          </w:p>
        </w:tc>
      </w:tr>
      <w:tr>
        <w:tc>
          <w:tcPr>
            <w:tcW w:w="1740" w:type="dxa"/>
            <w:tcBorders>
              <w:top w:val="nil"/>
              <w:left w:val="nil"/>
              <w:bottom w:val="nil"/>
              <w:right w:val="nil"/>
            </w:tcBorders>
          </w:tcPr>
          <w:p>
            <w:pPr>
              <w:pStyle w:val="0"/>
            </w:pPr>
            <w:r>
              <w:rPr>
                <w:sz w:val="24"/>
              </w:rPr>
              <w:t xml:space="preserve">7309 00</w:t>
            </w:r>
          </w:p>
        </w:tc>
        <w:tc>
          <w:tcPr>
            <w:tcW w:w="7320" w:type="dxa"/>
            <w:tcBorders>
              <w:top w:val="nil"/>
              <w:left w:val="nil"/>
              <w:bottom w:val="nil"/>
              <w:right w:val="nil"/>
            </w:tcBorders>
          </w:tcPr>
          <w:p>
            <w:pPr>
              <w:pStyle w:val="0"/>
              <w:jc w:val="both"/>
            </w:pPr>
            <w:r>
              <w:rPr>
                <w:sz w:val="24"/>
              </w:rPr>
              <w:t xml:space="preserve">Исключен. - </w:t>
            </w:r>
            <w:hyperlink w:history="0" r:id="rId66"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17.03.2022 N 390</w:t>
            </w:r>
          </w:p>
        </w:tc>
      </w:tr>
      <w:tr>
        <w:tc>
          <w:tcPr>
            <w:tcW w:w="1740" w:type="dxa"/>
            <w:tcBorders>
              <w:top w:val="nil"/>
              <w:left w:val="nil"/>
              <w:bottom w:val="nil"/>
              <w:right w:val="nil"/>
            </w:tcBorders>
          </w:tcPr>
          <w:p>
            <w:pPr>
              <w:pStyle w:val="0"/>
            </w:pPr>
            <w:r>
              <w:rPr>
                <w:sz w:val="24"/>
              </w:rPr>
              <w:t xml:space="preserve">7310 10 000 0</w:t>
            </w:r>
          </w:p>
        </w:tc>
        <w:tc>
          <w:tcPr>
            <w:tcW w:w="7320" w:type="dxa"/>
            <w:tcBorders>
              <w:top w:val="nil"/>
              <w:left w:val="nil"/>
              <w:bottom w:val="nil"/>
              <w:right w:val="nil"/>
            </w:tcBorders>
          </w:tcPr>
          <w:p>
            <w:pPr>
              <w:pStyle w:val="0"/>
              <w:jc w:val="both"/>
            </w:pPr>
            <w:r>
              <w:rPr>
                <w:sz w:val="24"/>
              </w:rPr>
              <w:t xml:space="preserve">Исключен. - </w:t>
            </w:r>
            <w:hyperlink w:history="0" r:id="rId67"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17.03.2022 N 390</w:t>
            </w:r>
          </w:p>
        </w:tc>
      </w:tr>
      <w:tr>
        <w:tc>
          <w:tcPr>
            <w:tcW w:w="1740" w:type="dxa"/>
            <w:tcBorders>
              <w:top w:val="nil"/>
              <w:left w:val="nil"/>
              <w:bottom w:val="nil"/>
              <w:right w:val="nil"/>
            </w:tcBorders>
          </w:tcPr>
          <w:p>
            <w:pPr>
              <w:pStyle w:val="0"/>
            </w:pPr>
            <w:r>
              <w:rPr>
                <w:sz w:val="24"/>
              </w:rPr>
              <w:t xml:space="preserve">8421 11 000 0</w:t>
            </w:r>
          </w:p>
        </w:tc>
        <w:tc>
          <w:tcPr>
            <w:tcW w:w="7320" w:type="dxa"/>
            <w:tcBorders>
              <w:top w:val="nil"/>
              <w:left w:val="nil"/>
              <w:bottom w:val="nil"/>
              <w:right w:val="nil"/>
            </w:tcBorders>
          </w:tcPr>
          <w:p>
            <w:pPr>
              <w:pStyle w:val="0"/>
            </w:pPr>
            <w:r>
              <w:rPr>
                <w:sz w:val="24"/>
              </w:rPr>
              <w:t xml:space="preserve">Сепараторы молочные</w:t>
            </w:r>
          </w:p>
        </w:tc>
      </w:tr>
      <w:tr>
        <w:tc>
          <w:tcPr>
            <w:tcW w:w="1740" w:type="dxa"/>
            <w:tcBorders>
              <w:top w:val="nil"/>
              <w:left w:val="nil"/>
              <w:bottom w:val="nil"/>
              <w:right w:val="nil"/>
            </w:tcBorders>
          </w:tcPr>
          <w:p>
            <w:pPr>
              <w:pStyle w:val="0"/>
            </w:pPr>
            <w:r>
              <w:rPr>
                <w:sz w:val="24"/>
              </w:rPr>
              <w:t xml:space="preserve">8421 22 000 0</w:t>
            </w:r>
          </w:p>
        </w:tc>
        <w:tc>
          <w:tcPr>
            <w:tcW w:w="7320" w:type="dxa"/>
            <w:tcBorders>
              <w:top w:val="nil"/>
              <w:left w:val="nil"/>
              <w:bottom w:val="nil"/>
              <w:right w:val="nil"/>
            </w:tcBorders>
          </w:tcPr>
          <w:p>
            <w:pPr>
              <w:pStyle w:val="0"/>
            </w:pPr>
            <w:r>
              <w:rPr>
                <w:sz w:val="24"/>
              </w:rPr>
              <w:t xml:space="preserve">Оборудование и устройства для фильтрования или очистки напитков, кроме воды</w:t>
            </w:r>
          </w:p>
        </w:tc>
      </w:tr>
      <w:tr>
        <w:tc>
          <w:tcPr>
            <w:tcW w:w="1740" w:type="dxa"/>
            <w:tcBorders>
              <w:top w:val="nil"/>
              <w:left w:val="nil"/>
              <w:bottom w:val="nil"/>
              <w:right w:val="nil"/>
            </w:tcBorders>
          </w:tcPr>
          <w:p>
            <w:pPr>
              <w:pStyle w:val="0"/>
            </w:pPr>
            <w:r>
              <w:rPr>
                <w:sz w:val="24"/>
              </w:rPr>
              <w:t xml:space="preserve">8422 20 000 9</w:t>
            </w:r>
          </w:p>
        </w:tc>
        <w:tc>
          <w:tcPr>
            <w:tcW w:w="7320" w:type="dxa"/>
            <w:tcBorders>
              <w:top w:val="nil"/>
              <w:left w:val="nil"/>
              <w:bottom w:val="nil"/>
              <w:right w:val="nil"/>
            </w:tcBorders>
          </w:tcPr>
          <w:p>
            <w:pPr>
              <w:pStyle w:val="0"/>
            </w:pPr>
            <w:r>
              <w:rPr>
                <w:sz w:val="24"/>
              </w:rPr>
              <w:t xml:space="preserve">Оборудование для мойки или сушки бутылок или других емкостей прочее</w:t>
            </w:r>
          </w:p>
        </w:tc>
      </w:tr>
      <w:tr>
        <w:tc>
          <w:tcPr>
            <w:tcW w:w="1740" w:type="dxa"/>
            <w:tcBorders>
              <w:top w:val="nil"/>
              <w:left w:val="nil"/>
              <w:bottom w:val="nil"/>
              <w:right w:val="nil"/>
            </w:tcBorders>
          </w:tcPr>
          <w:p>
            <w:pPr>
              <w:pStyle w:val="0"/>
            </w:pPr>
            <w:r>
              <w:rPr>
                <w:sz w:val="24"/>
              </w:rPr>
              <w:t xml:space="preserve">8422 30 000 8</w:t>
            </w:r>
          </w:p>
        </w:tc>
        <w:tc>
          <w:tcPr>
            <w:tcW w:w="7320" w:type="dxa"/>
            <w:tcBorders>
              <w:top w:val="nil"/>
              <w:left w:val="nil"/>
              <w:bottom w:val="nil"/>
              <w:right w:val="nil"/>
            </w:tcBorders>
          </w:tcPr>
          <w:p>
            <w:pPr>
              <w:pStyle w:val="0"/>
            </w:pPr>
            <w:r>
              <w:rPr>
                <w:sz w:val="24"/>
              </w:rPr>
              <w:t xml:space="preserve">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колпаками или крышками бутылок, банок, туб и аналогичных емкостей; оборудование для газирования напитков прочее</w:t>
            </w:r>
          </w:p>
        </w:tc>
      </w:tr>
      <w:tr>
        <w:tc>
          <w:tcPr>
            <w:tcW w:w="1740" w:type="dxa"/>
            <w:tcBorders>
              <w:top w:val="nil"/>
              <w:left w:val="nil"/>
              <w:bottom w:val="nil"/>
              <w:right w:val="nil"/>
            </w:tcBorders>
          </w:tcPr>
          <w:p>
            <w:pPr>
              <w:pStyle w:val="0"/>
            </w:pPr>
            <w:r>
              <w:rPr>
                <w:sz w:val="24"/>
              </w:rPr>
              <w:t xml:space="preserve">8427</w:t>
            </w:r>
          </w:p>
        </w:tc>
        <w:tc>
          <w:tcPr>
            <w:tcW w:w="7320" w:type="dxa"/>
            <w:tcBorders>
              <w:top w:val="nil"/>
              <w:left w:val="nil"/>
              <w:bottom w:val="nil"/>
              <w:right w:val="nil"/>
            </w:tcBorders>
          </w:tcPr>
          <w:p>
            <w:pPr>
              <w:pStyle w:val="0"/>
            </w:pPr>
            <w:r>
              <w:rPr>
                <w:sz w:val="24"/>
              </w:rPr>
              <w:t xml:space="preserve">Автопогрузчики с вилочным захватом; прочие тележки, оснащенные подъемным или погрузочно-разгрузочным оборудованием</w:t>
            </w:r>
          </w:p>
        </w:tc>
      </w:tr>
      <w:tr>
        <w:tc>
          <w:tcPr>
            <w:tcW w:w="1740" w:type="dxa"/>
            <w:tcBorders>
              <w:top w:val="nil"/>
              <w:left w:val="nil"/>
              <w:bottom w:val="nil"/>
              <w:right w:val="nil"/>
            </w:tcBorders>
          </w:tcPr>
          <w:p>
            <w:pPr>
              <w:pStyle w:val="0"/>
            </w:pPr>
            <w:r>
              <w:rPr>
                <w:sz w:val="24"/>
              </w:rPr>
              <w:t xml:space="preserve">8428 90 710 0</w:t>
            </w:r>
          </w:p>
          <w:p>
            <w:pPr>
              <w:pStyle w:val="0"/>
            </w:pPr>
            <w:r>
              <w:rPr>
                <w:sz w:val="24"/>
              </w:rPr>
              <w:t xml:space="preserve">8428 90 780 0</w:t>
            </w:r>
          </w:p>
        </w:tc>
        <w:tc>
          <w:tcPr>
            <w:tcW w:w="7320" w:type="dxa"/>
            <w:tcBorders>
              <w:top w:val="nil"/>
              <w:left w:val="nil"/>
              <w:bottom w:val="nil"/>
              <w:right w:val="nil"/>
            </w:tcBorders>
          </w:tcPr>
          <w:p>
            <w:pPr>
              <w:pStyle w:val="0"/>
            </w:pPr>
            <w:r>
              <w:rPr>
                <w:sz w:val="24"/>
              </w:rPr>
              <w:t xml:space="preserve">Загрузочные устройства, специально разработанные для использования в сельском хозяйстве</w:t>
            </w:r>
          </w:p>
        </w:tc>
      </w:tr>
      <w:tr>
        <w:tc>
          <w:tcPr>
            <w:tcW w:w="1740" w:type="dxa"/>
            <w:tcBorders>
              <w:top w:val="nil"/>
              <w:left w:val="nil"/>
              <w:bottom w:val="nil"/>
              <w:right w:val="nil"/>
            </w:tcBorders>
          </w:tcPr>
          <w:p>
            <w:pPr>
              <w:pStyle w:val="0"/>
            </w:pPr>
            <w:r>
              <w:rPr>
                <w:sz w:val="24"/>
              </w:rPr>
              <w:t xml:space="preserve">8432</w:t>
            </w:r>
          </w:p>
          <w:p>
            <w:pPr>
              <w:pStyle w:val="0"/>
            </w:pPr>
            <w:r>
              <w:rPr>
                <w:sz w:val="24"/>
              </w:rPr>
              <w:t xml:space="preserve">(за исключением 8432 90 000 0)</w:t>
            </w:r>
          </w:p>
        </w:tc>
        <w:tc>
          <w:tcPr>
            <w:tcW w:w="7320" w:type="dxa"/>
            <w:tcBorders>
              <w:top w:val="nil"/>
              <w:left w:val="nil"/>
              <w:bottom w:val="nil"/>
              <w:right w:val="nil"/>
            </w:tcBorders>
          </w:tcPr>
          <w:p>
            <w:pPr>
              <w:pStyle w:val="0"/>
              <w:jc w:val="both"/>
            </w:pPr>
            <w:r>
              <w:rPr>
                <w:sz w:val="24"/>
              </w:rPr>
              <w:t xml:space="preserve">Исключен. - </w:t>
            </w:r>
            <w:hyperlink w:history="0" r:id="rId68"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30.05.2024 N 719</w:t>
            </w:r>
          </w:p>
        </w:tc>
      </w:tr>
      <w:tr>
        <w:tc>
          <w:tcPr>
            <w:tcW w:w="1740" w:type="dxa"/>
            <w:tcBorders>
              <w:top w:val="nil"/>
              <w:left w:val="nil"/>
              <w:bottom w:val="nil"/>
              <w:right w:val="nil"/>
            </w:tcBorders>
          </w:tcPr>
          <w:p>
            <w:pPr>
              <w:pStyle w:val="0"/>
            </w:pPr>
            <w:r>
              <w:rPr>
                <w:sz w:val="24"/>
              </w:rPr>
              <w:t xml:space="preserve">8433</w:t>
            </w:r>
          </w:p>
          <w:p>
            <w:pPr>
              <w:pStyle w:val="0"/>
            </w:pPr>
            <w:r>
              <w:rPr>
                <w:sz w:val="24"/>
              </w:rPr>
              <w:t xml:space="preserve">(за исключением 8433 30 000 0, 8433 40 000 1, 8433 40 000 9, 8433 59 850 9, 8433 90 000 0)</w:t>
            </w:r>
          </w:p>
        </w:tc>
        <w:tc>
          <w:tcPr>
            <w:tcW w:w="7320" w:type="dxa"/>
            <w:tcBorders>
              <w:top w:val="nil"/>
              <w:left w:val="nil"/>
              <w:bottom w:val="nil"/>
              <w:right w:val="nil"/>
            </w:tcBorders>
          </w:tcPr>
          <w:p>
            <w:pPr>
              <w:pStyle w:val="0"/>
            </w:pPr>
            <w:r>
              <w:rPr>
                <w:sz w:val="24"/>
              </w:rPr>
              <w:t xml:space="preserve">Машины или механизмы для уборки или обмолота сельскохозяйственных культур, включая пресс-подборщики, прессы для упаковки в кипы соломы или сена; сенокосилки или газонокосилки; машины для очистки, сортировки или калибровки яиц, плодов или других сельскохозяйственных продуктов, кроме машин товарной позиции 8437</w:t>
            </w:r>
          </w:p>
        </w:tc>
      </w:tr>
      <w:tr>
        <w:tc>
          <w:tcPr>
            <w:gridSpan w:val="2"/>
            <w:tcW w:w="9060" w:type="dxa"/>
            <w:tcBorders>
              <w:top w:val="nil"/>
              <w:left w:val="nil"/>
              <w:bottom w:val="nil"/>
              <w:right w:val="nil"/>
            </w:tcBorders>
          </w:tcPr>
          <w:p>
            <w:pPr>
              <w:pStyle w:val="0"/>
              <w:jc w:val="both"/>
            </w:pPr>
            <w:r>
              <w:rPr>
                <w:sz w:val="24"/>
              </w:rPr>
              <w:t xml:space="preserve">(в ред. </w:t>
            </w:r>
            <w:hyperlink w:history="0" r:id="rId69"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30.05.2024 N 719)</w:t>
            </w:r>
          </w:p>
        </w:tc>
      </w:tr>
      <w:tr>
        <w:tc>
          <w:tcPr>
            <w:tcW w:w="1740" w:type="dxa"/>
            <w:tcBorders>
              <w:top w:val="nil"/>
              <w:left w:val="nil"/>
              <w:bottom w:val="nil"/>
              <w:right w:val="nil"/>
            </w:tcBorders>
          </w:tcPr>
          <w:p>
            <w:pPr>
              <w:pStyle w:val="0"/>
            </w:pPr>
            <w:r>
              <w:rPr>
                <w:sz w:val="24"/>
              </w:rPr>
              <w:t xml:space="preserve">8434</w:t>
            </w:r>
          </w:p>
        </w:tc>
        <w:tc>
          <w:tcPr>
            <w:tcW w:w="7320" w:type="dxa"/>
            <w:tcBorders>
              <w:top w:val="nil"/>
              <w:left w:val="nil"/>
              <w:bottom w:val="nil"/>
              <w:right w:val="nil"/>
            </w:tcBorders>
          </w:tcPr>
          <w:p>
            <w:pPr>
              <w:pStyle w:val="0"/>
            </w:pPr>
            <w:r>
              <w:rPr>
                <w:sz w:val="24"/>
              </w:rPr>
              <w:t xml:space="preserve">Установки и аппараты доильные, оборудование для обработки и переработки молока</w:t>
            </w:r>
          </w:p>
        </w:tc>
      </w:tr>
      <w:tr>
        <w:tc>
          <w:tcPr>
            <w:tcW w:w="1740" w:type="dxa"/>
            <w:tcBorders>
              <w:top w:val="nil"/>
              <w:left w:val="nil"/>
              <w:bottom w:val="nil"/>
              <w:right w:val="nil"/>
            </w:tcBorders>
          </w:tcPr>
          <w:p>
            <w:pPr>
              <w:pStyle w:val="0"/>
            </w:pPr>
            <w:r>
              <w:rPr>
                <w:sz w:val="24"/>
              </w:rPr>
              <w:t xml:space="preserve">8435</w:t>
            </w:r>
          </w:p>
        </w:tc>
        <w:tc>
          <w:tcPr>
            <w:tcW w:w="7320" w:type="dxa"/>
            <w:tcBorders>
              <w:top w:val="nil"/>
              <w:left w:val="nil"/>
              <w:bottom w:val="nil"/>
              <w:right w:val="nil"/>
            </w:tcBorders>
          </w:tcPr>
          <w:p>
            <w:pPr>
              <w:pStyle w:val="0"/>
            </w:pPr>
            <w:r>
              <w:rPr>
                <w:sz w:val="24"/>
              </w:rPr>
              <w:t xml:space="preserve">Прессы, дробилки и аналогичное оборудование для виноделия, производства сидра, фруктовых соков или аналогичных напитков</w:t>
            </w:r>
          </w:p>
        </w:tc>
      </w:tr>
      <w:tr>
        <w:tc>
          <w:tcPr>
            <w:tcW w:w="1740" w:type="dxa"/>
            <w:tcBorders>
              <w:top w:val="nil"/>
              <w:left w:val="nil"/>
              <w:bottom w:val="nil"/>
              <w:right w:val="nil"/>
            </w:tcBorders>
          </w:tcPr>
          <w:p>
            <w:pPr>
              <w:pStyle w:val="0"/>
            </w:pPr>
            <w:r>
              <w:rPr>
                <w:sz w:val="24"/>
              </w:rPr>
              <w:t xml:space="preserve">8436</w:t>
            </w:r>
          </w:p>
        </w:tc>
        <w:tc>
          <w:tcPr>
            <w:tcW w:w="7320" w:type="dxa"/>
            <w:tcBorders>
              <w:top w:val="nil"/>
              <w:left w:val="nil"/>
              <w:bottom w:val="nil"/>
              <w:right w:val="nil"/>
            </w:tcBorders>
          </w:tcPr>
          <w:p>
            <w:pPr>
              <w:pStyle w:val="0"/>
            </w:pPr>
            <w:r>
              <w:rPr>
                <w:sz w:val="24"/>
              </w:rPr>
              <w:t xml:space="preserve">Оборудование для сельского хозяйства, садоводства, лесного хозяйства, птицеводства или пчеловодства, включая оборудование для проращивания семян с механическими или нагревательными устройствами, прочее; инкубаторы для птицеводства и брудеры</w:t>
            </w:r>
          </w:p>
        </w:tc>
      </w:tr>
      <w:tr>
        <w:tc>
          <w:tcPr>
            <w:tcW w:w="1740" w:type="dxa"/>
            <w:tcBorders>
              <w:top w:val="nil"/>
              <w:left w:val="nil"/>
              <w:bottom w:val="nil"/>
              <w:right w:val="nil"/>
            </w:tcBorders>
          </w:tcPr>
          <w:p>
            <w:pPr>
              <w:pStyle w:val="0"/>
            </w:pPr>
            <w:r>
              <w:rPr>
                <w:sz w:val="24"/>
              </w:rPr>
              <w:t xml:space="preserve">8437</w:t>
            </w:r>
          </w:p>
        </w:tc>
        <w:tc>
          <w:tcPr>
            <w:tcW w:w="7320" w:type="dxa"/>
            <w:tcBorders>
              <w:top w:val="nil"/>
              <w:left w:val="nil"/>
              <w:bottom w:val="nil"/>
              <w:right w:val="nil"/>
            </w:tcBorders>
          </w:tcPr>
          <w:p>
            <w:pPr>
              <w:pStyle w:val="0"/>
            </w:pPr>
            <w:r>
              <w:rPr>
                <w:sz w:val="24"/>
              </w:rPr>
              <w:t xml:space="preserve">Машины для очистки, сортировки или калибровки семян, зерна или сухих бобовых овощей; оборудование для мукомольной промышленности или для обработки злаковых или сухих бобовых овощей, кроме оборудования, используемого на сельскохозяйственных фермах</w:t>
            </w:r>
          </w:p>
        </w:tc>
      </w:tr>
      <w:tr>
        <w:tc>
          <w:tcPr>
            <w:tcW w:w="1740" w:type="dxa"/>
            <w:tcBorders>
              <w:top w:val="nil"/>
              <w:left w:val="nil"/>
              <w:bottom w:val="nil"/>
              <w:right w:val="nil"/>
            </w:tcBorders>
          </w:tcPr>
          <w:p>
            <w:pPr>
              <w:pStyle w:val="0"/>
            </w:pPr>
            <w:r>
              <w:rPr>
                <w:sz w:val="24"/>
              </w:rPr>
              <w:t xml:space="preserve">8438</w:t>
            </w:r>
          </w:p>
          <w:p>
            <w:pPr>
              <w:pStyle w:val="0"/>
            </w:pPr>
            <w:r>
              <w:rPr>
                <w:sz w:val="24"/>
              </w:rPr>
              <w:t xml:space="preserve">(за исключением 8438 90 000 0)</w:t>
            </w:r>
          </w:p>
        </w:tc>
        <w:tc>
          <w:tcPr>
            <w:tcW w:w="7320" w:type="dxa"/>
            <w:tcBorders>
              <w:top w:val="nil"/>
              <w:left w:val="nil"/>
              <w:bottom w:val="nil"/>
              <w:right w:val="nil"/>
            </w:tcBorders>
          </w:tcPr>
          <w:p>
            <w:pPr>
              <w:pStyle w:val="0"/>
            </w:pPr>
            <w:r>
              <w:rPr>
                <w:sz w:val="24"/>
              </w:rPr>
              <w:t xml:space="preserve">Оборудование для промышленного приготовления или производства пищевых продуктов или напитков, в другом месте данной группы не поименованное или не включенное, кроме оборудования для экстрагирования или приготовления жиров или масел животного происхождения или нелетучих жиров или масел растительного или микробиологического происхождения</w:t>
            </w:r>
          </w:p>
        </w:tc>
      </w:tr>
      <w:tr>
        <w:tc>
          <w:tcPr>
            <w:gridSpan w:val="2"/>
            <w:tcW w:w="9060" w:type="dxa"/>
            <w:tcBorders>
              <w:top w:val="nil"/>
              <w:left w:val="nil"/>
              <w:bottom w:val="nil"/>
              <w:right w:val="nil"/>
            </w:tcBorders>
          </w:tcPr>
          <w:p>
            <w:pPr>
              <w:pStyle w:val="0"/>
              <w:jc w:val="both"/>
            </w:pPr>
            <w:r>
              <w:rPr>
                <w:sz w:val="24"/>
              </w:rPr>
              <w:t xml:space="preserve">(в ред. </w:t>
            </w:r>
            <w:hyperlink w:history="0" r:id="rId70"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8474 20 000</w:t>
            </w:r>
          </w:p>
        </w:tc>
        <w:tc>
          <w:tcPr>
            <w:tcW w:w="7320" w:type="dxa"/>
            <w:tcBorders>
              <w:top w:val="nil"/>
              <w:left w:val="nil"/>
              <w:bottom w:val="nil"/>
              <w:right w:val="nil"/>
            </w:tcBorders>
          </w:tcPr>
          <w:p>
            <w:pPr>
              <w:pStyle w:val="0"/>
            </w:pPr>
            <w:r>
              <w:rPr>
                <w:sz w:val="24"/>
              </w:rPr>
              <w:t xml:space="preserve">Машины для измельчения или размалывания</w:t>
            </w:r>
          </w:p>
        </w:tc>
      </w:tr>
      <w:tr>
        <w:tc>
          <w:tcPr>
            <w:tcW w:w="1740" w:type="dxa"/>
            <w:tcBorders>
              <w:top w:val="nil"/>
              <w:left w:val="nil"/>
              <w:bottom w:val="nil"/>
              <w:right w:val="nil"/>
            </w:tcBorders>
          </w:tcPr>
          <w:p>
            <w:pPr>
              <w:pStyle w:val="0"/>
            </w:pPr>
            <w:r>
              <w:rPr>
                <w:sz w:val="24"/>
              </w:rPr>
              <w:t xml:space="preserve">8514 19 100 0</w:t>
            </w:r>
          </w:p>
        </w:tc>
        <w:tc>
          <w:tcPr>
            <w:tcW w:w="7320" w:type="dxa"/>
            <w:tcBorders>
              <w:top w:val="nil"/>
              <w:left w:val="nil"/>
              <w:bottom w:val="nil"/>
              <w:right w:val="nil"/>
            </w:tcBorders>
          </w:tcPr>
          <w:p>
            <w:pPr>
              <w:pStyle w:val="0"/>
            </w:pPr>
            <w:r>
              <w:rPr>
                <w:sz w:val="24"/>
              </w:rPr>
              <w:t xml:space="preserve">Печи хлебопекарные и кондитерские</w:t>
            </w:r>
          </w:p>
        </w:tc>
      </w:tr>
      <w:tr>
        <w:tc>
          <w:tcPr>
            <w:tcW w:w="1740" w:type="dxa"/>
            <w:tcBorders>
              <w:top w:val="nil"/>
              <w:left w:val="nil"/>
              <w:bottom w:val="nil"/>
              <w:right w:val="nil"/>
            </w:tcBorders>
          </w:tcPr>
          <w:p>
            <w:pPr>
              <w:pStyle w:val="0"/>
            </w:pPr>
            <w:r>
              <w:rPr>
                <w:sz w:val="24"/>
              </w:rPr>
              <w:t xml:space="preserve">8701</w:t>
            </w:r>
          </w:p>
        </w:tc>
        <w:tc>
          <w:tcPr>
            <w:tcW w:w="7320" w:type="dxa"/>
            <w:tcBorders>
              <w:top w:val="nil"/>
              <w:left w:val="nil"/>
              <w:bottom w:val="nil"/>
              <w:right w:val="nil"/>
            </w:tcBorders>
          </w:tcPr>
          <w:p>
            <w:pPr>
              <w:pStyle w:val="0"/>
            </w:pPr>
            <w:r>
              <w:rPr>
                <w:sz w:val="24"/>
              </w:rPr>
              <w:t xml:space="preserve">Тракторы (кроме тракторов товарной позиции </w:t>
            </w:r>
            <w:hyperlink w:history="0" r:id="rId7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8709</w:t>
              </w:r>
            </w:hyperlink>
            <w:r>
              <w:rPr>
                <w:sz w:val="24"/>
              </w:rPr>
              <w:t xml:space="preserve">)</w:t>
            </w:r>
          </w:p>
        </w:tc>
      </w:tr>
      <w:tr>
        <w:tc>
          <w:tcPr>
            <w:tcW w:w="1740" w:type="dxa"/>
            <w:tcBorders>
              <w:top w:val="nil"/>
              <w:left w:val="nil"/>
              <w:bottom w:val="single" w:sz="4"/>
              <w:right w:val="nil"/>
            </w:tcBorders>
          </w:tcPr>
          <w:p>
            <w:pPr>
              <w:pStyle w:val="0"/>
            </w:pPr>
            <w:r>
              <w:rPr>
                <w:sz w:val="24"/>
              </w:rPr>
              <w:t xml:space="preserve">9027 50 000 0</w:t>
            </w:r>
          </w:p>
        </w:tc>
        <w:tc>
          <w:tcPr>
            <w:tcW w:w="7320" w:type="dxa"/>
            <w:tcBorders>
              <w:top w:val="nil"/>
              <w:left w:val="nil"/>
              <w:bottom w:val="single" w:sz="4"/>
              <w:right w:val="nil"/>
            </w:tcBorders>
          </w:tcPr>
          <w:p>
            <w:pPr>
              <w:pStyle w:val="0"/>
              <w:jc w:val="both"/>
            </w:pPr>
            <w:r>
              <w:rPr>
                <w:sz w:val="24"/>
              </w:rPr>
              <w:t xml:space="preserve">Исключен. - </w:t>
            </w:r>
            <w:hyperlink w:history="0" r:id="rId72"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bl>
    <w:p>
      <w:pPr>
        <w:pStyle w:val="0"/>
        <w:jc w:val="both"/>
      </w:pPr>
      <w:r>
        <w:rPr>
          <w:sz w:val="24"/>
        </w:rPr>
      </w:r>
    </w:p>
    <w:p>
      <w:pPr>
        <w:pStyle w:val="0"/>
        <w:ind w:firstLine="540"/>
        <w:jc w:val="both"/>
      </w:pPr>
      <w:r>
        <w:rPr>
          <w:sz w:val="24"/>
        </w:rPr>
        <w:t xml:space="preserve">--------------------------------</w:t>
      </w:r>
    </w:p>
    <w:bookmarkStart w:id="155" w:name="P155"/>
    <w:bookmarkEnd w:id="155"/>
    <w:p>
      <w:pPr>
        <w:pStyle w:val="0"/>
        <w:spacing w:before="240" w:lineRule="auto"/>
        <w:ind w:firstLine="540"/>
        <w:jc w:val="both"/>
      </w:pPr>
      <w:r>
        <w:rPr>
          <w:sz w:val="24"/>
        </w:rPr>
        <w:t xml:space="preserve">&lt;*&gt; Для целей применения настоящего перечня следует руководствоваться исключительно кодом </w:t>
      </w:r>
      <w:hyperlink w:history="0" r:id="rId7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ТН</w:t>
        </w:r>
      </w:hyperlink>
      <w:r>
        <w:rPr>
          <w:sz w:val="24"/>
        </w:rPr>
        <w:t xml:space="preserve"> ВЭД ЕАЭС, наименование товара приведено для удобства пользования.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9 марта 2022 г. N 312</w:t>
      </w:r>
    </w:p>
    <w:p>
      <w:pPr>
        <w:pStyle w:val="0"/>
        <w:jc w:val="both"/>
      </w:pPr>
      <w:r>
        <w:rPr>
          <w:sz w:val="24"/>
        </w:rPr>
      </w:r>
    </w:p>
    <w:bookmarkStart w:id="166" w:name="P166"/>
    <w:bookmarkEnd w:id="166"/>
    <w:p>
      <w:pPr>
        <w:pStyle w:val="2"/>
        <w:jc w:val="center"/>
      </w:pPr>
      <w:r>
        <w:rPr>
          <w:sz w:val="24"/>
        </w:rPr>
        <w:t xml:space="preserve">ПЕРЕЧЕНЬ</w:t>
      </w:r>
    </w:p>
    <w:p>
      <w:pPr>
        <w:pStyle w:val="2"/>
        <w:jc w:val="center"/>
      </w:pPr>
      <w:r>
        <w:rPr>
          <w:sz w:val="24"/>
        </w:rPr>
        <w:t xml:space="preserve">ОТДЕЛЬНЫХ ВИДОВ ТРАНСПОРТНЫХ СРЕДСТВ, ИХ ЧАСТЕЙ</w:t>
      </w:r>
    </w:p>
    <w:p>
      <w:pPr>
        <w:pStyle w:val="2"/>
        <w:jc w:val="center"/>
      </w:pPr>
      <w:r>
        <w:rPr>
          <w:sz w:val="24"/>
        </w:rPr>
        <w:t xml:space="preserve">И КОМПЛЕКТУЮЩИХ, В ОТНОШЕНИИ КОТОРЫХ НА ВРЕМЕННОЙ ОСНОВЕ</w:t>
      </w:r>
    </w:p>
    <w:p>
      <w:pPr>
        <w:pStyle w:val="2"/>
        <w:jc w:val="center"/>
      </w:pPr>
      <w:r>
        <w:rPr>
          <w:sz w:val="24"/>
        </w:rPr>
        <w:t xml:space="preserve">ВВОДИТСЯ РАЗРЕШИТЕЛЬНЫЙ ПОРЯДОК ВЫВОЗА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11.05.2022 </w:t>
            </w:r>
            <w:hyperlink w:history="0" r:id="rId74"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N 850</w:t>
              </w:r>
            </w:hyperlink>
            <w:r>
              <w:rPr>
                <w:sz w:val="24"/>
                <w:color w:val="392c69"/>
              </w:rPr>
              <w:t xml:space="preserve">,</w:t>
            </w:r>
          </w:p>
          <w:p>
            <w:pPr>
              <w:pStyle w:val="0"/>
              <w:jc w:val="center"/>
            </w:pPr>
            <w:r>
              <w:rPr>
                <w:sz w:val="24"/>
                <w:color w:val="392c69"/>
              </w:rPr>
              <w:t xml:space="preserve">от 06.05.2023 </w:t>
            </w:r>
            <w:hyperlink w:history="0" r:id="rId75"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N 715</w:t>
              </w:r>
            </w:hyperlink>
            <w:r>
              <w:rPr>
                <w:sz w:val="24"/>
                <w:color w:val="392c69"/>
              </w:rPr>
              <w:t xml:space="preserve">, от 23.12.2023 </w:t>
            </w:r>
            <w:hyperlink w:history="0" r:id="rId76"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N 2285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740"/>
        <w:gridCol w:w="7320"/>
      </w:tblGrid>
      <w:tr>
        <w:tblPrEx>
          <w:tblBorders>
            <w:insideV w:val="single" w:sz="4"/>
            <w:insideH w:val="single" w:sz="4"/>
          </w:tblBorders>
        </w:tblPrEx>
        <w:tc>
          <w:tcPr>
            <w:tcW w:w="1740" w:type="dxa"/>
            <w:tcBorders>
              <w:top w:val="single" w:sz="4"/>
              <w:left w:val="nil"/>
              <w:bottom w:val="single" w:sz="4"/>
            </w:tcBorders>
          </w:tcPr>
          <w:p>
            <w:pPr>
              <w:pStyle w:val="0"/>
              <w:jc w:val="center"/>
            </w:pPr>
            <w:r>
              <w:rPr>
                <w:sz w:val="24"/>
              </w:rPr>
              <w:t xml:space="preserve">Код </w:t>
            </w:r>
            <w:hyperlink w:history="0" r:id="rId7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ТН</w:t>
              </w:r>
            </w:hyperlink>
            <w:r>
              <w:rPr>
                <w:sz w:val="24"/>
              </w:rPr>
              <w:t xml:space="preserve"> ВЭД ЕАЭС</w:t>
            </w:r>
          </w:p>
        </w:tc>
        <w:tc>
          <w:tcPr>
            <w:tcW w:w="7320" w:type="dxa"/>
            <w:tcBorders>
              <w:top w:val="single" w:sz="4"/>
              <w:bottom w:val="single" w:sz="4"/>
              <w:right w:val="nil"/>
            </w:tcBorders>
          </w:tcPr>
          <w:p>
            <w:pPr>
              <w:pStyle w:val="0"/>
              <w:jc w:val="center"/>
            </w:pPr>
            <w:r>
              <w:rPr>
                <w:sz w:val="24"/>
              </w:rPr>
              <w:t xml:space="preserve">Наименование товара </w:t>
            </w:r>
            <w:hyperlink w:history="0" w:anchor="P248" w:tooltip="&lt;*&gt; Для целей применения настоящего перечня следует руководствоваться исключительно кодом ТН ВЭД ЕАЭС, наименование товара приведено для удобства пользования.">
              <w:r>
                <w:rPr>
                  <w:sz w:val="24"/>
                  <w:color w:val="0000ff"/>
                </w:rPr>
                <w:t xml:space="preserve">&lt;*&gt;</w:t>
              </w:r>
            </w:hyperlink>
          </w:p>
        </w:tc>
      </w:tr>
      <w:tr>
        <w:tc>
          <w:tcPr>
            <w:tcW w:w="1740" w:type="dxa"/>
            <w:tcBorders>
              <w:top w:val="single" w:sz="4"/>
              <w:left w:val="nil"/>
              <w:bottom w:val="nil"/>
              <w:right w:val="nil"/>
            </w:tcBorders>
          </w:tcPr>
          <w:p>
            <w:pPr>
              <w:pStyle w:val="0"/>
            </w:pPr>
            <w:r>
              <w:rPr>
                <w:sz w:val="24"/>
              </w:rPr>
              <w:t xml:space="preserve">8208</w:t>
            </w:r>
          </w:p>
        </w:tc>
        <w:tc>
          <w:tcPr>
            <w:tcW w:w="7320" w:type="dxa"/>
            <w:tcBorders>
              <w:top w:val="single" w:sz="4"/>
              <w:left w:val="nil"/>
              <w:bottom w:val="nil"/>
              <w:right w:val="nil"/>
            </w:tcBorders>
          </w:tcPr>
          <w:p>
            <w:pPr>
              <w:pStyle w:val="0"/>
              <w:jc w:val="both"/>
            </w:pPr>
            <w:r>
              <w:rPr>
                <w:sz w:val="24"/>
              </w:rPr>
              <w:t xml:space="preserve">Исключен. - </w:t>
            </w:r>
            <w:hyperlink w:history="0" r:id="rId78"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8408 90</w:t>
            </w:r>
          </w:p>
        </w:tc>
        <w:tc>
          <w:tcPr>
            <w:tcW w:w="7320" w:type="dxa"/>
            <w:tcBorders>
              <w:top w:val="nil"/>
              <w:left w:val="nil"/>
              <w:bottom w:val="nil"/>
              <w:right w:val="nil"/>
            </w:tcBorders>
          </w:tcPr>
          <w:p>
            <w:pPr>
              <w:pStyle w:val="0"/>
              <w:jc w:val="both"/>
            </w:pPr>
            <w:r>
              <w:rPr>
                <w:sz w:val="24"/>
              </w:rPr>
              <w:t xml:space="preserve">Исключен. - </w:t>
            </w:r>
            <w:hyperlink w:history="0" r:id="rId79"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8409 10 000 0</w:t>
            </w:r>
          </w:p>
        </w:tc>
        <w:tc>
          <w:tcPr>
            <w:tcW w:w="7320" w:type="dxa"/>
            <w:tcBorders>
              <w:top w:val="nil"/>
              <w:left w:val="nil"/>
              <w:bottom w:val="nil"/>
              <w:right w:val="nil"/>
            </w:tcBorders>
          </w:tcPr>
          <w:p>
            <w:pPr>
              <w:pStyle w:val="0"/>
            </w:pPr>
            <w:r>
              <w:rPr>
                <w:sz w:val="24"/>
              </w:rPr>
              <w:t xml:space="preserve">Части для авиационных двигателей</w:t>
            </w:r>
          </w:p>
        </w:tc>
      </w:tr>
      <w:tr>
        <w:tc>
          <w:tcPr>
            <w:tcW w:w="1740" w:type="dxa"/>
            <w:tcBorders>
              <w:top w:val="nil"/>
              <w:left w:val="nil"/>
              <w:bottom w:val="nil"/>
              <w:right w:val="nil"/>
            </w:tcBorders>
          </w:tcPr>
          <w:p>
            <w:pPr>
              <w:pStyle w:val="0"/>
            </w:pPr>
            <w:r>
              <w:rPr>
                <w:sz w:val="24"/>
              </w:rPr>
              <w:t xml:space="preserve">8411</w:t>
            </w:r>
          </w:p>
        </w:tc>
        <w:tc>
          <w:tcPr>
            <w:tcW w:w="7320" w:type="dxa"/>
            <w:tcBorders>
              <w:top w:val="nil"/>
              <w:left w:val="nil"/>
              <w:bottom w:val="nil"/>
              <w:right w:val="nil"/>
            </w:tcBorders>
          </w:tcPr>
          <w:p>
            <w:pPr>
              <w:pStyle w:val="0"/>
            </w:pPr>
            <w:r>
              <w:rPr>
                <w:sz w:val="24"/>
              </w:rPr>
              <w:t xml:space="preserve">Двигатели турбореактивные и турбовинтовые, газовые турбины прочие</w:t>
            </w:r>
          </w:p>
        </w:tc>
      </w:tr>
      <w:tr>
        <w:tc>
          <w:tcPr>
            <w:tcW w:w="1740" w:type="dxa"/>
            <w:tcBorders>
              <w:top w:val="nil"/>
              <w:left w:val="nil"/>
              <w:bottom w:val="nil"/>
              <w:right w:val="nil"/>
            </w:tcBorders>
          </w:tcPr>
          <w:p>
            <w:pPr>
              <w:pStyle w:val="0"/>
            </w:pPr>
            <w:r>
              <w:rPr>
                <w:sz w:val="24"/>
              </w:rPr>
              <w:t xml:space="preserve">8412</w:t>
            </w:r>
          </w:p>
          <w:p>
            <w:pPr>
              <w:pStyle w:val="0"/>
            </w:pPr>
            <w:r>
              <w:rPr>
                <w:sz w:val="24"/>
              </w:rPr>
              <w:t xml:space="preserve">(за исключением 8412 21 200 1, 8412 21 800 6, 8412 21 800 8, 8412 29 810 9, 8412 29 890 9, 8412 31 000 9, 8412 39 000 9, 8412 80 100 0, 8412 80 800 9,</w:t>
            </w:r>
          </w:p>
          <w:p>
            <w:pPr>
              <w:pStyle w:val="0"/>
            </w:pPr>
            <w:r>
              <w:rPr>
                <w:sz w:val="24"/>
              </w:rPr>
              <w:t xml:space="preserve">8412 90)</w:t>
            </w:r>
          </w:p>
        </w:tc>
        <w:tc>
          <w:tcPr>
            <w:tcW w:w="7320" w:type="dxa"/>
            <w:tcBorders>
              <w:top w:val="nil"/>
              <w:left w:val="nil"/>
              <w:bottom w:val="nil"/>
              <w:right w:val="nil"/>
            </w:tcBorders>
          </w:tcPr>
          <w:p>
            <w:pPr>
              <w:pStyle w:val="0"/>
            </w:pPr>
            <w:r>
              <w:rPr>
                <w:sz w:val="24"/>
              </w:rPr>
              <w:t xml:space="preserve">Двигатели и силовые установки прочие</w:t>
            </w:r>
          </w:p>
        </w:tc>
      </w:tr>
      <w:tr>
        <w:tc>
          <w:tcPr>
            <w:gridSpan w:val="2"/>
            <w:tcW w:w="9060" w:type="dxa"/>
            <w:tcBorders>
              <w:top w:val="nil"/>
              <w:left w:val="nil"/>
              <w:bottom w:val="nil"/>
              <w:right w:val="nil"/>
            </w:tcBorders>
          </w:tcPr>
          <w:p>
            <w:pPr>
              <w:pStyle w:val="0"/>
              <w:jc w:val="both"/>
            </w:pPr>
            <w:r>
              <w:rPr>
                <w:sz w:val="24"/>
              </w:rPr>
              <w:t xml:space="preserve">(в ред. </w:t>
            </w:r>
            <w:hyperlink w:history="0" r:id="rId80"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06.05.2023 N 715)</w:t>
            </w:r>
          </w:p>
        </w:tc>
      </w:tr>
      <w:tr>
        <w:tc>
          <w:tcPr>
            <w:tcW w:w="1740" w:type="dxa"/>
            <w:tcBorders>
              <w:top w:val="nil"/>
              <w:left w:val="nil"/>
              <w:bottom w:val="nil"/>
              <w:right w:val="nil"/>
            </w:tcBorders>
          </w:tcPr>
          <w:p>
            <w:pPr>
              <w:pStyle w:val="0"/>
            </w:pPr>
            <w:r>
              <w:rPr>
                <w:sz w:val="24"/>
              </w:rPr>
              <w:t xml:space="preserve">8525 60 000 1</w:t>
            </w:r>
          </w:p>
        </w:tc>
        <w:tc>
          <w:tcPr>
            <w:tcW w:w="7320" w:type="dxa"/>
            <w:tcBorders>
              <w:top w:val="nil"/>
              <w:left w:val="nil"/>
              <w:bottom w:val="nil"/>
              <w:right w:val="nil"/>
            </w:tcBorders>
          </w:tcPr>
          <w:p>
            <w:pPr>
              <w:pStyle w:val="0"/>
            </w:pPr>
            <w:r>
              <w:rPr>
                <w:sz w:val="24"/>
              </w:rPr>
              <w:t xml:space="preserve">Аппаратура передающая, включающая в свой состав приемную аппаратуру для гражданских воздушных судов</w:t>
            </w:r>
          </w:p>
        </w:tc>
      </w:tr>
      <w:tr>
        <w:tc>
          <w:tcPr>
            <w:gridSpan w:val="2"/>
            <w:tcW w:w="9060" w:type="dxa"/>
            <w:tcBorders>
              <w:top w:val="nil"/>
              <w:left w:val="nil"/>
              <w:bottom w:val="nil"/>
              <w:right w:val="nil"/>
            </w:tcBorders>
          </w:tcPr>
          <w:p>
            <w:pPr>
              <w:pStyle w:val="0"/>
              <w:jc w:val="both"/>
            </w:pPr>
            <w:r>
              <w:rPr>
                <w:sz w:val="24"/>
              </w:rPr>
              <w:t xml:space="preserve">(введено </w:t>
            </w:r>
            <w:hyperlink w:history="0" r:id="rId81"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06.05.2023 N 715)</w:t>
            </w:r>
          </w:p>
        </w:tc>
      </w:tr>
      <w:tr>
        <w:tc>
          <w:tcPr>
            <w:tcW w:w="1740" w:type="dxa"/>
            <w:tcBorders>
              <w:top w:val="nil"/>
              <w:left w:val="nil"/>
              <w:bottom w:val="nil"/>
              <w:right w:val="nil"/>
            </w:tcBorders>
          </w:tcPr>
          <w:p>
            <w:pPr>
              <w:pStyle w:val="0"/>
            </w:pPr>
            <w:r>
              <w:rPr>
                <w:sz w:val="24"/>
              </w:rPr>
              <w:t xml:space="preserve">8526 10 000 1</w:t>
            </w:r>
          </w:p>
        </w:tc>
        <w:tc>
          <w:tcPr>
            <w:tcW w:w="7320" w:type="dxa"/>
            <w:tcBorders>
              <w:top w:val="nil"/>
              <w:left w:val="nil"/>
              <w:bottom w:val="nil"/>
              <w:right w:val="nil"/>
            </w:tcBorders>
          </w:tcPr>
          <w:p>
            <w:pPr>
              <w:pStyle w:val="0"/>
            </w:pPr>
            <w:r>
              <w:rPr>
                <w:sz w:val="24"/>
              </w:rPr>
              <w:t xml:space="preserve">Аппаратура радиолокационная для гражданских воздушных судов</w:t>
            </w:r>
          </w:p>
        </w:tc>
      </w:tr>
      <w:tr>
        <w:tc>
          <w:tcPr>
            <w:gridSpan w:val="2"/>
            <w:tcW w:w="9060" w:type="dxa"/>
            <w:tcBorders>
              <w:top w:val="nil"/>
              <w:left w:val="nil"/>
              <w:bottom w:val="nil"/>
              <w:right w:val="nil"/>
            </w:tcBorders>
          </w:tcPr>
          <w:p>
            <w:pPr>
              <w:pStyle w:val="0"/>
              <w:jc w:val="both"/>
            </w:pPr>
            <w:r>
              <w:rPr>
                <w:sz w:val="24"/>
              </w:rPr>
              <w:t xml:space="preserve">(введено </w:t>
            </w:r>
            <w:hyperlink w:history="0" r:id="rId82"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06.05.2023 N 715)</w:t>
            </w:r>
          </w:p>
        </w:tc>
      </w:tr>
      <w:tr>
        <w:tc>
          <w:tcPr>
            <w:tcW w:w="1740" w:type="dxa"/>
            <w:tcBorders>
              <w:top w:val="nil"/>
              <w:left w:val="nil"/>
              <w:bottom w:val="nil"/>
              <w:right w:val="nil"/>
            </w:tcBorders>
          </w:tcPr>
          <w:p>
            <w:pPr>
              <w:pStyle w:val="0"/>
            </w:pPr>
            <w:r>
              <w:rPr>
                <w:sz w:val="24"/>
              </w:rPr>
              <w:t xml:space="preserve">8526 92 000 1</w:t>
            </w:r>
          </w:p>
        </w:tc>
        <w:tc>
          <w:tcPr>
            <w:tcW w:w="7320" w:type="dxa"/>
            <w:tcBorders>
              <w:top w:val="nil"/>
              <w:left w:val="nil"/>
              <w:bottom w:val="nil"/>
              <w:right w:val="nil"/>
            </w:tcBorders>
          </w:tcPr>
          <w:p>
            <w:pPr>
              <w:pStyle w:val="0"/>
            </w:pPr>
            <w:r>
              <w:rPr>
                <w:sz w:val="24"/>
              </w:rPr>
              <w:t xml:space="preserve">Радиоаппаратура дистанционного управления для промышленной сборки моторных транспортных средств товарных позиций </w:t>
            </w:r>
            <w:hyperlink w:history="0" r:id="rId8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8701</w:t>
              </w:r>
            </w:hyperlink>
            <w:r>
              <w:rPr>
                <w:sz w:val="24"/>
              </w:rPr>
              <w:t xml:space="preserve"> - </w:t>
            </w:r>
            <w:hyperlink w:history="0" r:id="rId8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8705</w:t>
              </w:r>
            </w:hyperlink>
            <w:r>
              <w:rPr>
                <w:sz w:val="24"/>
              </w:rPr>
              <w:t xml:space="preserve">, их узлов и агрегатов</w:t>
            </w:r>
          </w:p>
        </w:tc>
      </w:tr>
      <w:tr>
        <w:tc>
          <w:tcPr>
            <w:gridSpan w:val="2"/>
            <w:tcW w:w="9060" w:type="dxa"/>
            <w:tcBorders>
              <w:top w:val="nil"/>
              <w:left w:val="nil"/>
              <w:bottom w:val="nil"/>
              <w:right w:val="nil"/>
            </w:tcBorders>
          </w:tcPr>
          <w:p>
            <w:pPr>
              <w:pStyle w:val="0"/>
              <w:jc w:val="both"/>
            </w:pPr>
            <w:r>
              <w:rPr>
                <w:sz w:val="24"/>
              </w:rPr>
              <w:t xml:space="preserve">(введено </w:t>
            </w:r>
            <w:hyperlink w:history="0" r:id="rId85"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06.05.2023 N 715)</w:t>
            </w:r>
          </w:p>
        </w:tc>
      </w:tr>
      <w:tr>
        <w:tc>
          <w:tcPr>
            <w:tcW w:w="1740" w:type="dxa"/>
            <w:tcBorders>
              <w:top w:val="nil"/>
              <w:left w:val="nil"/>
              <w:bottom w:val="nil"/>
              <w:right w:val="nil"/>
            </w:tcBorders>
          </w:tcPr>
          <w:p>
            <w:pPr>
              <w:pStyle w:val="0"/>
            </w:pPr>
            <w:r>
              <w:rPr>
                <w:sz w:val="24"/>
              </w:rPr>
              <w:t xml:space="preserve">8526 92 000 2</w:t>
            </w:r>
          </w:p>
        </w:tc>
        <w:tc>
          <w:tcPr>
            <w:tcW w:w="7320" w:type="dxa"/>
            <w:tcBorders>
              <w:top w:val="nil"/>
              <w:left w:val="nil"/>
              <w:bottom w:val="nil"/>
              <w:right w:val="nil"/>
            </w:tcBorders>
          </w:tcPr>
          <w:p>
            <w:pPr>
              <w:pStyle w:val="0"/>
            </w:pPr>
            <w:r>
              <w:rPr>
                <w:sz w:val="24"/>
              </w:rPr>
              <w:t xml:space="preserve">Радиоаппаратура дистанционного управления для управления разведывательно-ударными беспилотными летательными аппаратами</w:t>
            </w:r>
          </w:p>
        </w:tc>
      </w:tr>
      <w:tr>
        <w:tc>
          <w:tcPr>
            <w:gridSpan w:val="2"/>
            <w:tcW w:w="9060" w:type="dxa"/>
            <w:tcBorders>
              <w:top w:val="nil"/>
              <w:left w:val="nil"/>
              <w:bottom w:val="nil"/>
              <w:right w:val="nil"/>
            </w:tcBorders>
          </w:tcPr>
          <w:p>
            <w:pPr>
              <w:pStyle w:val="0"/>
              <w:jc w:val="both"/>
            </w:pPr>
            <w:r>
              <w:rPr>
                <w:sz w:val="24"/>
              </w:rPr>
              <w:t xml:space="preserve">(введено </w:t>
            </w:r>
            <w:hyperlink w:history="0" r:id="rId86"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06.05.2023 N 715)</w:t>
            </w:r>
          </w:p>
        </w:tc>
      </w:tr>
      <w:tr>
        <w:tc>
          <w:tcPr>
            <w:tcW w:w="1740" w:type="dxa"/>
            <w:tcBorders>
              <w:top w:val="nil"/>
              <w:left w:val="nil"/>
              <w:bottom w:val="nil"/>
              <w:right w:val="nil"/>
            </w:tcBorders>
          </w:tcPr>
          <w:p>
            <w:pPr>
              <w:pStyle w:val="0"/>
            </w:pPr>
            <w:r>
              <w:rPr>
                <w:sz w:val="24"/>
              </w:rPr>
              <w:t xml:space="preserve">8528 42 300 1</w:t>
            </w:r>
          </w:p>
          <w:p>
            <w:pPr>
              <w:pStyle w:val="0"/>
            </w:pPr>
            <w:r>
              <w:rPr>
                <w:sz w:val="24"/>
              </w:rPr>
              <w:t xml:space="preserve">8528 42 900 1</w:t>
            </w:r>
          </w:p>
          <w:p>
            <w:pPr>
              <w:pStyle w:val="0"/>
            </w:pPr>
            <w:r>
              <w:rPr>
                <w:sz w:val="24"/>
              </w:rPr>
              <w:t xml:space="preserve">8528 49 100 2</w:t>
            </w:r>
          </w:p>
          <w:p>
            <w:pPr>
              <w:pStyle w:val="0"/>
            </w:pPr>
            <w:r>
              <w:rPr>
                <w:sz w:val="24"/>
              </w:rPr>
              <w:t xml:space="preserve">8528 49 800 2</w:t>
            </w:r>
          </w:p>
          <w:p>
            <w:pPr>
              <w:pStyle w:val="0"/>
            </w:pPr>
            <w:r>
              <w:rPr>
                <w:sz w:val="24"/>
              </w:rPr>
              <w:t xml:space="preserve">8528 52 300 1</w:t>
            </w:r>
          </w:p>
          <w:p>
            <w:pPr>
              <w:pStyle w:val="0"/>
            </w:pPr>
            <w:r>
              <w:rPr>
                <w:sz w:val="24"/>
              </w:rPr>
              <w:t xml:space="preserve">8528 52 900 1</w:t>
            </w:r>
          </w:p>
          <w:p>
            <w:pPr>
              <w:pStyle w:val="0"/>
            </w:pPr>
            <w:r>
              <w:rPr>
                <w:sz w:val="24"/>
              </w:rPr>
              <w:t xml:space="preserve">8528 59 100 2</w:t>
            </w:r>
          </w:p>
          <w:p>
            <w:pPr>
              <w:pStyle w:val="0"/>
            </w:pPr>
            <w:r>
              <w:rPr>
                <w:sz w:val="24"/>
              </w:rPr>
              <w:t xml:space="preserve">8528 59 900 1</w:t>
            </w:r>
          </w:p>
        </w:tc>
        <w:tc>
          <w:tcPr>
            <w:tcW w:w="7320" w:type="dxa"/>
            <w:tcBorders>
              <w:top w:val="nil"/>
              <w:left w:val="nil"/>
              <w:bottom w:val="nil"/>
              <w:right w:val="nil"/>
            </w:tcBorders>
          </w:tcPr>
          <w:p>
            <w:pPr>
              <w:pStyle w:val="0"/>
            </w:pPr>
            <w:r>
              <w:rPr>
                <w:sz w:val="24"/>
              </w:rPr>
              <w:t xml:space="preserve">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c>
          <w:tcPr>
            <w:gridSpan w:val="2"/>
            <w:tcW w:w="9060" w:type="dxa"/>
            <w:tcBorders>
              <w:top w:val="nil"/>
              <w:left w:val="nil"/>
              <w:bottom w:val="nil"/>
              <w:right w:val="nil"/>
            </w:tcBorders>
          </w:tcPr>
          <w:p>
            <w:pPr>
              <w:pStyle w:val="0"/>
              <w:jc w:val="both"/>
            </w:pPr>
            <w:r>
              <w:rPr>
                <w:sz w:val="24"/>
              </w:rPr>
              <w:t xml:space="preserve">(введено </w:t>
            </w:r>
            <w:hyperlink w:history="0" r:id="rId87"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06.05.2023 N 715)</w:t>
            </w:r>
          </w:p>
        </w:tc>
      </w:tr>
      <w:tr>
        <w:tc>
          <w:tcPr>
            <w:tcW w:w="1740" w:type="dxa"/>
            <w:tcBorders>
              <w:top w:val="nil"/>
              <w:left w:val="nil"/>
              <w:bottom w:val="nil"/>
              <w:right w:val="nil"/>
            </w:tcBorders>
          </w:tcPr>
          <w:p>
            <w:pPr>
              <w:pStyle w:val="0"/>
            </w:pPr>
            <w:r>
              <w:rPr>
                <w:sz w:val="24"/>
              </w:rPr>
              <w:t xml:space="preserve">8801 00</w:t>
            </w:r>
          </w:p>
        </w:tc>
        <w:tc>
          <w:tcPr>
            <w:tcW w:w="7320" w:type="dxa"/>
            <w:tcBorders>
              <w:top w:val="nil"/>
              <w:left w:val="nil"/>
              <w:bottom w:val="nil"/>
              <w:right w:val="nil"/>
            </w:tcBorders>
          </w:tcPr>
          <w:p>
            <w:pPr>
              <w:pStyle w:val="0"/>
              <w:jc w:val="both"/>
            </w:pPr>
            <w:r>
              <w:rPr>
                <w:sz w:val="24"/>
              </w:rPr>
              <w:t xml:space="preserve">Исключен. - </w:t>
            </w:r>
            <w:hyperlink w:history="0" r:id="rId88"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8802</w:t>
            </w:r>
          </w:p>
        </w:tc>
        <w:tc>
          <w:tcPr>
            <w:tcW w:w="7320" w:type="dxa"/>
            <w:tcBorders>
              <w:top w:val="nil"/>
              <w:left w:val="nil"/>
              <w:bottom w:val="nil"/>
              <w:right w:val="nil"/>
            </w:tcBorders>
          </w:tcPr>
          <w:p>
            <w:pPr>
              <w:pStyle w:val="0"/>
            </w:pPr>
            <w:r>
              <w:rPr>
                <w:sz w:val="24"/>
              </w:rPr>
              <w:t xml:space="preserve">Летательные аппараты прочие (например, вертолеты, самолеты), кроме беспилотных летательных аппаратов товарной позиции </w:t>
            </w:r>
            <w:hyperlink w:history="0" r:id="rId8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8806</w:t>
              </w:r>
            </w:hyperlink>
            <w:r>
              <w:rPr>
                <w:sz w:val="24"/>
              </w:rPr>
              <w:t xml:space="preserve">; космические аппараты (включая спутники) и суборбитальные и космические ракеты-носители</w:t>
            </w:r>
          </w:p>
        </w:tc>
      </w:tr>
      <w:tr>
        <w:tc>
          <w:tcPr>
            <w:tcW w:w="1740" w:type="dxa"/>
            <w:tcBorders>
              <w:top w:val="nil"/>
              <w:left w:val="nil"/>
              <w:bottom w:val="nil"/>
              <w:right w:val="nil"/>
            </w:tcBorders>
          </w:tcPr>
          <w:p>
            <w:pPr>
              <w:pStyle w:val="0"/>
            </w:pPr>
            <w:r>
              <w:rPr>
                <w:sz w:val="24"/>
              </w:rPr>
              <w:t xml:space="preserve">8804 00 000 0</w:t>
            </w:r>
          </w:p>
        </w:tc>
        <w:tc>
          <w:tcPr>
            <w:tcW w:w="7320" w:type="dxa"/>
            <w:tcBorders>
              <w:top w:val="nil"/>
              <w:left w:val="nil"/>
              <w:bottom w:val="nil"/>
              <w:right w:val="nil"/>
            </w:tcBorders>
          </w:tcPr>
          <w:p>
            <w:pPr>
              <w:pStyle w:val="0"/>
              <w:jc w:val="both"/>
            </w:pPr>
            <w:r>
              <w:rPr>
                <w:sz w:val="24"/>
              </w:rPr>
              <w:t xml:space="preserve">Исключен. - </w:t>
            </w:r>
            <w:hyperlink w:history="0" r:id="rId90"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8805</w:t>
            </w:r>
          </w:p>
        </w:tc>
        <w:tc>
          <w:tcPr>
            <w:tcW w:w="7320" w:type="dxa"/>
            <w:tcBorders>
              <w:top w:val="nil"/>
              <w:left w:val="nil"/>
              <w:bottom w:val="nil"/>
              <w:right w:val="nil"/>
            </w:tcBorders>
          </w:tcPr>
          <w:p>
            <w:pPr>
              <w:pStyle w:val="0"/>
            </w:pPr>
            <w:r>
              <w:rPr>
                <w:sz w:val="24"/>
              </w:rPr>
              <w:t xml:space="preserve">Стартовое оборудование для летательных аппаратов; палубные тормозные или аналогичные устройства; наземные тренажеры для летного состава; их части</w:t>
            </w:r>
          </w:p>
        </w:tc>
      </w:tr>
      <w:tr>
        <w:tc>
          <w:tcPr>
            <w:tcW w:w="1740" w:type="dxa"/>
            <w:tcBorders>
              <w:top w:val="nil"/>
              <w:left w:val="nil"/>
              <w:bottom w:val="nil"/>
              <w:right w:val="nil"/>
            </w:tcBorders>
          </w:tcPr>
          <w:p>
            <w:pPr>
              <w:pStyle w:val="0"/>
            </w:pPr>
            <w:r>
              <w:rPr>
                <w:sz w:val="24"/>
              </w:rPr>
              <w:t xml:space="preserve">8806</w:t>
            </w:r>
          </w:p>
        </w:tc>
        <w:tc>
          <w:tcPr>
            <w:tcW w:w="7320" w:type="dxa"/>
            <w:tcBorders>
              <w:top w:val="nil"/>
              <w:left w:val="nil"/>
              <w:bottom w:val="nil"/>
              <w:right w:val="nil"/>
            </w:tcBorders>
          </w:tcPr>
          <w:p>
            <w:pPr>
              <w:pStyle w:val="0"/>
            </w:pPr>
            <w:r>
              <w:rPr>
                <w:sz w:val="24"/>
              </w:rPr>
              <w:t xml:space="preserve">Беспилотные летательные аппараты</w:t>
            </w:r>
          </w:p>
        </w:tc>
      </w:tr>
      <w:tr>
        <w:tc>
          <w:tcPr>
            <w:tcW w:w="1740" w:type="dxa"/>
            <w:tcBorders>
              <w:top w:val="nil"/>
              <w:left w:val="nil"/>
              <w:bottom w:val="nil"/>
              <w:right w:val="nil"/>
            </w:tcBorders>
          </w:tcPr>
          <w:p>
            <w:pPr>
              <w:pStyle w:val="0"/>
            </w:pPr>
            <w:r>
              <w:rPr>
                <w:sz w:val="24"/>
              </w:rPr>
              <w:t xml:space="preserve">8807 10 000 0</w:t>
            </w:r>
          </w:p>
        </w:tc>
        <w:tc>
          <w:tcPr>
            <w:tcW w:w="7320" w:type="dxa"/>
            <w:tcBorders>
              <w:top w:val="nil"/>
              <w:left w:val="nil"/>
              <w:bottom w:val="nil"/>
              <w:right w:val="nil"/>
            </w:tcBorders>
          </w:tcPr>
          <w:p>
            <w:pPr>
              <w:pStyle w:val="0"/>
            </w:pPr>
            <w:r>
              <w:rPr>
                <w:sz w:val="24"/>
              </w:rPr>
              <w:t xml:space="preserve">Воздушные винты и несущие винты и их части</w:t>
            </w:r>
          </w:p>
        </w:tc>
      </w:tr>
      <w:tr>
        <w:tc>
          <w:tcPr>
            <w:tcW w:w="1740" w:type="dxa"/>
            <w:tcBorders>
              <w:top w:val="nil"/>
              <w:left w:val="nil"/>
              <w:bottom w:val="nil"/>
              <w:right w:val="nil"/>
            </w:tcBorders>
          </w:tcPr>
          <w:p>
            <w:pPr>
              <w:pStyle w:val="0"/>
            </w:pPr>
            <w:r>
              <w:rPr>
                <w:sz w:val="24"/>
              </w:rPr>
              <w:t xml:space="preserve">8807 20 000 0</w:t>
            </w:r>
          </w:p>
        </w:tc>
        <w:tc>
          <w:tcPr>
            <w:tcW w:w="7320" w:type="dxa"/>
            <w:tcBorders>
              <w:top w:val="nil"/>
              <w:left w:val="nil"/>
              <w:bottom w:val="nil"/>
              <w:right w:val="nil"/>
            </w:tcBorders>
          </w:tcPr>
          <w:p>
            <w:pPr>
              <w:pStyle w:val="0"/>
            </w:pPr>
            <w:r>
              <w:rPr>
                <w:sz w:val="24"/>
              </w:rPr>
              <w:t xml:space="preserve">Шасси и их части</w:t>
            </w:r>
          </w:p>
        </w:tc>
      </w:tr>
      <w:tr>
        <w:tc>
          <w:tcPr>
            <w:tcW w:w="1740" w:type="dxa"/>
            <w:tcBorders>
              <w:top w:val="nil"/>
              <w:left w:val="nil"/>
              <w:bottom w:val="nil"/>
              <w:right w:val="nil"/>
            </w:tcBorders>
          </w:tcPr>
          <w:p>
            <w:pPr>
              <w:pStyle w:val="0"/>
            </w:pPr>
            <w:r>
              <w:rPr>
                <w:sz w:val="24"/>
              </w:rPr>
              <w:t xml:space="preserve">8807 30 000 0</w:t>
            </w:r>
          </w:p>
        </w:tc>
        <w:tc>
          <w:tcPr>
            <w:tcW w:w="7320" w:type="dxa"/>
            <w:tcBorders>
              <w:top w:val="nil"/>
              <w:left w:val="nil"/>
              <w:bottom w:val="nil"/>
              <w:right w:val="nil"/>
            </w:tcBorders>
          </w:tcPr>
          <w:p>
            <w:pPr>
              <w:pStyle w:val="0"/>
            </w:pPr>
            <w:r>
              <w:rPr>
                <w:sz w:val="24"/>
              </w:rPr>
              <w:t xml:space="preserve">Прочие части самолетов, вертолетов или беспилотных летательных аппаратов</w:t>
            </w:r>
          </w:p>
        </w:tc>
      </w:tr>
      <w:tr>
        <w:tc>
          <w:tcPr>
            <w:tcW w:w="1740" w:type="dxa"/>
            <w:tcBorders>
              <w:top w:val="nil"/>
              <w:left w:val="nil"/>
              <w:bottom w:val="nil"/>
              <w:right w:val="nil"/>
            </w:tcBorders>
          </w:tcPr>
          <w:p>
            <w:pPr>
              <w:pStyle w:val="0"/>
            </w:pPr>
            <w:r>
              <w:rPr>
                <w:sz w:val="24"/>
              </w:rPr>
              <w:t xml:space="preserve">8901</w:t>
            </w:r>
          </w:p>
        </w:tc>
        <w:tc>
          <w:tcPr>
            <w:tcW w:w="7320" w:type="dxa"/>
            <w:tcBorders>
              <w:top w:val="nil"/>
              <w:left w:val="nil"/>
              <w:bottom w:val="nil"/>
              <w:right w:val="nil"/>
            </w:tcBorders>
          </w:tcPr>
          <w:p>
            <w:pPr>
              <w:pStyle w:val="0"/>
              <w:jc w:val="both"/>
            </w:pPr>
            <w:r>
              <w:rPr>
                <w:sz w:val="24"/>
              </w:rPr>
              <w:t xml:space="preserve">Исключен. - </w:t>
            </w:r>
            <w:hyperlink w:history="0" r:id="rId91"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8902 00</w:t>
            </w:r>
          </w:p>
        </w:tc>
        <w:tc>
          <w:tcPr>
            <w:tcW w:w="7320" w:type="dxa"/>
            <w:tcBorders>
              <w:top w:val="nil"/>
              <w:left w:val="nil"/>
              <w:bottom w:val="nil"/>
              <w:right w:val="nil"/>
            </w:tcBorders>
          </w:tcPr>
          <w:p>
            <w:pPr>
              <w:pStyle w:val="0"/>
              <w:jc w:val="both"/>
            </w:pPr>
            <w:r>
              <w:rPr>
                <w:sz w:val="24"/>
              </w:rPr>
              <w:t xml:space="preserve">Исключен. - </w:t>
            </w:r>
            <w:hyperlink w:history="0" r:id="rId92"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8903</w:t>
            </w:r>
          </w:p>
        </w:tc>
        <w:tc>
          <w:tcPr>
            <w:tcW w:w="7320" w:type="dxa"/>
            <w:tcBorders>
              <w:top w:val="nil"/>
              <w:left w:val="nil"/>
              <w:bottom w:val="nil"/>
              <w:right w:val="nil"/>
            </w:tcBorders>
          </w:tcPr>
          <w:p>
            <w:pPr>
              <w:pStyle w:val="0"/>
              <w:jc w:val="both"/>
            </w:pPr>
            <w:r>
              <w:rPr>
                <w:sz w:val="24"/>
              </w:rPr>
              <w:t xml:space="preserve">Исключен. - </w:t>
            </w:r>
            <w:hyperlink w:history="0" r:id="rId93"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8904 00</w:t>
            </w:r>
          </w:p>
        </w:tc>
        <w:tc>
          <w:tcPr>
            <w:tcW w:w="7320" w:type="dxa"/>
            <w:tcBorders>
              <w:top w:val="nil"/>
              <w:left w:val="nil"/>
              <w:bottom w:val="nil"/>
              <w:right w:val="nil"/>
            </w:tcBorders>
          </w:tcPr>
          <w:p>
            <w:pPr>
              <w:pStyle w:val="0"/>
              <w:jc w:val="both"/>
            </w:pPr>
            <w:r>
              <w:rPr>
                <w:sz w:val="24"/>
              </w:rPr>
              <w:t xml:space="preserve">Исключен. - </w:t>
            </w:r>
            <w:hyperlink w:history="0" r:id="rId94"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8905 (за исключением товаров, указанных в </w:t>
            </w:r>
            <w:hyperlink w:history="0" w:anchor="P65" w:tooltip="на товары, классифицируемые кодом 8905 ТН ВЭД ЕАЭС, ввезенные на территорию Российской Федерации со дня вступления в силу постановления Правительства Российской Федерации от 23 декабря 2023 г. N 2285 &quot;О внесении изменений в некоторые акты Правительства Российской Федерации&quot;;">
              <w:r>
                <w:rPr>
                  <w:sz w:val="24"/>
                  <w:color w:val="0000ff"/>
                </w:rPr>
                <w:t xml:space="preserve">абзаце двадцать седьмом пункта 2</w:t>
              </w:r>
            </w:hyperlink>
            <w:r>
              <w:rPr>
                <w:sz w:val="24"/>
              </w:rPr>
              <w:t xml:space="preserve"> постановления Правительства Российской Федерации от 9 марта 2022 г. N 312 "О введении на временной основе разрешительного порядка вывоза отдельных видов товаров за пределы территории Российской Федерации")</w:t>
            </w:r>
          </w:p>
        </w:tc>
        <w:tc>
          <w:tcPr>
            <w:tcW w:w="7320" w:type="dxa"/>
            <w:tcBorders>
              <w:top w:val="nil"/>
              <w:left w:val="nil"/>
              <w:bottom w:val="nil"/>
              <w:right w:val="nil"/>
            </w:tcBorders>
          </w:tcPr>
          <w:p>
            <w:pPr>
              <w:pStyle w:val="0"/>
              <w:jc w:val="both"/>
            </w:pPr>
            <w:r>
              <w:rPr>
                <w:sz w:val="24"/>
              </w:rPr>
              <w:t xml:space="preserve">Плавучие маяки, пожарные суда, земснаряды, плавучие краны и прочие плавучие средства, для которых судоходные качества являются второстепенными по сравнению с их основной функцией; доки плавучие; плавучие или работающие под водой буровые или эксплуатационные платформы</w:t>
            </w:r>
          </w:p>
        </w:tc>
      </w:tr>
      <w:tr>
        <w:tc>
          <w:tcPr>
            <w:gridSpan w:val="2"/>
            <w:tcW w:w="9060" w:type="dxa"/>
            <w:tcBorders>
              <w:top w:val="nil"/>
              <w:left w:val="nil"/>
              <w:bottom w:val="nil"/>
              <w:right w:val="nil"/>
            </w:tcBorders>
          </w:tcPr>
          <w:p>
            <w:pPr>
              <w:pStyle w:val="0"/>
              <w:jc w:val="both"/>
            </w:pPr>
            <w:r>
              <w:rPr>
                <w:sz w:val="24"/>
              </w:rPr>
              <w:t xml:space="preserve">(в ред. </w:t>
            </w:r>
            <w:hyperlink w:history="0" r:id="rId95"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40" w:type="dxa"/>
            <w:vAlign w:val="bottom"/>
            <w:tcBorders>
              <w:top w:val="nil"/>
              <w:left w:val="nil"/>
              <w:bottom w:val="nil"/>
              <w:right w:val="nil"/>
            </w:tcBorders>
          </w:tcPr>
          <w:p>
            <w:pPr>
              <w:pStyle w:val="0"/>
            </w:pPr>
            <w:r>
              <w:rPr>
                <w:sz w:val="24"/>
              </w:rPr>
              <w:t xml:space="preserve">8906</w:t>
            </w:r>
          </w:p>
          <w:p>
            <w:pPr>
              <w:pStyle w:val="0"/>
            </w:pPr>
            <w:r>
              <w:rPr>
                <w:sz w:val="24"/>
              </w:rPr>
              <w:t xml:space="preserve">(за исключением 8906 90 910 0)</w:t>
            </w:r>
          </w:p>
        </w:tc>
        <w:tc>
          <w:tcPr>
            <w:tcW w:w="7320" w:type="dxa"/>
            <w:tcBorders>
              <w:top w:val="nil"/>
              <w:left w:val="nil"/>
              <w:bottom w:val="nil"/>
              <w:right w:val="nil"/>
            </w:tcBorders>
          </w:tcPr>
          <w:p>
            <w:pPr>
              <w:pStyle w:val="0"/>
              <w:jc w:val="both"/>
            </w:pPr>
            <w:r>
              <w:rPr>
                <w:sz w:val="24"/>
              </w:rPr>
              <w:t xml:space="preserve">Суда прочие, включая военные корабли и спасательные суда, кроме гребных лодок</w:t>
            </w:r>
          </w:p>
        </w:tc>
      </w:tr>
      <w:tr>
        <w:tc>
          <w:tcPr>
            <w:gridSpan w:val="2"/>
            <w:tcW w:w="9060" w:type="dxa"/>
            <w:tcBorders>
              <w:top w:val="nil"/>
              <w:left w:val="nil"/>
              <w:bottom w:val="nil"/>
              <w:right w:val="nil"/>
            </w:tcBorders>
          </w:tcPr>
          <w:p>
            <w:pPr>
              <w:pStyle w:val="0"/>
              <w:jc w:val="both"/>
            </w:pPr>
            <w:r>
              <w:rPr>
                <w:sz w:val="24"/>
              </w:rPr>
              <w:t xml:space="preserve">(в ред. </w:t>
            </w:r>
            <w:hyperlink w:history="0" r:id="rId96"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40" w:type="dxa"/>
            <w:tcBorders>
              <w:top w:val="nil"/>
              <w:left w:val="nil"/>
              <w:bottom w:val="nil"/>
              <w:right w:val="nil"/>
            </w:tcBorders>
          </w:tcPr>
          <w:p>
            <w:pPr>
              <w:pStyle w:val="0"/>
            </w:pPr>
            <w:r>
              <w:rPr>
                <w:sz w:val="24"/>
              </w:rPr>
              <w:t xml:space="preserve">8907</w:t>
            </w:r>
          </w:p>
        </w:tc>
        <w:tc>
          <w:tcPr>
            <w:tcW w:w="7320" w:type="dxa"/>
            <w:tcBorders>
              <w:top w:val="nil"/>
              <w:left w:val="nil"/>
              <w:bottom w:val="nil"/>
              <w:right w:val="nil"/>
            </w:tcBorders>
          </w:tcPr>
          <w:p>
            <w:pPr>
              <w:pStyle w:val="0"/>
              <w:jc w:val="both"/>
            </w:pPr>
            <w:r>
              <w:rPr>
                <w:sz w:val="24"/>
              </w:rPr>
              <w:t xml:space="preserve">Исключен. - </w:t>
            </w:r>
            <w:hyperlink w:history="0" r:id="rId97"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single" w:sz="4"/>
              <w:right w:val="nil"/>
            </w:tcBorders>
          </w:tcPr>
          <w:p>
            <w:pPr>
              <w:pStyle w:val="0"/>
            </w:pPr>
            <w:r>
              <w:rPr>
                <w:sz w:val="24"/>
              </w:rPr>
              <w:t xml:space="preserve">8908 00 000 0</w:t>
            </w:r>
          </w:p>
        </w:tc>
        <w:tc>
          <w:tcPr>
            <w:tcW w:w="7320" w:type="dxa"/>
            <w:tcBorders>
              <w:top w:val="nil"/>
              <w:left w:val="nil"/>
              <w:bottom w:val="single" w:sz="4"/>
              <w:right w:val="nil"/>
            </w:tcBorders>
          </w:tcPr>
          <w:p>
            <w:pPr>
              <w:pStyle w:val="0"/>
            </w:pPr>
            <w:r>
              <w:rPr>
                <w:sz w:val="24"/>
              </w:rPr>
              <w:t xml:space="preserve">Суда и прочие плавучие конструкции, предназначенные на слом</w:t>
            </w:r>
          </w:p>
        </w:tc>
      </w:tr>
    </w:tbl>
    <w:p>
      <w:pPr>
        <w:pStyle w:val="0"/>
        <w:jc w:val="both"/>
      </w:pPr>
      <w:r>
        <w:rPr>
          <w:sz w:val="24"/>
        </w:rPr>
      </w:r>
    </w:p>
    <w:p>
      <w:pPr>
        <w:pStyle w:val="0"/>
        <w:ind w:firstLine="540"/>
        <w:jc w:val="both"/>
      </w:pPr>
      <w:r>
        <w:rPr>
          <w:sz w:val="24"/>
        </w:rPr>
        <w:t xml:space="preserve">--------------------------------</w:t>
      </w:r>
    </w:p>
    <w:bookmarkStart w:id="248" w:name="P248"/>
    <w:bookmarkEnd w:id="248"/>
    <w:p>
      <w:pPr>
        <w:pStyle w:val="0"/>
        <w:spacing w:before="240" w:lineRule="auto"/>
        <w:ind w:firstLine="540"/>
        <w:jc w:val="both"/>
      </w:pPr>
      <w:r>
        <w:rPr>
          <w:sz w:val="24"/>
        </w:rPr>
        <w:t xml:space="preserve">&lt;*&gt; Для целей применения настоящего перечня следует руководствоваться исключительно кодом </w:t>
      </w:r>
      <w:hyperlink w:history="0" r:id="rId9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ТН</w:t>
        </w:r>
      </w:hyperlink>
      <w:r>
        <w:rPr>
          <w:sz w:val="24"/>
        </w:rPr>
        <w:t xml:space="preserve"> ВЭД ЕАЭС, наименование товара приведено для удобства пользования.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9 марта 2022 г. N 312</w:t>
      </w:r>
    </w:p>
    <w:p>
      <w:pPr>
        <w:pStyle w:val="0"/>
        <w:jc w:val="both"/>
      </w:pPr>
      <w:r>
        <w:rPr>
          <w:sz w:val="24"/>
        </w:rPr>
      </w:r>
    </w:p>
    <w:bookmarkStart w:id="259" w:name="P259"/>
    <w:bookmarkEnd w:id="259"/>
    <w:p>
      <w:pPr>
        <w:pStyle w:val="2"/>
        <w:jc w:val="center"/>
      </w:pPr>
      <w:r>
        <w:rPr>
          <w:sz w:val="24"/>
        </w:rPr>
        <w:t xml:space="preserve">ПЕРЕЧЕНЬ</w:t>
      </w:r>
    </w:p>
    <w:p>
      <w:pPr>
        <w:pStyle w:val="2"/>
        <w:jc w:val="center"/>
      </w:pPr>
      <w:r>
        <w:rPr>
          <w:sz w:val="24"/>
        </w:rPr>
        <w:t xml:space="preserve">ОТДЕЛЬНЫХ ВИДОВ ПРОМЫШЛЕННОЙ ПРОДУКЦИИ, В ОТНОШЕНИИ КОТОРЫХ</w:t>
      </w:r>
    </w:p>
    <w:p>
      <w:pPr>
        <w:pStyle w:val="2"/>
        <w:jc w:val="center"/>
      </w:pPr>
      <w:r>
        <w:rPr>
          <w:sz w:val="24"/>
        </w:rPr>
        <w:t xml:space="preserve">НА ВРЕМЕННОЙ ОСНОВЕ ВВОДИТСЯ РАЗРЕШИТЕЛЬНЫЙ ПОРЯДОК ВЫВОЗА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17.03.2022 </w:t>
            </w:r>
            <w:hyperlink w:history="0" r:id="rId99"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N 390</w:t>
              </w:r>
            </w:hyperlink>
            <w:r>
              <w:rPr>
                <w:sz w:val="24"/>
                <w:color w:val="392c69"/>
              </w:rPr>
              <w:t xml:space="preserve">,</w:t>
            </w:r>
          </w:p>
          <w:p>
            <w:pPr>
              <w:pStyle w:val="0"/>
              <w:jc w:val="center"/>
            </w:pPr>
            <w:r>
              <w:rPr>
                <w:sz w:val="24"/>
                <w:color w:val="392c69"/>
              </w:rPr>
              <w:t xml:space="preserve">от 11.05.2022 </w:t>
            </w:r>
            <w:hyperlink w:history="0" r:id="rId100"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N 850</w:t>
              </w:r>
            </w:hyperlink>
            <w:r>
              <w:rPr>
                <w:sz w:val="24"/>
                <w:color w:val="392c69"/>
              </w:rPr>
              <w:t xml:space="preserve">, от 30.06.2022 </w:t>
            </w:r>
            <w:hyperlink w:history="0" r:id="rId101" w:tooltip="Постановление Правительства РФ от 30.06.2022 N 1174 &quot;О внесении изменений в некоторые акты Правительства Российской Федерации&quot; {КонсультантПлюс}">
              <w:r>
                <w:rPr>
                  <w:sz w:val="24"/>
                  <w:color w:val="0000ff"/>
                </w:rPr>
                <w:t xml:space="preserve">N 1174</w:t>
              </w:r>
            </w:hyperlink>
            <w:r>
              <w:rPr>
                <w:sz w:val="24"/>
                <w:color w:val="392c69"/>
              </w:rPr>
              <w:t xml:space="preserve">, от 06.10.2022 </w:t>
            </w:r>
            <w:hyperlink w:history="0" r:id="rId102" w:tooltip="Постановление Правительства РФ от 06.10.2022 N 1775 &quot;О внесении изменений в некоторые акты Правительства Российской Федерации&quot; {КонсультантПлюс}">
              <w:r>
                <w:rPr>
                  <w:sz w:val="24"/>
                  <w:color w:val="0000ff"/>
                </w:rPr>
                <w:t xml:space="preserve">N 1775</w:t>
              </w:r>
            </w:hyperlink>
            <w:r>
              <w:rPr>
                <w:sz w:val="24"/>
                <w:color w:val="392c69"/>
              </w:rPr>
              <w:t xml:space="preserve">,</w:t>
            </w:r>
          </w:p>
          <w:p>
            <w:pPr>
              <w:pStyle w:val="0"/>
              <w:jc w:val="center"/>
            </w:pPr>
            <w:r>
              <w:rPr>
                <w:sz w:val="24"/>
                <w:color w:val="392c69"/>
              </w:rPr>
              <w:t xml:space="preserve">от 06.05.2023 </w:t>
            </w:r>
            <w:hyperlink w:history="0" r:id="rId103"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N 715</w:t>
              </w:r>
            </w:hyperlink>
            <w:r>
              <w:rPr>
                <w:sz w:val="24"/>
                <w:color w:val="392c69"/>
              </w:rPr>
              <w:t xml:space="preserve">, от 23.12.2023 </w:t>
            </w:r>
            <w:hyperlink w:history="0" r:id="rId104"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N 2285</w:t>
              </w:r>
            </w:hyperlink>
            <w:r>
              <w:rPr>
                <w:sz w:val="24"/>
                <w:color w:val="392c69"/>
              </w:rPr>
              <w:t xml:space="preserve">, от 30.05.2024 </w:t>
            </w:r>
            <w:hyperlink w:history="0" r:id="rId105"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N 719</w:t>
              </w:r>
            </w:hyperlink>
            <w:r>
              <w:rPr>
                <w:sz w:val="24"/>
                <w:color w:val="392c69"/>
              </w:rPr>
              <w:t xml:space="preserve">,</w:t>
            </w:r>
          </w:p>
          <w:p>
            <w:pPr>
              <w:pStyle w:val="0"/>
              <w:jc w:val="center"/>
            </w:pPr>
            <w:r>
              <w:rPr>
                <w:sz w:val="24"/>
                <w:color w:val="392c69"/>
              </w:rPr>
              <w:t xml:space="preserve">от 15.10.2024 </w:t>
            </w:r>
            <w:hyperlink w:history="0" r:id="rId106" w:tooltip="Постановление Правительства РФ от 15.10.2024 N 1374 &quot;О внесении изменений в некоторые акты Правительства Российской Федерации&quot; {КонсультантПлюс}">
              <w:r>
                <w:rPr>
                  <w:sz w:val="24"/>
                  <w:color w:val="0000ff"/>
                </w:rPr>
                <w:t xml:space="preserve">N 1374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740"/>
        <w:gridCol w:w="7313"/>
      </w:tblGrid>
      <w:tr>
        <w:tblPrEx>
          <w:tblBorders>
            <w:insideV w:val="single" w:sz="4"/>
            <w:insideH w:val="single" w:sz="4"/>
          </w:tblBorders>
        </w:tblPrEx>
        <w:tc>
          <w:tcPr>
            <w:tcW w:w="1740" w:type="dxa"/>
            <w:tcBorders>
              <w:top w:val="single" w:sz="4"/>
              <w:left w:val="nil"/>
              <w:bottom w:val="single" w:sz="4"/>
            </w:tcBorders>
          </w:tcPr>
          <w:p>
            <w:pPr>
              <w:pStyle w:val="0"/>
              <w:jc w:val="center"/>
            </w:pPr>
            <w:r>
              <w:rPr>
                <w:sz w:val="24"/>
              </w:rPr>
              <w:t xml:space="preserve">Код </w:t>
            </w:r>
            <w:hyperlink w:history="0" r:id="rId10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ТН</w:t>
              </w:r>
            </w:hyperlink>
            <w:r>
              <w:rPr>
                <w:sz w:val="24"/>
              </w:rPr>
              <w:t xml:space="preserve"> ВЭД ЕАЭС</w:t>
            </w:r>
          </w:p>
        </w:tc>
        <w:tc>
          <w:tcPr>
            <w:tcW w:w="7313" w:type="dxa"/>
            <w:tcBorders>
              <w:top w:val="single" w:sz="4"/>
              <w:bottom w:val="single" w:sz="4"/>
              <w:right w:val="nil"/>
            </w:tcBorders>
          </w:tcPr>
          <w:p>
            <w:pPr>
              <w:pStyle w:val="0"/>
              <w:jc w:val="center"/>
            </w:pPr>
            <w:r>
              <w:rPr>
                <w:sz w:val="24"/>
              </w:rPr>
              <w:t xml:space="preserve">Наименование товара </w:t>
            </w:r>
            <w:hyperlink w:history="0" w:anchor="P880" w:tooltip="&lt;*&gt; Для целей применения настоящего перечня следует руководствоваться исключительно кодом ТН ВЭД ЕАЭС, наименование товара приведено для удобства пользования.">
              <w:r>
                <w:rPr>
                  <w:sz w:val="24"/>
                  <w:color w:val="0000ff"/>
                </w:rPr>
                <w:t xml:space="preserve">&lt;*&gt;</w:t>
              </w:r>
            </w:hyperlink>
          </w:p>
        </w:tc>
      </w:tr>
      <w:tr>
        <w:tc>
          <w:tcPr>
            <w:tcW w:w="1740" w:type="dxa"/>
            <w:tcBorders>
              <w:top w:val="single" w:sz="4"/>
              <w:left w:val="nil"/>
              <w:bottom w:val="nil"/>
              <w:right w:val="nil"/>
            </w:tcBorders>
          </w:tcPr>
          <w:p>
            <w:pPr>
              <w:pStyle w:val="0"/>
            </w:pPr>
            <w:r>
              <w:rPr>
                <w:sz w:val="24"/>
              </w:rPr>
              <w:t xml:space="preserve">3815 19 900 0</w:t>
            </w:r>
          </w:p>
        </w:tc>
        <w:tc>
          <w:tcPr>
            <w:tcW w:w="7313" w:type="dxa"/>
            <w:tcBorders>
              <w:top w:val="single" w:sz="4"/>
              <w:left w:val="nil"/>
              <w:bottom w:val="nil"/>
              <w:right w:val="nil"/>
            </w:tcBorders>
          </w:tcPr>
          <w:p>
            <w:pPr>
              <w:pStyle w:val="0"/>
            </w:pPr>
            <w:r>
              <w:rPr>
                <w:sz w:val="24"/>
              </w:rPr>
              <w:t xml:space="preserve">Катализаторы на носителях прочие</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108"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17.03.2022 N 390)</w:t>
            </w:r>
          </w:p>
        </w:tc>
      </w:tr>
      <w:tr>
        <w:tc>
          <w:tcPr>
            <w:tcW w:w="1740" w:type="dxa"/>
            <w:tcBorders>
              <w:top w:val="nil"/>
              <w:left w:val="nil"/>
              <w:bottom w:val="nil"/>
              <w:right w:val="nil"/>
            </w:tcBorders>
          </w:tcPr>
          <w:p>
            <w:pPr>
              <w:pStyle w:val="0"/>
            </w:pPr>
            <w:r>
              <w:rPr>
                <w:sz w:val="24"/>
              </w:rPr>
              <w:t xml:space="preserve">6804 22 120 0</w:t>
            </w:r>
          </w:p>
        </w:tc>
        <w:tc>
          <w:tcPr>
            <w:tcW w:w="7313" w:type="dxa"/>
            <w:tcBorders>
              <w:top w:val="nil"/>
              <w:left w:val="nil"/>
              <w:bottom w:val="nil"/>
              <w:right w:val="nil"/>
            </w:tcBorders>
          </w:tcPr>
          <w:p>
            <w:pPr>
              <w:pStyle w:val="0"/>
              <w:jc w:val="both"/>
            </w:pPr>
            <w:r>
              <w:rPr>
                <w:sz w:val="24"/>
              </w:rPr>
              <w:t xml:space="preserve">Исключен. - </w:t>
            </w:r>
            <w:hyperlink w:history="0" r:id="rId109"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30.05.2024 N 719</w:t>
            </w:r>
          </w:p>
        </w:tc>
      </w:tr>
      <w:tr>
        <w:tc>
          <w:tcPr>
            <w:tcW w:w="1740" w:type="dxa"/>
            <w:tcBorders>
              <w:top w:val="nil"/>
              <w:left w:val="nil"/>
              <w:bottom w:val="nil"/>
              <w:right w:val="nil"/>
            </w:tcBorders>
          </w:tcPr>
          <w:p>
            <w:pPr>
              <w:pStyle w:val="0"/>
            </w:pPr>
            <w:r>
              <w:rPr>
                <w:sz w:val="24"/>
              </w:rPr>
              <w:t xml:space="preserve">7309 00 100 0</w:t>
            </w:r>
          </w:p>
        </w:tc>
        <w:tc>
          <w:tcPr>
            <w:tcW w:w="7313" w:type="dxa"/>
            <w:tcBorders>
              <w:top w:val="nil"/>
              <w:left w:val="nil"/>
              <w:bottom w:val="nil"/>
              <w:right w:val="nil"/>
            </w:tcBorders>
          </w:tcPr>
          <w:p>
            <w:pPr>
              <w:pStyle w:val="0"/>
            </w:pPr>
            <w:r>
              <w:rPr>
                <w:sz w:val="24"/>
              </w:rPr>
              <w:t xml:space="preserve">Резервуары, цистерны, баки и аналогичные емкости, из черных металлов, для газов (кроме сжатого или сжиженного газа) вместимостью более 300 л, с облицовкой или теплоизоляцией или без них, но без механического или теплотехнического оборудования</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110"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30.05.2024 N 719)</w:t>
            </w:r>
          </w:p>
        </w:tc>
      </w:tr>
      <w:tr>
        <w:tc>
          <w:tcPr>
            <w:tcW w:w="1740" w:type="dxa"/>
            <w:tcBorders>
              <w:top w:val="nil"/>
              <w:left w:val="nil"/>
              <w:bottom w:val="nil"/>
              <w:right w:val="nil"/>
            </w:tcBorders>
          </w:tcPr>
          <w:p>
            <w:pPr>
              <w:pStyle w:val="0"/>
            </w:pPr>
            <w:r>
              <w:rPr>
                <w:sz w:val="24"/>
              </w:rPr>
              <w:t xml:space="preserve">7311 00 990 0</w:t>
            </w:r>
          </w:p>
        </w:tc>
        <w:tc>
          <w:tcPr>
            <w:tcW w:w="7313" w:type="dxa"/>
            <w:tcBorders>
              <w:top w:val="nil"/>
              <w:left w:val="nil"/>
              <w:bottom w:val="nil"/>
              <w:right w:val="nil"/>
            </w:tcBorders>
          </w:tcPr>
          <w:p>
            <w:pPr>
              <w:pStyle w:val="0"/>
            </w:pPr>
            <w:r>
              <w:rPr>
                <w:sz w:val="24"/>
              </w:rPr>
              <w:t xml:space="preserve">Емкости для сжатого или сжиженного газа, из черных металлов прочие, вместимостью 1000 л или более</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111"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7017</w:t>
            </w:r>
          </w:p>
        </w:tc>
        <w:tc>
          <w:tcPr>
            <w:tcW w:w="7313" w:type="dxa"/>
            <w:tcBorders>
              <w:top w:val="nil"/>
              <w:left w:val="nil"/>
              <w:bottom w:val="nil"/>
              <w:right w:val="nil"/>
            </w:tcBorders>
          </w:tcPr>
          <w:p>
            <w:pPr>
              <w:pStyle w:val="0"/>
              <w:jc w:val="both"/>
            </w:pPr>
            <w:r>
              <w:rPr>
                <w:sz w:val="24"/>
              </w:rPr>
              <w:t xml:space="preserve">Исключен. - </w:t>
            </w:r>
            <w:hyperlink w:history="0" r:id="rId112"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8205</w:t>
            </w:r>
          </w:p>
          <w:p>
            <w:pPr>
              <w:pStyle w:val="0"/>
            </w:pPr>
            <w:r>
              <w:rPr>
                <w:sz w:val="24"/>
              </w:rPr>
              <w:t xml:space="preserve">(за исключением 8205 59)</w:t>
            </w:r>
          </w:p>
        </w:tc>
        <w:tc>
          <w:tcPr>
            <w:tcW w:w="7313" w:type="dxa"/>
            <w:tcBorders>
              <w:top w:val="nil"/>
              <w:left w:val="nil"/>
              <w:bottom w:val="nil"/>
              <w:right w:val="nil"/>
            </w:tcBorders>
          </w:tcPr>
          <w:p>
            <w:pPr>
              <w:pStyle w:val="0"/>
              <w:jc w:val="both"/>
            </w:pPr>
            <w:r>
              <w:rPr>
                <w:sz w:val="24"/>
              </w:rPr>
              <w:t xml:space="preserve">Исключен. - </w:t>
            </w:r>
            <w:hyperlink w:history="0" r:id="rId113"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8207 60 100 0</w:t>
            </w:r>
          </w:p>
        </w:tc>
        <w:tc>
          <w:tcPr>
            <w:tcW w:w="7313" w:type="dxa"/>
            <w:tcBorders>
              <w:top w:val="nil"/>
              <w:left w:val="nil"/>
              <w:bottom w:val="nil"/>
              <w:right w:val="nil"/>
            </w:tcBorders>
          </w:tcPr>
          <w:p>
            <w:pPr>
              <w:pStyle w:val="0"/>
            </w:pPr>
            <w:r>
              <w:rPr>
                <w:sz w:val="24"/>
              </w:rPr>
              <w:t xml:space="preserve">Инструменты для растачивания или протягивания с рабочей частью из алмаза или агломерированного алмаза</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114"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30.05.2024 N 719)</w:t>
            </w:r>
          </w:p>
        </w:tc>
      </w:tr>
      <w:tr>
        <w:tc>
          <w:tcPr>
            <w:tcW w:w="1740" w:type="dxa"/>
            <w:tcBorders>
              <w:top w:val="nil"/>
              <w:left w:val="nil"/>
              <w:bottom w:val="nil"/>
              <w:right w:val="nil"/>
            </w:tcBorders>
          </w:tcPr>
          <w:p>
            <w:pPr>
              <w:pStyle w:val="0"/>
            </w:pPr>
            <w:r>
              <w:rPr>
                <w:sz w:val="24"/>
              </w:rPr>
              <w:t xml:space="preserve">8209 00</w:t>
            </w:r>
          </w:p>
        </w:tc>
        <w:tc>
          <w:tcPr>
            <w:tcW w:w="7313" w:type="dxa"/>
            <w:tcBorders>
              <w:top w:val="nil"/>
              <w:left w:val="nil"/>
              <w:bottom w:val="nil"/>
              <w:right w:val="nil"/>
            </w:tcBorders>
          </w:tcPr>
          <w:p>
            <w:pPr>
              <w:pStyle w:val="0"/>
              <w:jc w:val="both"/>
            </w:pPr>
            <w:r>
              <w:rPr>
                <w:sz w:val="24"/>
              </w:rPr>
              <w:t xml:space="preserve">Исключен. - </w:t>
            </w:r>
            <w:hyperlink w:history="0" r:id="rId115"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06.05.2023 N 715</w:t>
            </w:r>
          </w:p>
        </w:tc>
      </w:tr>
      <w:tr>
        <w:tc>
          <w:tcPr>
            <w:tcW w:w="1740" w:type="dxa"/>
            <w:tcBorders>
              <w:top w:val="nil"/>
              <w:left w:val="nil"/>
              <w:bottom w:val="nil"/>
              <w:right w:val="nil"/>
            </w:tcBorders>
          </w:tcPr>
          <w:p>
            <w:pPr>
              <w:pStyle w:val="0"/>
            </w:pPr>
            <w:r>
              <w:rPr>
                <w:sz w:val="24"/>
              </w:rPr>
              <w:t xml:space="preserve">8401</w:t>
            </w:r>
          </w:p>
        </w:tc>
        <w:tc>
          <w:tcPr>
            <w:tcW w:w="7313" w:type="dxa"/>
            <w:tcBorders>
              <w:top w:val="nil"/>
              <w:left w:val="nil"/>
              <w:bottom w:val="nil"/>
              <w:right w:val="nil"/>
            </w:tcBorders>
          </w:tcPr>
          <w:p>
            <w:pPr>
              <w:pStyle w:val="0"/>
            </w:pPr>
            <w:r>
              <w:rPr>
                <w:sz w:val="24"/>
              </w:rPr>
              <w:t xml:space="preserve">Реакторы ядерные; тепловыделяющие элементы (твэлы), необлученные, для ядерных реакторов; оборудование и устройства для разделения изотопов</w:t>
            </w:r>
          </w:p>
        </w:tc>
      </w:tr>
      <w:tr>
        <w:tc>
          <w:tcPr>
            <w:tcW w:w="1740" w:type="dxa"/>
            <w:tcBorders>
              <w:top w:val="nil"/>
              <w:left w:val="nil"/>
              <w:bottom w:val="nil"/>
              <w:right w:val="nil"/>
            </w:tcBorders>
          </w:tcPr>
          <w:p>
            <w:pPr>
              <w:pStyle w:val="0"/>
            </w:pPr>
            <w:r>
              <w:rPr>
                <w:sz w:val="24"/>
              </w:rPr>
              <w:t xml:space="preserve">8402</w:t>
            </w:r>
          </w:p>
          <w:p>
            <w:pPr>
              <w:pStyle w:val="0"/>
            </w:pPr>
            <w:r>
              <w:rPr>
                <w:sz w:val="24"/>
              </w:rPr>
              <w:t xml:space="preserve">(за исключением 8402 11 000 1,</w:t>
            </w:r>
          </w:p>
          <w:p>
            <w:pPr>
              <w:pStyle w:val="0"/>
            </w:pPr>
            <w:r>
              <w:rPr>
                <w:sz w:val="24"/>
              </w:rPr>
              <w:t xml:space="preserve">8402 12 000 9,</w:t>
            </w:r>
          </w:p>
          <w:p>
            <w:pPr>
              <w:pStyle w:val="0"/>
            </w:pPr>
            <w:r>
              <w:rPr>
                <w:sz w:val="24"/>
              </w:rPr>
              <w:t xml:space="preserve">8402 19 900,</w:t>
            </w:r>
          </w:p>
          <w:p>
            <w:pPr>
              <w:pStyle w:val="0"/>
            </w:pPr>
            <w:r>
              <w:rPr>
                <w:sz w:val="24"/>
              </w:rPr>
              <w:t xml:space="preserve">8402 20 000 1,</w:t>
            </w:r>
          </w:p>
          <w:p>
            <w:pPr>
              <w:pStyle w:val="0"/>
            </w:pPr>
            <w:r>
              <w:rPr>
                <w:sz w:val="24"/>
              </w:rPr>
              <w:t xml:space="preserve">8402 90 000 1)</w:t>
            </w:r>
          </w:p>
        </w:tc>
        <w:tc>
          <w:tcPr>
            <w:tcW w:w="7313" w:type="dxa"/>
            <w:tcBorders>
              <w:top w:val="nil"/>
              <w:left w:val="nil"/>
              <w:bottom w:val="nil"/>
              <w:right w:val="nil"/>
            </w:tcBorders>
          </w:tcPr>
          <w:p>
            <w:pPr>
              <w:pStyle w:val="0"/>
            </w:pPr>
            <w:r>
              <w:rPr>
                <w:sz w:val="24"/>
              </w:rPr>
              <w:t xml:space="preserve">Котлы паровые или другие паропроизводящие котлы (кроме водяных котлов центрального отопления, способных также производить пар низкого давления);</w:t>
            </w:r>
          </w:p>
          <w:p>
            <w:pPr>
              <w:pStyle w:val="0"/>
            </w:pPr>
            <w:r>
              <w:rPr>
                <w:sz w:val="24"/>
              </w:rPr>
              <w:t xml:space="preserve">котлы перегретой воды</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116"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40" w:type="dxa"/>
            <w:tcBorders>
              <w:top w:val="nil"/>
              <w:left w:val="nil"/>
              <w:bottom w:val="nil"/>
              <w:right w:val="nil"/>
            </w:tcBorders>
          </w:tcPr>
          <w:p>
            <w:pPr>
              <w:pStyle w:val="0"/>
            </w:pPr>
            <w:r>
              <w:rPr>
                <w:sz w:val="24"/>
              </w:rPr>
              <w:t xml:space="preserve">8403 90 100 0</w:t>
            </w:r>
          </w:p>
        </w:tc>
        <w:tc>
          <w:tcPr>
            <w:tcW w:w="7313" w:type="dxa"/>
            <w:tcBorders>
              <w:top w:val="nil"/>
              <w:left w:val="nil"/>
              <w:bottom w:val="nil"/>
              <w:right w:val="nil"/>
            </w:tcBorders>
          </w:tcPr>
          <w:p>
            <w:pPr>
              <w:pStyle w:val="0"/>
            </w:pPr>
            <w:r>
              <w:rPr>
                <w:sz w:val="24"/>
              </w:rPr>
              <w:t xml:space="preserve">Части котлов центрального отопления из чугунного литья</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117"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40" w:type="dxa"/>
            <w:tcBorders>
              <w:top w:val="nil"/>
              <w:left w:val="nil"/>
              <w:bottom w:val="nil"/>
              <w:right w:val="nil"/>
            </w:tcBorders>
          </w:tcPr>
          <w:p>
            <w:pPr>
              <w:pStyle w:val="0"/>
            </w:pPr>
            <w:r>
              <w:rPr>
                <w:sz w:val="24"/>
              </w:rPr>
              <w:t xml:space="preserve">8404</w:t>
            </w:r>
          </w:p>
        </w:tc>
        <w:tc>
          <w:tcPr>
            <w:tcW w:w="7313" w:type="dxa"/>
            <w:tcBorders>
              <w:top w:val="nil"/>
              <w:left w:val="nil"/>
              <w:bottom w:val="nil"/>
              <w:right w:val="nil"/>
            </w:tcBorders>
          </w:tcPr>
          <w:p>
            <w:pPr>
              <w:pStyle w:val="0"/>
            </w:pPr>
            <w:r>
              <w:rPr>
                <w:sz w:val="24"/>
              </w:rPr>
              <w:t xml:space="preserve">Вспомогательное оборудование для использования с котлами товарной позиции </w:t>
            </w:r>
            <w:hyperlink w:history="0" r:id="rId11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8402</w:t>
              </w:r>
            </w:hyperlink>
            <w:r>
              <w:rPr>
                <w:sz w:val="24"/>
              </w:rPr>
              <w:t xml:space="preserve"> или </w:t>
            </w:r>
            <w:hyperlink w:history="0" r:id="rId11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8403</w:t>
              </w:r>
            </w:hyperlink>
            <w:r>
              <w:rPr>
                <w:sz w:val="24"/>
              </w:rPr>
              <w:t xml:space="preserve"> (например, экономайзеры, пароперегреватели, сажеудалители, газовые рекуператоры); конденсаторы для пароводяных или других паровых силовых установок</w:t>
            </w:r>
          </w:p>
        </w:tc>
      </w:tr>
      <w:tr>
        <w:tc>
          <w:tcPr>
            <w:tcW w:w="1740" w:type="dxa"/>
            <w:tcBorders>
              <w:top w:val="nil"/>
              <w:left w:val="nil"/>
              <w:bottom w:val="nil"/>
              <w:right w:val="nil"/>
            </w:tcBorders>
          </w:tcPr>
          <w:p>
            <w:pPr>
              <w:pStyle w:val="0"/>
            </w:pPr>
            <w:r>
              <w:rPr>
                <w:sz w:val="24"/>
              </w:rPr>
              <w:t xml:space="preserve">8405</w:t>
            </w:r>
          </w:p>
        </w:tc>
        <w:tc>
          <w:tcPr>
            <w:tcW w:w="7313" w:type="dxa"/>
            <w:vAlign w:val="center"/>
            <w:tcBorders>
              <w:top w:val="nil"/>
              <w:left w:val="nil"/>
              <w:bottom w:val="nil"/>
              <w:right w:val="nil"/>
            </w:tcBorders>
          </w:tcPr>
          <w:p>
            <w:pPr>
              <w:pStyle w:val="0"/>
            </w:pPr>
            <w:r>
              <w:rPr>
                <w:sz w:val="24"/>
              </w:rPr>
              <w:t xml:space="preserve">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120"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8406</w:t>
            </w:r>
          </w:p>
        </w:tc>
        <w:tc>
          <w:tcPr>
            <w:tcW w:w="7313" w:type="dxa"/>
            <w:tcBorders>
              <w:top w:val="nil"/>
              <w:left w:val="nil"/>
              <w:bottom w:val="nil"/>
              <w:right w:val="nil"/>
            </w:tcBorders>
          </w:tcPr>
          <w:p>
            <w:pPr>
              <w:pStyle w:val="0"/>
            </w:pPr>
            <w:r>
              <w:rPr>
                <w:sz w:val="24"/>
              </w:rPr>
              <w:t xml:space="preserve">Турбины на водяном пару и турбины паровые прочие</w:t>
            </w:r>
          </w:p>
        </w:tc>
      </w:tr>
      <w:tr>
        <w:tc>
          <w:tcPr>
            <w:tcW w:w="1740" w:type="dxa"/>
            <w:tcBorders>
              <w:top w:val="nil"/>
              <w:left w:val="nil"/>
              <w:bottom w:val="nil"/>
              <w:right w:val="nil"/>
            </w:tcBorders>
          </w:tcPr>
          <w:p>
            <w:pPr>
              <w:pStyle w:val="0"/>
            </w:pPr>
            <w:r>
              <w:rPr>
                <w:sz w:val="24"/>
              </w:rPr>
              <w:t xml:space="preserve">8407</w:t>
            </w:r>
          </w:p>
          <w:p>
            <w:pPr>
              <w:pStyle w:val="0"/>
            </w:pPr>
            <w:r>
              <w:rPr>
                <w:sz w:val="24"/>
              </w:rPr>
              <w:t xml:space="preserve">(за исключением 8407 31 000 0,</w:t>
            </w:r>
          </w:p>
          <w:p>
            <w:pPr>
              <w:pStyle w:val="0"/>
            </w:pPr>
            <w:r>
              <w:rPr>
                <w:sz w:val="24"/>
              </w:rPr>
              <w:t xml:space="preserve">8407 32,</w:t>
            </w:r>
          </w:p>
          <w:p>
            <w:pPr>
              <w:pStyle w:val="0"/>
            </w:pPr>
            <w:r>
              <w:rPr>
                <w:sz w:val="24"/>
              </w:rPr>
              <w:t xml:space="preserve">8407 33,</w:t>
            </w:r>
          </w:p>
          <w:p>
            <w:pPr>
              <w:pStyle w:val="0"/>
            </w:pPr>
            <w:r>
              <w:rPr>
                <w:sz w:val="24"/>
              </w:rPr>
              <w:t xml:space="preserve">8407 34,</w:t>
            </w:r>
          </w:p>
          <w:p>
            <w:pPr>
              <w:pStyle w:val="0"/>
            </w:pPr>
            <w:r>
              <w:rPr>
                <w:sz w:val="24"/>
              </w:rPr>
              <w:t xml:space="preserve">8407 90 100 0,</w:t>
            </w:r>
          </w:p>
          <w:p>
            <w:pPr>
              <w:pStyle w:val="0"/>
            </w:pPr>
            <w:r>
              <w:rPr>
                <w:sz w:val="24"/>
              </w:rPr>
              <w:t xml:space="preserve">8407 90 500 0,</w:t>
            </w:r>
          </w:p>
          <w:p>
            <w:pPr>
              <w:pStyle w:val="0"/>
            </w:pPr>
            <w:r>
              <w:rPr>
                <w:sz w:val="24"/>
              </w:rPr>
              <w:t xml:space="preserve">8407 90 800 0)</w:t>
            </w:r>
          </w:p>
        </w:tc>
        <w:tc>
          <w:tcPr>
            <w:tcW w:w="7313" w:type="dxa"/>
            <w:tcBorders>
              <w:top w:val="nil"/>
              <w:left w:val="nil"/>
              <w:bottom w:val="nil"/>
              <w:right w:val="nil"/>
            </w:tcBorders>
          </w:tcPr>
          <w:p>
            <w:pPr>
              <w:pStyle w:val="0"/>
            </w:pPr>
            <w:r>
              <w:rPr>
                <w:sz w:val="24"/>
              </w:rPr>
              <w:t xml:space="preserve">Двигатели внутреннего сгорания с искровым зажиганием, с вращающимся или возвратно-поступательным движением поршня</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121"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40" w:type="dxa"/>
            <w:tcBorders>
              <w:top w:val="nil"/>
              <w:left w:val="nil"/>
              <w:bottom w:val="nil"/>
              <w:right w:val="nil"/>
            </w:tcBorders>
          </w:tcPr>
          <w:p>
            <w:pPr>
              <w:pStyle w:val="0"/>
            </w:pPr>
            <w:r>
              <w:rPr>
                <w:sz w:val="24"/>
              </w:rPr>
              <w:t xml:space="preserve">8408</w:t>
            </w:r>
          </w:p>
          <w:p>
            <w:pPr>
              <w:pStyle w:val="0"/>
            </w:pPr>
            <w:r>
              <w:rPr>
                <w:sz w:val="24"/>
              </w:rPr>
              <w:t xml:space="preserve">(за исключением 8408 20,</w:t>
            </w:r>
          </w:p>
          <w:p>
            <w:pPr>
              <w:pStyle w:val="0"/>
            </w:pPr>
            <w:r>
              <w:rPr>
                <w:sz w:val="24"/>
              </w:rPr>
              <w:t xml:space="preserve">8408 90 210 0)</w:t>
            </w:r>
          </w:p>
        </w:tc>
        <w:tc>
          <w:tcPr>
            <w:tcW w:w="7313" w:type="dxa"/>
            <w:tcBorders>
              <w:top w:val="nil"/>
              <w:left w:val="nil"/>
              <w:bottom w:val="nil"/>
              <w:right w:val="nil"/>
            </w:tcBorders>
          </w:tcPr>
          <w:p>
            <w:pPr>
              <w:pStyle w:val="0"/>
            </w:pPr>
            <w:r>
              <w:rPr>
                <w:sz w:val="24"/>
              </w:rPr>
              <w:t xml:space="preserve">Двигатели внутреннего сгорания поршневые с воспламенением от сжатия (дизели или полудизели)</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122"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8409</w:t>
            </w:r>
          </w:p>
          <w:p>
            <w:pPr>
              <w:pStyle w:val="0"/>
            </w:pPr>
            <w:r>
              <w:rPr>
                <w:sz w:val="24"/>
              </w:rPr>
              <w:t xml:space="preserve">(за исключением 8409 99 000 1)</w:t>
            </w:r>
          </w:p>
        </w:tc>
        <w:tc>
          <w:tcPr>
            <w:tcW w:w="7313" w:type="dxa"/>
            <w:tcBorders>
              <w:top w:val="nil"/>
              <w:left w:val="nil"/>
              <w:bottom w:val="nil"/>
              <w:right w:val="nil"/>
            </w:tcBorders>
          </w:tcPr>
          <w:p>
            <w:pPr>
              <w:pStyle w:val="0"/>
            </w:pPr>
            <w:r>
              <w:rPr>
                <w:sz w:val="24"/>
              </w:rPr>
              <w:t xml:space="preserve">Части, предназначенные исключительно или главным образом для двигателей товарной позиции </w:t>
            </w:r>
            <w:hyperlink w:history="0" r:id="rId12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8407</w:t>
              </w:r>
            </w:hyperlink>
            <w:r>
              <w:rPr>
                <w:sz w:val="24"/>
              </w:rPr>
              <w:t xml:space="preserve"> или </w:t>
            </w:r>
            <w:hyperlink w:history="0" r:id="rId12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8408</w:t>
              </w:r>
            </w:hyperlink>
          </w:p>
        </w:tc>
      </w:tr>
      <w:tr>
        <w:tc>
          <w:tcPr>
            <w:gridSpan w:val="2"/>
            <w:tcW w:w="9053" w:type="dxa"/>
            <w:tcBorders>
              <w:top w:val="nil"/>
              <w:left w:val="nil"/>
              <w:bottom w:val="nil"/>
              <w:right w:val="nil"/>
            </w:tcBorders>
          </w:tcPr>
          <w:p>
            <w:pPr>
              <w:pStyle w:val="0"/>
              <w:jc w:val="both"/>
            </w:pPr>
            <w:r>
              <w:rPr>
                <w:sz w:val="24"/>
              </w:rPr>
              <w:t xml:space="preserve">(в ред. </w:t>
            </w:r>
            <w:hyperlink w:history="0" r:id="rId125"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40" w:type="dxa"/>
            <w:tcBorders>
              <w:top w:val="nil"/>
              <w:left w:val="nil"/>
              <w:bottom w:val="nil"/>
              <w:right w:val="nil"/>
            </w:tcBorders>
          </w:tcPr>
          <w:p>
            <w:pPr>
              <w:pStyle w:val="0"/>
            </w:pPr>
            <w:r>
              <w:rPr>
                <w:sz w:val="24"/>
              </w:rPr>
              <w:t xml:space="preserve">8410 12 000 0</w:t>
            </w:r>
          </w:p>
        </w:tc>
        <w:tc>
          <w:tcPr>
            <w:tcW w:w="7313" w:type="dxa"/>
            <w:tcBorders>
              <w:top w:val="nil"/>
              <w:left w:val="nil"/>
              <w:bottom w:val="nil"/>
              <w:right w:val="nil"/>
            </w:tcBorders>
          </w:tcPr>
          <w:p>
            <w:pPr>
              <w:pStyle w:val="0"/>
            </w:pPr>
            <w:r>
              <w:rPr>
                <w:sz w:val="24"/>
              </w:rPr>
              <w:t xml:space="preserve">Турбины гидравлические и водяные колеса мощностью более 1000 кВт, но не более 10 000 кВт</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126"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40" w:type="dxa"/>
            <w:tcBorders>
              <w:top w:val="nil"/>
              <w:left w:val="nil"/>
              <w:bottom w:val="nil"/>
              <w:right w:val="nil"/>
            </w:tcBorders>
          </w:tcPr>
          <w:p>
            <w:pPr>
              <w:pStyle w:val="0"/>
            </w:pPr>
            <w:r>
              <w:rPr>
                <w:sz w:val="24"/>
              </w:rPr>
              <w:t xml:space="preserve">8411</w:t>
            </w:r>
          </w:p>
        </w:tc>
        <w:tc>
          <w:tcPr>
            <w:tcW w:w="7313" w:type="dxa"/>
            <w:tcBorders>
              <w:top w:val="nil"/>
              <w:left w:val="nil"/>
              <w:bottom w:val="nil"/>
              <w:right w:val="nil"/>
            </w:tcBorders>
          </w:tcPr>
          <w:p>
            <w:pPr>
              <w:pStyle w:val="0"/>
            </w:pPr>
            <w:r>
              <w:rPr>
                <w:sz w:val="24"/>
              </w:rPr>
              <w:t xml:space="preserve">Двигатели турбореактивные и турбовинтовые, газовые турбины прочие</w:t>
            </w:r>
          </w:p>
        </w:tc>
      </w:tr>
      <w:tr>
        <w:tc>
          <w:tcPr>
            <w:tcW w:w="1740" w:type="dxa"/>
            <w:tcBorders>
              <w:top w:val="nil"/>
              <w:left w:val="nil"/>
              <w:bottom w:val="nil"/>
              <w:right w:val="nil"/>
            </w:tcBorders>
          </w:tcPr>
          <w:p>
            <w:pPr>
              <w:pStyle w:val="0"/>
            </w:pPr>
            <w:r>
              <w:rPr>
                <w:sz w:val="24"/>
              </w:rPr>
              <w:t xml:space="preserve">8412</w:t>
            </w:r>
          </w:p>
          <w:p>
            <w:pPr>
              <w:pStyle w:val="0"/>
            </w:pPr>
            <w:r>
              <w:rPr>
                <w:sz w:val="24"/>
              </w:rPr>
              <w:t xml:space="preserve">(за исключением 8412 29)</w:t>
            </w:r>
          </w:p>
        </w:tc>
        <w:tc>
          <w:tcPr>
            <w:tcW w:w="7313" w:type="dxa"/>
            <w:tcBorders>
              <w:top w:val="nil"/>
              <w:left w:val="nil"/>
              <w:bottom w:val="nil"/>
              <w:right w:val="nil"/>
            </w:tcBorders>
          </w:tcPr>
          <w:p>
            <w:pPr>
              <w:pStyle w:val="0"/>
              <w:jc w:val="both"/>
            </w:pPr>
            <w:r>
              <w:rPr>
                <w:sz w:val="24"/>
              </w:rPr>
              <w:t xml:space="preserve">Исключен. - </w:t>
            </w:r>
            <w:hyperlink w:history="0" r:id="rId127"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8412 21 200 1</w:t>
            </w:r>
          </w:p>
          <w:p>
            <w:pPr>
              <w:pStyle w:val="0"/>
            </w:pPr>
            <w:r>
              <w:rPr>
                <w:sz w:val="24"/>
              </w:rPr>
              <w:t xml:space="preserve">8412 39 000 9</w:t>
            </w:r>
          </w:p>
          <w:p>
            <w:pPr>
              <w:pStyle w:val="0"/>
            </w:pPr>
            <w:r>
              <w:rPr>
                <w:sz w:val="24"/>
              </w:rPr>
              <w:t xml:space="preserve">8412 80 100 0</w:t>
            </w:r>
          </w:p>
          <w:p>
            <w:pPr>
              <w:pStyle w:val="0"/>
            </w:pPr>
            <w:r>
              <w:rPr>
                <w:sz w:val="24"/>
              </w:rPr>
              <w:t xml:space="preserve">8412 80 800 9</w:t>
            </w:r>
          </w:p>
        </w:tc>
        <w:tc>
          <w:tcPr>
            <w:tcW w:w="7313" w:type="dxa"/>
            <w:tcBorders>
              <w:top w:val="nil"/>
              <w:left w:val="nil"/>
              <w:bottom w:val="nil"/>
              <w:right w:val="nil"/>
            </w:tcBorders>
          </w:tcPr>
          <w:p>
            <w:pPr>
              <w:pStyle w:val="0"/>
              <w:jc w:val="both"/>
            </w:pPr>
            <w:r>
              <w:rPr>
                <w:sz w:val="24"/>
              </w:rPr>
              <w:t xml:space="preserve">Двигатели и силовые установки прочие</w:t>
            </w:r>
          </w:p>
        </w:tc>
      </w:tr>
      <w:tr>
        <w:tc>
          <w:tcPr>
            <w:gridSpan w:val="2"/>
            <w:tcW w:w="9053" w:type="dxa"/>
            <w:tcBorders>
              <w:top w:val="nil"/>
              <w:left w:val="nil"/>
              <w:bottom w:val="nil"/>
              <w:right w:val="nil"/>
            </w:tcBorders>
          </w:tcPr>
          <w:p>
            <w:pPr>
              <w:pStyle w:val="0"/>
              <w:jc w:val="both"/>
            </w:pPr>
            <w:r>
              <w:rPr>
                <w:sz w:val="24"/>
              </w:rPr>
              <w:t xml:space="preserve">(введено </w:t>
            </w:r>
            <w:hyperlink w:history="0" r:id="rId128"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06.05.2023 N 715; в ред. </w:t>
            </w:r>
            <w:hyperlink w:history="0" r:id="rId129"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40" w:type="dxa"/>
            <w:tcBorders>
              <w:top w:val="nil"/>
              <w:left w:val="nil"/>
              <w:bottom w:val="nil"/>
              <w:right w:val="nil"/>
            </w:tcBorders>
          </w:tcPr>
          <w:p>
            <w:pPr>
              <w:pStyle w:val="0"/>
            </w:pPr>
            <w:r>
              <w:rPr>
                <w:sz w:val="24"/>
              </w:rPr>
              <w:t xml:space="preserve">8413 60 310 0</w:t>
            </w:r>
          </w:p>
          <w:p>
            <w:pPr>
              <w:pStyle w:val="0"/>
            </w:pPr>
            <w:r>
              <w:rPr>
                <w:sz w:val="24"/>
              </w:rPr>
              <w:t xml:space="preserve">8413 70 590 0</w:t>
            </w:r>
          </w:p>
          <w:p>
            <w:pPr>
              <w:pStyle w:val="0"/>
            </w:pPr>
            <w:r>
              <w:rPr>
                <w:sz w:val="24"/>
              </w:rPr>
              <w:t xml:space="preserve">8413 70 650 0</w:t>
            </w:r>
          </w:p>
          <w:p>
            <w:pPr>
              <w:pStyle w:val="0"/>
            </w:pPr>
            <w:r>
              <w:rPr>
                <w:sz w:val="24"/>
              </w:rPr>
              <w:t xml:space="preserve">8413 70 750 0</w:t>
            </w:r>
          </w:p>
          <w:p>
            <w:pPr>
              <w:pStyle w:val="0"/>
            </w:pPr>
            <w:r>
              <w:rPr>
                <w:sz w:val="24"/>
              </w:rPr>
              <w:t xml:space="preserve">8413 82 001 1</w:t>
            </w:r>
          </w:p>
          <w:p>
            <w:pPr>
              <w:pStyle w:val="0"/>
            </w:pPr>
            <w:r>
              <w:rPr>
                <w:sz w:val="24"/>
              </w:rPr>
              <w:t xml:space="preserve">8413 82 009 1</w:t>
            </w:r>
          </w:p>
        </w:tc>
        <w:tc>
          <w:tcPr>
            <w:tcW w:w="7313" w:type="dxa"/>
            <w:tcBorders>
              <w:top w:val="nil"/>
              <w:left w:val="nil"/>
              <w:bottom w:val="nil"/>
              <w:right w:val="nil"/>
            </w:tcBorders>
          </w:tcPr>
          <w:p>
            <w:pPr>
              <w:pStyle w:val="0"/>
            </w:pPr>
            <w:r>
              <w:rPr>
                <w:sz w:val="24"/>
              </w:rPr>
              <w:t xml:space="preserve">Насосы жидкостные с расходомерами или без них; подъемники жидкостей</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130"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40" w:type="dxa"/>
            <w:tcBorders>
              <w:top w:val="nil"/>
              <w:left w:val="nil"/>
              <w:bottom w:val="nil"/>
              <w:right w:val="nil"/>
            </w:tcBorders>
          </w:tcPr>
          <w:p>
            <w:pPr>
              <w:pStyle w:val="0"/>
            </w:pPr>
            <w:r>
              <w:rPr>
                <w:sz w:val="24"/>
              </w:rPr>
              <w:t xml:space="preserve">8414 10 810 0</w:t>
            </w:r>
          </w:p>
          <w:p>
            <w:pPr>
              <w:pStyle w:val="0"/>
            </w:pPr>
            <w:r>
              <w:rPr>
                <w:sz w:val="24"/>
              </w:rPr>
              <w:t xml:space="preserve">8414 30 890 2</w:t>
            </w:r>
          </w:p>
          <w:p>
            <w:pPr>
              <w:pStyle w:val="0"/>
            </w:pPr>
            <w:r>
              <w:rPr>
                <w:sz w:val="24"/>
              </w:rPr>
              <w:t xml:space="preserve">8414 30 890 9</w:t>
            </w:r>
          </w:p>
          <w:p>
            <w:pPr>
              <w:pStyle w:val="0"/>
            </w:pPr>
            <w:r>
              <w:rPr>
                <w:sz w:val="24"/>
              </w:rPr>
              <w:t xml:space="preserve">8414 40</w:t>
            </w:r>
          </w:p>
        </w:tc>
        <w:tc>
          <w:tcPr>
            <w:tcW w:w="7313" w:type="dxa"/>
            <w:tcBorders>
              <w:top w:val="nil"/>
              <w:left w:val="nil"/>
              <w:bottom w:val="nil"/>
              <w:right w:val="nil"/>
            </w:tcBorders>
          </w:tcPr>
          <w:p>
            <w:pPr>
              <w:pStyle w:val="0"/>
            </w:pPr>
            <w:r>
              <w:rPr>
                <w:sz w:val="24"/>
              </w:rPr>
              <w:t xml:space="preserve">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газонепроницаемые шкафы биологической безопасности с фильтрами или без фильтров</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131"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40" w:type="dxa"/>
            <w:tcBorders>
              <w:top w:val="nil"/>
              <w:left w:val="nil"/>
              <w:bottom w:val="nil"/>
              <w:right w:val="nil"/>
            </w:tcBorders>
          </w:tcPr>
          <w:p>
            <w:pPr>
              <w:pStyle w:val="0"/>
            </w:pPr>
            <w:r>
              <w:rPr>
                <w:sz w:val="24"/>
              </w:rPr>
              <w:t xml:space="preserve">8415</w:t>
            </w:r>
          </w:p>
        </w:tc>
        <w:tc>
          <w:tcPr>
            <w:tcW w:w="7313" w:type="dxa"/>
            <w:tcBorders>
              <w:top w:val="nil"/>
              <w:left w:val="nil"/>
              <w:bottom w:val="nil"/>
              <w:right w:val="nil"/>
            </w:tcBorders>
          </w:tcPr>
          <w:p>
            <w:pPr>
              <w:pStyle w:val="0"/>
              <w:jc w:val="both"/>
            </w:pPr>
            <w:r>
              <w:rPr>
                <w:sz w:val="24"/>
              </w:rPr>
              <w:t xml:space="preserve">Исключен. - </w:t>
            </w:r>
            <w:hyperlink w:history="0" r:id="rId132"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8416</w:t>
            </w:r>
          </w:p>
          <w:p>
            <w:pPr>
              <w:pStyle w:val="0"/>
            </w:pPr>
            <w:r>
              <w:rPr>
                <w:sz w:val="24"/>
              </w:rPr>
              <w:t xml:space="preserve">(за исключением</w:t>
            </w:r>
          </w:p>
          <w:p>
            <w:pPr>
              <w:pStyle w:val="0"/>
            </w:pPr>
            <w:r>
              <w:rPr>
                <w:sz w:val="24"/>
              </w:rPr>
              <w:t xml:space="preserve">8416 90 000 0)</w:t>
            </w:r>
          </w:p>
        </w:tc>
        <w:tc>
          <w:tcPr>
            <w:tcW w:w="7313" w:type="dxa"/>
            <w:tcBorders>
              <w:top w:val="nil"/>
              <w:left w:val="nil"/>
              <w:bottom w:val="nil"/>
              <w:right w:val="nil"/>
            </w:tcBorders>
          </w:tcPr>
          <w:p>
            <w:pPr>
              <w:pStyle w:val="0"/>
            </w:pPr>
            <w:r>
              <w:rPr>
                <w:sz w:val="24"/>
              </w:rPr>
              <w:t xml:space="preserve">Горелки топочные для жидкого топлива, распыленного твердого топлива или для газа; топки механические, включая их механические колосниковые решетки, механические золоудалители и аналогичные устройства</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133"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8417 20,</w:t>
            </w:r>
          </w:p>
          <w:p>
            <w:pPr>
              <w:pStyle w:val="0"/>
            </w:pPr>
            <w:r>
              <w:rPr>
                <w:sz w:val="24"/>
              </w:rPr>
              <w:t xml:space="preserve">8417 80 700 0</w:t>
            </w:r>
          </w:p>
        </w:tc>
        <w:tc>
          <w:tcPr>
            <w:tcW w:w="7313" w:type="dxa"/>
            <w:tcBorders>
              <w:top w:val="nil"/>
              <w:left w:val="nil"/>
              <w:bottom w:val="nil"/>
              <w:right w:val="nil"/>
            </w:tcBorders>
          </w:tcPr>
          <w:p>
            <w:pPr>
              <w:pStyle w:val="0"/>
            </w:pPr>
            <w:r>
              <w:rPr>
                <w:sz w:val="24"/>
              </w:rPr>
              <w:t xml:space="preserve">Горны и печи промышленные или лабораторные, включая мусоросжигательные печи, неэлектрические</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134"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30.05.2024 N 719)</w:t>
            </w:r>
          </w:p>
        </w:tc>
      </w:tr>
      <w:tr>
        <w:tc>
          <w:tcPr>
            <w:tcW w:w="1740" w:type="dxa"/>
            <w:tcBorders>
              <w:top w:val="nil"/>
              <w:left w:val="nil"/>
              <w:bottom w:val="nil"/>
              <w:right w:val="nil"/>
            </w:tcBorders>
          </w:tcPr>
          <w:p>
            <w:pPr>
              <w:pStyle w:val="0"/>
            </w:pPr>
            <w:r>
              <w:rPr>
                <w:sz w:val="24"/>
              </w:rPr>
              <w:t xml:space="preserve">8418 69 000 8</w:t>
            </w:r>
          </w:p>
        </w:tc>
        <w:tc>
          <w:tcPr>
            <w:tcW w:w="7313" w:type="dxa"/>
            <w:tcBorders>
              <w:top w:val="nil"/>
              <w:left w:val="nil"/>
              <w:bottom w:val="nil"/>
              <w:right w:val="nil"/>
            </w:tcBorders>
          </w:tcPr>
          <w:p>
            <w:pPr>
              <w:pStyle w:val="0"/>
              <w:jc w:val="both"/>
            </w:pPr>
            <w:r>
              <w:rPr>
                <w:sz w:val="24"/>
              </w:rPr>
              <w:t xml:space="preserve">Исключен. - </w:t>
            </w:r>
            <w:hyperlink w:history="0" r:id="rId135"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23.12.2023 N 2285</w:t>
            </w:r>
          </w:p>
        </w:tc>
      </w:tr>
      <w:tr>
        <w:tc>
          <w:tcPr>
            <w:tcW w:w="1740" w:type="dxa"/>
            <w:tcBorders>
              <w:top w:val="nil"/>
              <w:left w:val="nil"/>
              <w:bottom w:val="nil"/>
              <w:right w:val="nil"/>
            </w:tcBorders>
          </w:tcPr>
          <w:p>
            <w:pPr>
              <w:pStyle w:val="0"/>
            </w:pPr>
            <w:r>
              <w:rPr>
                <w:sz w:val="24"/>
              </w:rPr>
              <w:t xml:space="preserve">8419</w:t>
            </w:r>
          </w:p>
          <w:p>
            <w:pPr>
              <w:pStyle w:val="0"/>
            </w:pPr>
            <w:r>
              <w:rPr>
                <w:sz w:val="24"/>
              </w:rPr>
              <w:t xml:space="preserve">(за исключением 8419 11 000 0,</w:t>
            </w:r>
          </w:p>
          <w:p>
            <w:pPr>
              <w:pStyle w:val="0"/>
            </w:pPr>
            <w:r>
              <w:rPr>
                <w:sz w:val="24"/>
              </w:rPr>
              <w:t xml:space="preserve">8419 19 000 0,</w:t>
            </w:r>
          </w:p>
          <w:p>
            <w:pPr>
              <w:pStyle w:val="0"/>
            </w:pPr>
            <w:r>
              <w:rPr>
                <w:sz w:val="24"/>
              </w:rPr>
              <w:t xml:space="preserve">8419 20 000 0,</w:t>
            </w:r>
          </w:p>
          <w:p>
            <w:pPr>
              <w:pStyle w:val="0"/>
            </w:pPr>
            <w:r>
              <w:rPr>
                <w:sz w:val="24"/>
              </w:rPr>
              <w:t xml:space="preserve">8419 34 000 0,</w:t>
            </w:r>
          </w:p>
          <w:p>
            <w:pPr>
              <w:pStyle w:val="0"/>
            </w:pPr>
            <w:r>
              <w:rPr>
                <w:sz w:val="24"/>
              </w:rPr>
              <w:t xml:space="preserve">8419 35 000 0,</w:t>
            </w:r>
          </w:p>
          <w:p>
            <w:pPr>
              <w:pStyle w:val="0"/>
            </w:pPr>
            <w:r>
              <w:rPr>
                <w:sz w:val="24"/>
              </w:rPr>
              <w:t xml:space="preserve">8419 40 000,</w:t>
            </w:r>
          </w:p>
          <w:p>
            <w:pPr>
              <w:pStyle w:val="0"/>
            </w:pPr>
            <w:r>
              <w:rPr>
                <w:sz w:val="24"/>
              </w:rPr>
              <w:t xml:space="preserve">8419 81,</w:t>
            </w:r>
          </w:p>
          <w:p>
            <w:pPr>
              <w:pStyle w:val="0"/>
            </w:pPr>
            <w:r>
              <w:rPr>
                <w:sz w:val="24"/>
              </w:rPr>
              <w:t xml:space="preserve">8419 90 850 9)</w:t>
            </w:r>
          </w:p>
        </w:tc>
        <w:tc>
          <w:tcPr>
            <w:tcW w:w="7313" w:type="dxa"/>
            <w:tcBorders>
              <w:top w:val="nil"/>
              <w:left w:val="nil"/>
              <w:bottom w:val="nil"/>
              <w:right w:val="nil"/>
            </w:tcBorders>
          </w:tcPr>
          <w:p>
            <w:pPr>
              <w:pStyle w:val="0"/>
            </w:pPr>
            <w:r>
              <w:rPr>
                <w:sz w:val="24"/>
              </w:rPr>
              <w:t xml:space="preserve">Машины, оборудование промышленное или лабораторное с электрическим или неэлектрическим нагревом (исключая печи, камеры и другое оборудование товарной позиции </w:t>
            </w:r>
            <w:hyperlink w:history="0" r:id="rId13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8514</w:t>
              </w:r>
            </w:hyperlink>
            <w:r>
              <w:rPr>
                <w:sz w:val="24"/>
              </w:rPr>
              <w:t xml:space="preserve">) для обработки материалов в процессе с изменением температуры, таком как нагрев, варка, жаренье, дистилляция, ректификация, стерилизация, пастеризация, пропаривание, сушка, выпаривание, конденсирование или охлаждение, за исключением машин и оборудования, используемых в бытовых целях; водонагреватели проточные или накопительные (емкостные), неэлектрические</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137"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40" w:type="dxa"/>
            <w:tcBorders>
              <w:top w:val="nil"/>
              <w:left w:val="nil"/>
              <w:bottom w:val="nil"/>
              <w:right w:val="nil"/>
            </w:tcBorders>
          </w:tcPr>
          <w:p>
            <w:pPr>
              <w:pStyle w:val="0"/>
            </w:pPr>
            <w:r>
              <w:rPr>
                <w:sz w:val="24"/>
              </w:rPr>
              <w:t xml:space="preserve">8420</w:t>
            </w:r>
          </w:p>
          <w:p>
            <w:pPr>
              <w:pStyle w:val="0"/>
            </w:pPr>
            <w:r>
              <w:rPr>
                <w:sz w:val="24"/>
              </w:rPr>
              <w:t xml:space="preserve">(за исключением 8420 91 800 0, 8420 99 000 0)</w:t>
            </w:r>
          </w:p>
        </w:tc>
        <w:tc>
          <w:tcPr>
            <w:tcW w:w="7313" w:type="dxa"/>
            <w:tcBorders>
              <w:top w:val="nil"/>
              <w:left w:val="nil"/>
              <w:bottom w:val="nil"/>
              <w:right w:val="nil"/>
            </w:tcBorders>
          </w:tcPr>
          <w:p>
            <w:pPr>
              <w:pStyle w:val="0"/>
            </w:pPr>
            <w:r>
              <w:rPr>
                <w:sz w:val="24"/>
              </w:rPr>
              <w:t xml:space="preserve">Каландры или другие валковые машины, кроме машин для обработки металла или стекла, и валки для них</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138"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8421 19 700</w:t>
            </w:r>
          </w:p>
        </w:tc>
        <w:tc>
          <w:tcPr>
            <w:tcW w:w="7313" w:type="dxa"/>
            <w:tcBorders>
              <w:top w:val="nil"/>
              <w:left w:val="nil"/>
              <w:bottom w:val="nil"/>
              <w:right w:val="nil"/>
            </w:tcBorders>
          </w:tcPr>
          <w:p>
            <w:pPr>
              <w:pStyle w:val="0"/>
            </w:pPr>
            <w:r>
              <w:rPr>
                <w:sz w:val="24"/>
              </w:rPr>
              <w:t xml:space="preserve">Центрифуги, включая центробежные сушилки, прочие</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139"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8421 39 800 2</w:t>
            </w:r>
          </w:p>
        </w:tc>
        <w:tc>
          <w:tcPr>
            <w:tcW w:w="7313" w:type="dxa"/>
            <w:tcBorders>
              <w:top w:val="nil"/>
              <w:left w:val="nil"/>
              <w:bottom w:val="nil"/>
              <w:right w:val="nil"/>
            </w:tcBorders>
          </w:tcPr>
          <w:p>
            <w:pPr>
              <w:pStyle w:val="0"/>
            </w:pPr>
            <w:r>
              <w:rPr>
                <w:sz w:val="24"/>
              </w:rPr>
              <w:t xml:space="preserve">Сепараторы для очистки нефтяных газов, сепараторы для очистки как нефтяных газов, так и нефти</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140"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8421 99 000 5</w:t>
            </w:r>
          </w:p>
          <w:p>
            <w:pPr>
              <w:pStyle w:val="0"/>
            </w:pPr>
            <w:r>
              <w:rPr>
                <w:sz w:val="24"/>
              </w:rPr>
              <w:t xml:space="preserve">8421 99 000 6</w:t>
            </w:r>
          </w:p>
        </w:tc>
        <w:tc>
          <w:tcPr>
            <w:tcW w:w="7313" w:type="dxa"/>
            <w:tcBorders>
              <w:top w:val="nil"/>
              <w:left w:val="nil"/>
              <w:bottom w:val="nil"/>
              <w:right w:val="nil"/>
            </w:tcBorders>
          </w:tcPr>
          <w:p>
            <w:pPr>
              <w:pStyle w:val="0"/>
            </w:pPr>
            <w:r>
              <w:rPr>
                <w:sz w:val="24"/>
              </w:rPr>
              <w:t xml:space="preserve">Части оборудования и устройств для фильтрования</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141" w:tooltip="Постановление Правительства РФ от 15.10.2024 N 137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15.10.2024 N 1374)</w:t>
            </w:r>
          </w:p>
        </w:tc>
      </w:tr>
      <w:tr>
        <w:tc>
          <w:tcPr>
            <w:tcW w:w="1740" w:type="dxa"/>
            <w:tcBorders>
              <w:top w:val="nil"/>
              <w:left w:val="nil"/>
              <w:bottom w:val="nil"/>
              <w:right w:val="nil"/>
            </w:tcBorders>
          </w:tcPr>
          <w:p>
            <w:pPr>
              <w:pStyle w:val="0"/>
            </w:pPr>
            <w:r>
              <w:rPr>
                <w:sz w:val="24"/>
              </w:rPr>
              <w:t xml:space="preserve">8422 90 900 0</w:t>
            </w:r>
          </w:p>
        </w:tc>
        <w:tc>
          <w:tcPr>
            <w:tcW w:w="7313" w:type="dxa"/>
            <w:tcBorders>
              <w:top w:val="nil"/>
              <w:left w:val="nil"/>
              <w:bottom w:val="nil"/>
              <w:right w:val="nil"/>
            </w:tcBorders>
          </w:tcPr>
          <w:p>
            <w:pPr>
              <w:pStyle w:val="0"/>
            </w:pPr>
            <w:r>
              <w:rPr>
                <w:sz w:val="24"/>
              </w:rPr>
              <w:t xml:space="preserve">Части оборудования для мойки или сушки бутылок или других емкостей, оборудования для заполнения, закупорки бутылок, банок, закрывания ящиков, мешков или других емкостей, для опечатывания их или этикетирования, оборудования для герметичной укупорки колпаками или крышками бутылок, банок, туб и аналогичных емкостей, оборудования для упаковки или обертки (включая оборудование, обертывающее товар с термоусадкой упаковочного материала) прочее, оборудования для газирования напитков</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142"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8423</w:t>
            </w:r>
          </w:p>
          <w:p>
            <w:pPr>
              <w:pStyle w:val="0"/>
            </w:pPr>
            <w:r>
              <w:rPr>
                <w:sz w:val="24"/>
              </w:rPr>
              <w:t xml:space="preserve">(за исключением 8423 10,</w:t>
            </w:r>
          </w:p>
          <w:p>
            <w:pPr>
              <w:pStyle w:val="0"/>
            </w:pPr>
            <w:r>
              <w:rPr>
                <w:sz w:val="24"/>
              </w:rPr>
              <w:t xml:space="preserve">8423 20 000 0,</w:t>
            </w:r>
          </w:p>
          <w:p>
            <w:pPr>
              <w:pStyle w:val="0"/>
            </w:pPr>
            <w:r>
              <w:rPr>
                <w:sz w:val="24"/>
              </w:rPr>
              <w:t xml:space="preserve">8423 81,</w:t>
            </w:r>
          </w:p>
          <w:p>
            <w:pPr>
              <w:pStyle w:val="0"/>
            </w:pPr>
            <w:r>
              <w:rPr>
                <w:sz w:val="24"/>
              </w:rPr>
              <w:t xml:space="preserve">8423 82,</w:t>
            </w:r>
          </w:p>
          <w:p>
            <w:pPr>
              <w:pStyle w:val="0"/>
            </w:pPr>
            <w:r>
              <w:rPr>
                <w:sz w:val="24"/>
              </w:rPr>
              <w:t xml:space="preserve">8423 90 000 9)</w:t>
            </w:r>
          </w:p>
        </w:tc>
        <w:tc>
          <w:tcPr>
            <w:tcW w:w="7313" w:type="dxa"/>
            <w:tcBorders>
              <w:top w:val="nil"/>
              <w:left w:val="nil"/>
              <w:bottom w:val="nil"/>
              <w:right w:val="nil"/>
            </w:tcBorders>
          </w:tcPr>
          <w:p>
            <w:pPr>
              <w:pStyle w:val="0"/>
            </w:pPr>
            <w:r>
              <w:rPr>
                <w:sz w:val="24"/>
              </w:rPr>
              <w:t xml:space="preserve">Оборудование для взвешивания (кроме весов чувствительностью 0,05 г или выше), включая счетные или контрольные машины, приводимые в действие силой тяжести взвешиваемого груза; разновесы для весов всех типов</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143"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06.05.2023 N 715)</w:t>
            </w:r>
          </w:p>
        </w:tc>
      </w:tr>
      <w:tr>
        <w:tc>
          <w:tcPr>
            <w:tcW w:w="1740" w:type="dxa"/>
            <w:tcBorders>
              <w:top w:val="nil"/>
              <w:left w:val="nil"/>
              <w:bottom w:val="nil"/>
              <w:right w:val="nil"/>
            </w:tcBorders>
          </w:tcPr>
          <w:p>
            <w:pPr>
              <w:pStyle w:val="0"/>
            </w:pPr>
            <w:r>
              <w:rPr>
                <w:sz w:val="24"/>
              </w:rPr>
              <w:t xml:space="preserve">8424 30 010 0,</w:t>
            </w:r>
          </w:p>
          <w:p>
            <w:pPr>
              <w:pStyle w:val="0"/>
            </w:pPr>
            <w:r>
              <w:rPr>
                <w:sz w:val="24"/>
              </w:rPr>
              <w:t xml:space="preserve">8424 30 100 0,</w:t>
            </w:r>
          </w:p>
          <w:p>
            <w:pPr>
              <w:pStyle w:val="0"/>
            </w:pPr>
            <w:r>
              <w:rPr>
                <w:sz w:val="24"/>
              </w:rPr>
              <w:t xml:space="preserve">8424 30 900 0,</w:t>
            </w:r>
          </w:p>
          <w:p>
            <w:pPr>
              <w:pStyle w:val="0"/>
            </w:pPr>
            <w:r>
              <w:rPr>
                <w:sz w:val="24"/>
              </w:rPr>
              <w:t xml:space="preserve">8424 41,</w:t>
            </w:r>
          </w:p>
          <w:p>
            <w:pPr>
              <w:pStyle w:val="0"/>
            </w:pPr>
            <w:r>
              <w:rPr>
                <w:sz w:val="24"/>
              </w:rPr>
              <w:t xml:space="preserve">8424 82 300 0,</w:t>
            </w:r>
          </w:p>
          <w:p>
            <w:pPr>
              <w:pStyle w:val="0"/>
            </w:pPr>
            <w:r>
              <w:rPr>
                <w:sz w:val="24"/>
              </w:rPr>
              <w:t xml:space="preserve">8424 89 000 9</w:t>
            </w:r>
          </w:p>
        </w:tc>
        <w:tc>
          <w:tcPr>
            <w:tcW w:w="7313" w:type="dxa"/>
            <w:tcBorders>
              <w:top w:val="nil"/>
              <w:left w:val="nil"/>
              <w:bottom w:val="nil"/>
              <w:right w:val="nil"/>
            </w:tcBorders>
          </w:tcPr>
          <w:p>
            <w:pPr>
              <w:pStyle w:val="0"/>
            </w:pPr>
            <w:r>
              <w:rPr>
                <w:sz w:val="24"/>
              </w:rPr>
              <w:t xml:space="preserve">Механические устройства (с ручным управлением или без него) для метания, разбрызгивания или распыления жидкостей или порошков; огнетушители заряженные или незаряженные; пульверизаторы и аналогичные устройства; пароструйные или пескоструйные и аналогичные метательные устройства</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144"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30.05.2024 N 719)</w:t>
            </w:r>
          </w:p>
        </w:tc>
      </w:tr>
      <w:tr>
        <w:tc>
          <w:tcPr>
            <w:tcW w:w="1740" w:type="dxa"/>
            <w:tcBorders>
              <w:top w:val="nil"/>
              <w:left w:val="nil"/>
              <w:bottom w:val="nil"/>
              <w:right w:val="nil"/>
            </w:tcBorders>
          </w:tcPr>
          <w:p>
            <w:pPr>
              <w:pStyle w:val="0"/>
            </w:pPr>
            <w:r>
              <w:rPr>
                <w:sz w:val="24"/>
              </w:rPr>
              <w:t xml:space="preserve">8425 19 000 1</w:t>
            </w:r>
          </w:p>
        </w:tc>
        <w:tc>
          <w:tcPr>
            <w:tcW w:w="7313" w:type="dxa"/>
            <w:tcBorders>
              <w:top w:val="nil"/>
              <w:left w:val="nil"/>
              <w:bottom w:val="nil"/>
              <w:right w:val="nil"/>
            </w:tcBorders>
          </w:tcPr>
          <w:p>
            <w:pPr>
              <w:pStyle w:val="0"/>
            </w:pPr>
            <w:r>
              <w:rPr>
                <w:sz w:val="24"/>
              </w:rPr>
              <w:t xml:space="preserve">Тали подъемные и подъемники (кроме скиповых подъемников или подъемников, используемых для подъема транспортных средств) для снятия и установки на самолет авиационных двигателей подсубпозиций 8411 12 300 5 и 8411 12 300 6</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145"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30.05.2024 N 719)</w:t>
            </w:r>
          </w:p>
        </w:tc>
      </w:tr>
      <w:tr>
        <w:tc>
          <w:tcPr>
            <w:tcW w:w="1740" w:type="dxa"/>
            <w:tcBorders>
              <w:top w:val="nil"/>
              <w:left w:val="nil"/>
              <w:bottom w:val="nil"/>
              <w:right w:val="nil"/>
            </w:tcBorders>
          </w:tcPr>
          <w:p>
            <w:pPr>
              <w:pStyle w:val="0"/>
            </w:pPr>
            <w:r>
              <w:rPr>
                <w:sz w:val="24"/>
              </w:rPr>
              <w:t xml:space="preserve">8426</w:t>
            </w:r>
          </w:p>
          <w:p>
            <w:pPr>
              <w:pStyle w:val="0"/>
            </w:pPr>
            <w:r>
              <w:rPr>
                <w:sz w:val="24"/>
              </w:rPr>
              <w:t xml:space="preserve">(за исключением 8426 11 000 0,</w:t>
            </w:r>
          </w:p>
          <w:p>
            <w:pPr>
              <w:pStyle w:val="0"/>
            </w:pPr>
            <w:r>
              <w:rPr>
                <w:sz w:val="24"/>
              </w:rPr>
              <w:t xml:space="preserve">8426 19 000 0,</w:t>
            </w:r>
          </w:p>
          <w:p>
            <w:pPr>
              <w:pStyle w:val="0"/>
            </w:pPr>
            <w:r>
              <w:rPr>
                <w:sz w:val="24"/>
              </w:rPr>
              <w:t xml:space="preserve">8426 20 000 0,</w:t>
            </w:r>
          </w:p>
          <w:p>
            <w:pPr>
              <w:pStyle w:val="0"/>
            </w:pPr>
            <w:r>
              <w:rPr>
                <w:sz w:val="24"/>
              </w:rPr>
              <w:t xml:space="preserve">8426 49 009 1)</w:t>
            </w:r>
          </w:p>
        </w:tc>
        <w:tc>
          <w:tcPr>
            <w:tcW w:w="7313" w:type="dxa"/>
            <w:tcBorders>
              <w:top w:val="nil"/>
              <w:left w:val="nil"/>
              <w:bottom w:val="nil"/>
              <w:right w:val="nil"/>
            </w:tcBorders>
          </w:tcPr>
          <w:p>
            <w:pPr>
              <w:pStyle w:val="0"/>
            </w:pPr>
            <w:r>
              <w:rPr>
                <w:sz w:val="24"/>
              </w:rPr>
              <w:t xml:space="preserve">Судовые деррик-краны; краны подъемные, включая кабель-краны; фермы подъемные подвижные, погрузчики портальные и тележки, оснащенные подъемным краном</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146"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30.05.2024 N 719)</w:t>
            </w:r>
          </w:p>
        </w:tc>
      </w:tr>
      <w:tr>
        <w:tc>
          <w:tcPr>
            <w:tcW w:w="1740" w:type="dxa"/>
            <w:tcBorders>
              <w:top w:val="nil"/>
              <w:left w:val="nil"/>
              <w:bottom w:val="nil"/>
              <w:right w:val="nil"/>
            </w:tcBorders>
          </w:tcPr>
          <w:p>
            <w:pPr>
              <w:pStyle w:val="0"/>
            </w:pPr>
            <w:r>
              <w:rPr>
                <w:sz w:val="24"/>
              </w:rPr>
              <w:t xml:space="preserve">8428</w:t>
            </w:r>
          </w:p>
          <w:p>
            <w:pPr>
              <w:pStyle w:val="0"/>
            </w:pPr>
            <w:r>
              <w:rPr>
                <w:sz w:val="24"/>
              </w:rPr>
              <w:t xml:space="preserve">(за исключением 8428 10 200 1,</w:t>
            </w:r>
          </w:p>
          <w:p>
            <w:pPr>
              <w:pStyle w:val="0"/>
            </w:pPr>
            <w:r>
              <w:rPr>
                <w:sz w:val="24"/>
              </w:rPr>
              <w:t xml:space="preserve">8428 10 200 2,</w:t>
            </w:r>
          </w:p>
          <w:p>
            <w:pPr>
              <w:pStyle w:val="0"/>
            </w:pPr>
            <w:r>
              <w:rPr>
                <w:sz w:val="24"/>
              </w:rPr>
              <w:t xml:space="preserve">8428 20 200 0,</w:t>
            </w:r>
          </w:p>
          <w:p>
            <w:pPr>
              <w:pStyle w:val="0"/>
            </w:pPr>
            <w:r>
              <w:rPr>
                <w:sz w:val="24"/>
              </w:rPr>
              <w:t xml:space="preserve">8428 20 800 1,</w:t>
            </w:r>
          </w:p>
          <w:p>
            <w:pPr>
              <w:pStyle w:val="0"/>
            </w:pPr>
            <w:r>
              <w:rPr>
                <w:sz w:val="24"/>
              </w:rPr>
              <w:t xml:space="preserve">8428 20 800 9,</w:t>
            </w:r>
          </w:p>
          <w:p>
            <w:pPr>
              <w:pStyle w:val="0"/>
            </w:pPr>
            <w:r>
              <w:rPr>
                <w:sz w:val="24"/>
              </w:rPr>
              <w:t xml:space="preserve">8428 32 000 0,</w:t>
            </w:r>
          </w:p>
          <w:p>
            <w:pPr>
              <w:pStyle w:val="0"/>
            </w:pPr>
            <w:r>
              <w:rPr>
                <w:sz w:val="24"/>
              </w:rPr>
              <w:t xml:space="preserve">8428 33 000 0,</w:t>
            </w:r>
          </w:p>
          <w:p>
            <w:pPr>
              <w:pStyle w:val="0"/>
            </w:pPr>
            <w:r>
              <w:rPr>
                <w:sz w:val="24"/>
              </w:rPr>
              <w:t xml:space="preserve">8428 39 200 0,</w:t>
            </w:r>
          </w:p>
          <w:p>
            <w:pPr>
              <w:pStyle w:val="0"/>
            </w:pPr>
            <w:r>
              <w:rPr>
                <w:sz w:val="24"/>
              </w:rPr>
              <w:t xml:space="preserve">8428 39 900 9,</w:t>
            </w:r>
          </w:p>
          <w:p>
            <w:pPr>
              <w:pStyle w:val="0"/>
            </w:pPr>
            <w:r>
              <w:rPr>
                <w:sz w:val="24"/>
              </w:rPr>
              <w:t xml:space="preserve">8428 40 000 0,</w:t>
            </w:r>
          </w:p>
          <w:p>
            <w:pPr>
              <w:pStyle w:val="0"/>
            </w:pPr>
            <w:r>
              <w:rPr>
                <w:sz w:val="24"/>
              </w:rPr>
              <w:t xml:space="preserve">8428 90 710 0,</w:t>
            </w:r>
          </w:p>
          <w:p>
            <w:pPr>
              <w:pStyle w:val="0"/>
            </w:pPr>
            <w:r>
              <w:rPr>
                <w:sz w:val="24"/>
              </w:rPr>
              <w:t xml:space="preserve">8428 90 780 0)</w:t>
            </w:r>
          </w:p>
        </w:tc>
        <w:tc>
          <w:tcPr>
            <w:tcW w:w="7313" w:type="dxa"/>
            <w:tcBorders>
              <w:top w:val="nil"/>
              <w:left w:val="nil"/>
              <w:bottom w:val="nil"/>
              <w:right w:val="nil"/>
            </w:tcBorders>
          </w:tcPr>
          <w:p>
            <w:pPr>
              <w:pStyle w:val="0"/>
            </w:pPr>
            <w:r>
              <w:rPr>
                <w:sz w:val="24"/>
              </w:rPr>
              <w:t xml:space="preserve">Машины и устройства для подъема, перемещения, погрузки или разгрузки (например, лифты, конвейеры, канатные дороги) прочие</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147"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30.05.2024 N 719)</w:t>
            </w:r>
          </w:p>
        </w:tc>
      </w:tr>
      <w:tr>
        <w:tc>
          <w:tcPr>
            <w:tcW w:w="1740" w:type="dxa"/>
            <w:tcBorders>
              <w:top w:val="nil"/>
              <w:left w:val="nil"/>
              <w:bottom w:val="nil"/>
              <w:right w:val="nil"/>
            </w:tcBorders>
          </w:tcPr>
          <w:p>
            <w:pPr>
              <w:pStyle w:val="0"/>
            </w:pPr>
            <w:r>
              <w:rPr>
                <w:sz w:val="24"/>
              </w:rPr>
              <w:t xml:space="preserve">8429</w:t>
            </w:r>
          </w:p>
        </w:tc>
        <w:tc>
          <w:tcPr>
            <w:tcW w:w="7313" w:type="dxa"/>
            <w:tcBorders>
              <w:top w:val="nil"/>
              <w:left w:val="nil"/>
              <w:bottom w:val="nil"/>
              <w:right w:val="nil"/>
            </w:tcBorders>
          </w:tcPr>
          <w:p>
            <w:pPr>
              <w:pStyle w:val="0"/>
              <w:jc w:val="both"/>
            </w:pPr>
            <w:r>
              <w:rPr>
                <w:sz w:val="24"/>
              </w:rPr>
              <w:t xml:space="preserve">Исключен. - </w:t>
            </w:r>
            <w:hyperlink w:history="0" r:id="rId148"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8430</w:t>
            </w:r>
          </w:p>
          <w:p>
            <w:pPr>
              <w:pStyle w:val="0"/>
            </w:pPr>
            <w:r>
              <w:rPr>
                <w:sz w:val="24"/>
              </w:rPr>
              <w:t xml:space="preserve">(за исключением 8430 10 000 0,</w:t>
            </w:r>
          </w:p>
          <w:p>
            <w:pPr>
              <w:pStyle w:val="0"/>
            </w:pPr>
            <w:r>
              <w:rPr>
                <w:sz w:val="24"/>
              </w:rPr>
              <w:t xml:space="preserve">8430 20 000 0,</w:t>
            </w:r>
          </w:p>
          <w:p>
            <w:pPr>
              <w:pStyle w:val="0"/>
            </w:pPr>
            <w:r>
              <w:rPr>
                <w:sz w:val="24"/>
              </w:rPr>
              <w:t xml:space="preserve">8430 31 000 0,</w:t>
            </w:r>
          </w:p>
          <w:p>
            <w:pPr>
              <w:pStyle w:val="0"/>
            </w:pPr>
            <w:r>
              <w:rPr>
                <w:sz w:val="24"/>
              </w:rPr>
              <w:t xml:space="preserve">8430 39 000 0,</w:t>
            </w:r>
          </w:p>
          <w:p>
            <w:pPr>
              <w:pStyle w:val="0"/>
            </w:pPr>
            <w:r>
              <w:rPr>
                <w:sz w:val="24"/>
              </w:rPr>
              <w:t xml:space="preserve">8430 41 000,</w:t>
            </w:r>
          </w:p>
          <w:p>
            <w:pPr>
              <w:pStyle w:val="0"/>
            </w:pPr>
            <w:r>
              <w:rPr>
                <w:sz w:val="24"/>
              </w:rPr>
              <w:t xml:space="preserve">8430 49 000,</w:t>
            </w:r>
          </w:p>
          <w:p>
            <w:pPr>
              <w:pStyle w:val="0"/>
            </w:pPr>
            <w:r>
              <w:rPr>
                <w:sz w:val="24"/>
              </w:rPr>
              <w:t xml:space="preserve">8430 61 000 0,</w:t>
            </w:r>
          </w:p>
          <w:p>
            <w:pPr>
              <w:pStyle w:val="0"/>
            </w:pPr>
            <w:r>
              <w:rPr>
                <w:sz w:val="24"/>
              </w:rPr>
              <w:t xml:space="preserve">8430 69 000 8)</w:t>
            </w:r>
          </w:p>
        </w:tc>
        <w:tc>
          <w:tcPr>
            <w:tcW w:w="7313" w:type="dxa"/>
            <w:tcBorders>
              <w:top w:val="nil"/>
              <w:left w:val="nil"/>
              <w:bottom w:val="nil"/>
              <w:right w:val="nil"/>
            </w:tcBorders>
          </w:tcPr>
          <w:p>
            <w:pPr>
              <w:pStyle w:val="0"/>
            </w:pPr>
            <w:r>
              <w:rPr>
                <w:sz w:val="24"/>
              </w:rPr>
              <w:t xml:space="preserve">Машины и механизмы прочие для перемещения, планировки, профилирования, разработки, трамбования, уплотнения, выемки или бурения грунта, полезных ископаемых или руд; оборудование для забивки и извлечения свай; снегоочистители плужные и роторные</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149"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30.05.2024 N 719)</w:t>
            </w:r>
          </w:p>
        </w:tc>
      </w:tr>
      <w:tr>
        <w:tc>
          <w:tcPr>
            <w:tcW w:w="1740" w:type="dxa"/>
            <w:tcBorders>
              <w:top w:val="nil"/>
              <w:left w:val="nil"/>
              <w:bottom w:val="nil"/>
              <w:right w:val="nil"/>
            </w:tcBorders>
          </w:tcPr>
          <w:p>
            <w:pPr>
              <w:pStyle w:val="0"/>
            </w:pPr>
            <w:r>
              <w:rPr>
                <w:sz w:val="24"/>
              </w:rPr>
              <w:t xml:space="preserve">8439</w:t>
            </w:r>
          </w:p>
          <w:p>
            <w:pPr>
              <w:pStyle w:val="0"/>
            </w:pPr>
            <w:r>
              <w:rPr>
                <w:sz w:val="24"/>
              </w:rPr>
              <w:t xml:space="preserve">(за исключением 8439 10 000 1, 8439 10 000 9, 8439 91 000 0, 8439 99 000 0)</w:t>
            </w:r>
          </w:p>
        </w:tc>
        <w:tc>
          <w:tcPr>
            <w:tcW w:w="7313" w:type="dxa"/>
            <w:tcBorders>
              <w:top w:val="nil"/>
              <w:left w:val="nil"/>
              <w:bottom w:val="nil"/>
              <w:right w:val="nil"/>
            </w:tcBorders>
          </w:tcPr>
          <w:p>
            <w:pPr>
              <w:pStyle w:val="0"/>
              <w:jc w:val="both"/>
            </w:pPr>
            <w:r>
              <w:rPr>
                <w:sz w:val="24"/>
              </w:rPr>
              <w:t xml:space="preserve">Исключен. - </w:t>
            </w:r>
            <w:hyperlink w:history="0" r:id="rId150"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30.05.2024 N 719</w:t>
            </w:r>
          </w:p>
        </w:tc>
      </w:tr>
      <w:tr>
        <w:tc>
          <w:tcPr>
            <w:tcW w:w="1740" w:type="dxa"/>
            <w:tcBorders>
              <w:top w:val="nil"/>
              <w:left w:val="nil"/>
              <w:bottom w:val="nil"/>
              <w:right w:val="nil"/>
            </w:tcBorders>
          </w:tcPr>
          <w:p>
            <w:pPr>
              <w:pStyle w:val="0"/>
            </w:pPr>
            <w:r>
              <w:rPr>
                <w:sz w:val="24"/>
              </w:rPr>
              <w:t xml:space="preserve">8440</w:t>
            </w:r>
          </w:p>
          <w:p>
            <w:pPr>
              <w:pStyle w:val="0"/>
            </w:pPr>
            <w:r>
              <w:rPr>
                <w:sz w:val="24"/>
              </w:rPr>
              <w:t xml:space="preserve">(за исключением 8440 90 000 0)</w:t>
            </w:r>
          </w:p>
        </w:tc>
        <w:tc>
          <w:tcPr>
            <w:tcW w:w="7313" w:type="dxa"/>
            <w:tcBorders>
              <w:top w:val="nil"/>
              <w:left w:val="nil"/>
              <w:bottom w:val="nil"/>
              <w:right w:val="nil"/>
            </w:tcBorders>
          </w:tcPr>
          <w:p>
            <w:pPr>
              <w:pStyle w:val="0"/>
              <w:jc w:val="both"/>
            </w:pPr>
            <w:r>
              <w:rPr>
                <w:sz w:val="24"/>
              </w:rPr>
              <w:t xml:space="preserve">Исключен. - </w:t>
            </w:r>
            <w:hyperlink w:history="0" r:id="rId151"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30.05.2024 N 719</w:t>
            </w:r>
          </w:p>
        </w:tc>
      </w:tr>
      <w:tr>
        <w:tc>
          <w:tcPr>
            <w:tcW w:w="1740" w:type="dxa"/>
            <w:tcBorders>
              <w:top w:val="nil"/>
              <w:left w:val="nil"/>
              <w:bottom w:val="nil"/>
              <w:right w:val="nil"/>
            </w:tcBorders>
          </w:tcPr>
          <w:p>
            <w:pPr>
              <w:pStyle w:val="0"/>
            </w:pPr>
            <w:r>
              <w:rPr>
                <w:sz w:val="24"/>
              </w:rPr>
              <w:t xml:space="preserve">8441</w:t>
            </w:r>
          </w:p>
          <w:p>
            <w:pPr>
              <w:pStyle w:val="0"/>
            </w:pPr>
            <w:r>
              <w:rPr>
                <w:sz w:val="24"/>
              </w:rPr>
              <w:t xml:space="preserve">(за исключением 8441 40 000 0,</w:t>
            </w:r>
          </w:p>
          <w:p>
            <w:pPr>
              <w:pStyle w:val="0"/>
            </w:pPr>
            <w:r>
              <w:rPr>
                <w:sz w:val="24"/>
              </w:rPr>
              <w:t xml:space="preserve">8441 90)</w:t>
            </w:r>
          </w:p>
        </w:tc>
        <w:tc>
          <w:tcPr>
            <w:tcW w:w="7313" w:type="dxa"/>
            <w:tcBorders>
              <w:top w:val="nil"/>
              <w:left w:val="nil"/>
              <w:bottom w:val="nil"/>
              <w:right w:val="nil"/>
            </w:tcBorders>
          </w:tcPr>
          <w:p>
            <w:pPr>
              <w:pStyle w:val="0"/>
              <w:jc w:val="both"/>
            </w:pPr>
            <w:r>
              <w:rPr>
                <w:sz w:val="24"/>
              </w:rPr>
              <w:t xml:space="preserve">Исключен. - </w:t>
            </w:r>
            <w:hyperlink w:history="0" r:id="rId152"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30.05.2024 N 719</w:t>
            </w:r>
          </w:p>
        </w:tc>
      </w:tr>
      <w:tr>
        <w:tc>
          <w:tcPr>
            <w:tcW w:w="1740" w:type="dxa"/>
            <w:tcBorders>
              <w:top w:val="nil"/>
              <w:left w:val="nil"/>
              <w:bottom w:val="nil"/>
              <w:right w:val="nil"/>
            </w:tcBorders>
          </w:tcPr>
          <w:p>
            <w:pPr>
              <w:pStyle w:val="0"/>
            </w:pPr>
            <w:r>
              <w:rPr>
                <w:sz w:val="24"/>
              </w:rPr>
              <w:t xml:space="preserve">8442</w:t>
            </w:r>
          </w:p>
          <w:p>
            <w:pPr>
              <w:pStyle w:val="0"/>
            </w:pPr>
            <w:r>
              <w:rPr>
                <w:sz w:val="24"/>
              </w:rPr>
              <w:t xml:space="preserve">(за исключением 8442 40 000 0)</w:t>
            </w:r>
          </w:p>
        </w:tc>
        <w:tc>
          <w:tcPr>
            <w:tcW w:w="7313" w:type="dxa"/>
            <w:tcBorders>
              <w:top w:val="nil"/>
              <w:left w:val="nil"/>
              <w:bottom w:val="nil"/>
              <w:right w:val="nil"/>
            </w:tcBorders>
          </w:tcPr>
          <w:p>
            <w:pPr>
              <w:pStyle w:val="0"/>
            </w:pPr>
            <w:r>
              <w:rPr>
                <w:sz w:val="24"/>
              </w:rPr>
              <w:t xml:space="preserve">Машины, аппаратура и оснастка (кроме оборудования товарных позиций </w:t>
            </w:r>
            <w:hyperlink w:history="0" r:id="rId15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8456</w:t>
              </w:r>
            </w:hyperlink>
            <w:r>
              <w:rPr>
                <w:sz w:val="24"/>
              </w:rPr>
              <w:t xml:space="preserve"> - </w:t>
            </w:r>
            <w:hyperlink w:history="0" r:id="rId15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8465</w:t>
              </w:r>
            </w:hyperlink>
            <w:r>
              <w:rPr>
                <w:sz w:val="24"/>
              </w:rPr>
              <w:t xml:space="preserve">) для подготовки или изготовления пластин, цилиндров или других печатных форм; пластины, цилиндры и другие печатные формы; пластины, цилиндры и литографские камни, подготовленные для печатных целей (например, обточенные, шлифованные или полированные)</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155"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8443</w:t>
            </w:r>
          </w:p>
          <w:p>
            <w:pPr>
              <w:pStyle w:val="0"/>
            </w:pPr>
            <w:r>
              <w:rPr>
                <w:sz w:val="24"/>
              </w:rPr>
              <w:t xml:space="preserve">(за исключением 8443 31,</w:t>
            </w:r>
          </w:p>
          <w:p>
            <w:pPr>
              <w:pStyle w:val="0"/>
            </w:pPr>
            <w:r>
              <w:rPr>
                <w:sz w:val="24"/>
              </w:rPr>
              <w:t xml:space="preserve">8443 32,</w:t>
            </w:r>
          </w:p>
          <w:p>
            <w:pPr>
              <w:pStyle w:val="0"/>
            </w:pPr>
            <w:r>
              <w:rPr>
                <w:sz w:val="24"/>
              </w:rPr>
              <w:t xml:space="preserve">8443 39,</w:t>
            </w:r>
          </w:p>
          <w:p>
            <w:pPr>
              <w:pStyle w:val="0"/>
            </w:pPr>
            <w:r>
              <w:rPr>
                <w:sz w:val="24"/>
              </w:rPr>
              <w:t xml:space="preserve">8443 91 100 0, 8443 91 910 0, 8443 99)</w:t>
            </w:r>
          </w:p>
        </w:tc>
        <w:tc>
          <w:tcPr>
            <w:tcW w:w="73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w:t>
            </w:r>
            <w:hyperlink w:history="0" r:id="rId15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8442</w:t>
              </w:r>
            </w:hyperlink>
            <w:r>
              <w:rPr>
                <w:sz w:val="24"/>
              </w:rPr>
              <w:t xml:space="preserve">; прочие принтеры, копировальные аппараты и факсимильные аппараты, объединенные или необъединенные; их части и принадлежности</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157"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8444 00</w:t>
            </w:r>
          </w:p>
        </w:tc>
        <w:tc>
          <w:tcPr>
            <w:tcW w:w="7313" w:type="dxa"/>
            <w:tcBorders>
              <w:top w:val="nil"/>
              <w:left w:val="nil"/>
              <w:bottom w:val="nil"/>
              <w:right w:val="nil"/>
            </w:tcBorders>
          </w:tcPr>
          <w:p>
            <w:pPr>
              <w:pStyle w:val="0"/>
            </w:pPr>
            <w:r>
              <w:rPr>
                <w:sz w:val="24"/>
              </w:rPr>
              <w:t xml:space="preserve">Машины для экструдирования, вытягивания, текстурирования или резания химических текстильных материалов</w:t>
            </w:r>
          </w:p>
        </w:tc>
      </w:tr>
      <w:tr>
        <w:tc>
          <w:tcPr>
            <w:tcW w:w="1740" w:type="dxa"/>
            <w:tcBorders>
              <w:top w:val="nil"/>
              <w:left w:val="nil"/>
              <w:bottom w:val="nil"/>
              <w:right w:val="nil"/>
            </w:tcBorders>
          </w:tcPr>
          <w:p>
            <w:pPr>
              <w:pStyle w:val="0"/>
            </w:pPr>
            <w:r>
              <w:rPr>
                <w:sz w:val="24"/>
              </w:rPr>
              <w:t xml:space="preserve">8445</w:t>
            </w:r>
          </w:p>
          <w:p>
            <w:pPr>
              <w:pStyle w:val="0"/>
            </w:pPr>
            <w:r>
              <w:rPr>
                <w:sz w:val="24"/>
              </w:rPr>
              <w:t xml:space="preserve">(за исключением 8445 19 000 2, 8445 19 000 3, 8445 40 000 1)</w:t>
            </w:r>
          </w:p>
        </w:tc>
        <w:tc>
          <w:tcPr>
            <w:tcW w:w="7313" w:type="dxa"/>
            <w:tcBorders>
              <w:top w:val="nil"/>
              <w:left w:val="nil"/>
              <w:bottom w:val="nil"/>
              <w:right w:val="nil"/>
            </w:tcBorders>
          </w:tcPr>
          <w:p>
            <w:pPr>
              <w:pStyle w:val="0"/>
            </w:pPr>
            <w:r>
              <w:rPr>
                <w:sz w:val="24"/>
              </w:rPr>
              <w:t xml:space="preserve">Машины для подготовки текстильных волокон; прядильные, тростильные или крутильные машины и другое оборудование для изготовления текстильной пряжи; кокономотальные или мотальные (включая уточномотальные) текстильные машины и машины, подготавливающие текстильную пряжу для использования ее на машинах товарной позиции </w:t>
            </w:r>
            <w:hyperlink w:history="0" r:id="rId15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8446</w:t>
              </w:r>
            </w:hyperlink>
            <w:r>
              <w:rPr>
                <w:sz w:val="24"/>
              </w:rPr>
              <w:t xml:space="preserve"> или </w:t>
            </w:r>
            <w:hyperlink w:history="0" r:id="rId15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8447</w:t>
              </w:r>
            </w:hyperlink>
          </w:p>
        </w:tc>
      </w:tr>
      <w:tr>
        <w:tc>
          <w:tcPr>
            <w:gridSpan w:val="2"/>
            <w:tcW w:w="9053" w:type="dxa"/>
            <w:tcBorders>
              <w:top w:val="nil"/>
              <w:left w:val="nil"/>
              <w:bottom w:val="nil"/>
              <w:right w:val="nil"/>
            </w:tcBorders>
          </w:tcPr>
          <w:p>
            <w:pPr>
              <w:pStyle w:val="0"/>
              <w:jc w:val="both"/>
            </w:pPr>
            <w:r>
              <w:rPr>
                <w:sz w:val="24"/>
              </w:rPr>
              <w:t xml:space="preserve">(в ред. </w:t>
            </w:r>
            <w:hyperlink w:history="0" r:id="rId160"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40" w:type="dxa"/>
            <w:tcBorders>
              <w:top w:val="nil"/>
              <w:left w:val="nil"/>
              <w:bottom w:val="nil"/>
              <w:right w:val="nil"/>
            </w:tcBorders>
          </w:tcPr>
          <w:p>
            <w:pPr>
              <w:pStyle w:val="0"/>
            </w:pPr>
            <w:r>
              <w:rPr>
                <w:sz w:val="24"/>
              </w:rPr>
              <w:t xml:space="preserve">8446</w:t>
            </w:r>
          </w:p>
        </w:tc>
        <w:tc>
          <w:tcPr>
            <w:tcW w:w="7313" w:type="dxa"/>
            <w:tcBorders>
              <w:top w:val="nil"/>
              <w:left w:val="nil"/>
              <w:bottom w:val="nil"/>
              <w:right w:val="nil"/>
            </w:tcBorders>
          </w:tcPr>
          <w:p>
            <w:pPr>
              <w:pStyle w:val="0"/>
            </w:pPr>
            <w:r>
              <w:rPr>
                <w:sz w:val="24"/>
              </w:rPr>
              <w:t xml:space="preserve">Станки ткацкие</w:t>
            </w:r>
          </w:p>
        </w:tc>
      </w:tr>
      <w:tr>
        <w:tc>
          <w:tcPr>
            <w:tcW w:w="1740" w:type="dxa"/>
            <w:tcBorders>
              <w:top w:val="nil"/>
              <w:left w:val="nil"/>
              <w:bottom w:val="nil"/>
              <w:right w:val="nil"/>
            </w:tcBorders>
          </w:tcPr>
          <w:p>
            <w:pPr>
              <w:pStyle w:val="0"/>
            </w:pPr>
            <w:r>
              <w:rPr>
                <w:sz w:val="24"/>
              </w:rPr>
              <w:t xml:space="preserve">8447</w:t>
            </w:r>
          </w:p>
        </w:tc>
        <w:tc>
          <w:tcPr>
            <w:tcW w:w="7313" w:type="dxa"/>
            <w:tcBorders>
              <w:top w:val="nil"/>
              <w:left w:val="nil"/>
              <w:bottom w:val="nil"/>
              <w:right w:val="nil"/>
            </w:tcBorders>
          </w:tcPr>
          <w:p>
            <w:pPr>
              <w:pStyle w:val="0"/>
            </w:pPr>
            <w:r>
              <w:rPr>
                <w:sz w:val="24"/>
              </w:rPr>
              <w:t xml:space="preserve">Машины трикотажные, вязальнопрошивные, для получения позументной нити, тюля, кружев, вышивания, плетения тесьмы или сетей и тафтинговые машины</w:t>
            </w:r>
          </w:p>
        </w:tc>
      </w:tr>
      <w:tr>
        <w:tc>
          <w:tcPr>
            <w:tcW w:w="1740" w:type="dxa"/>
            <w:tcBorders>
              <w:top w:val="nil"/>
              <w:left w:val="nil"/>
              <w:bottom w:val="nil"/>
              <w:right w:val="nil"/>
            </w:tcBorders>
          </w:tcPr>
          <w:p>
            <w:pPr>
              <w:pStyle w:val="0"/>
            </w:pPr>
            <w:r>
              <w:rPr>
                <w:sz w:val="24"/>
              </w:rPr>
              <w:t xml:space="preserve">8448</w:t>
            </w:r>
          </w:p>
        </w:tc>
        <w:tc>
          <w:tcPr>
            <w:tcW w:w="7313" w:type="dxa"/>
            <w:tcBorders>
              <w:top w:val="nil"/>
              <w:left w:val="nil"/>
              <w:bottom w:val="nil"/>
              <w:right w:val="nil"/>
            </w:tcBorders>
          </w:tcPr>
          <w:p>
            <w:pPr>
              <w:pStyle w:val="0"/>
            </w:pPr>
            <w:r>
              <w:rPr>
                <w:sz w:val="24"/>
              </w:rPr>
              <w:t xml:space="preserve">Оборудование вспомогательное для использования с машинами товарной позиции </w:t>
            </w:r>
            <w:hyperlink w:history="0" r:id="rId16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8444</w:t>
              </w:r>
            </w:hyperlink>
            <w:r>
              <w:rPr>
                <w:sz w:val="24"/>
              </w:rPr>
              <w:t xml:space="preserve">, </w:t>
            </w:r>
            <w:hyperlink w:history="0" r:id="rId162"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8445</w:t>
              </w:r>
            </w:hyperlink>
            <w:r>
              <w:rPr>
                <w:sz w:val="24"/>
              </w:rPr>
              <w:t xml:space="preserve">, </w:t>
            </w:r>
            <w:hyperlink w:history="0" r:id="rId16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8446</w:t>
              </w:r>
            </w:hyperlink>
            <w:r>
              <w:rPr>
                <w:sz w:val="24"/>
              </w:rPr>
              <w:t xml:space="preserve"> или </w:t>
            </w:r>
            <w:hyperlink w:history="0" r:id="rId16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8447</w:t>
              </w:r>
            </w:hyperlink>
            <w:r>
              <w:rPr>
                <w:sz w:val="24"/>
              </w:rPr>
              <w:t xml:space="preserve"> (например, ремизоподъемные каретки, жаккардовые машины, автоматические механизмы останова, механизмы смены челноков); части и принадлежности, предназначенные исключительно или в основном для машин данной товарной позиции или товарной позиции </w:t>
            </w:r>
            <w:hyperlink w:history="0" r:id="rId16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8444</w:t>
              </w:r>
            </w:hyperlink>
            <w:r>
              <w:rPr>
                <w:sz w:val="24"/>
              </w:rPr>
              <w:t xml:space="preserve">, </w:t>
            </w:r>
            <w:hyperlink w:history="0" r:id="rId16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8445</w:t>
              </w:r>
            </w:hyperlink>
            <w:r>
              <w:rPr>
                <w:sz w:val="24"/>
              </w:rPr>
              <w:t xml:space="preserve">, </w:t>
            </w:r>
            <w:hyperlink w:history="0" r:id="rId16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8446</w:t>
              </w:r>
            </w:hyperlink>
            <w:r>
              <w:rPr>
                <w:sz w:val="24"/>
              </w:rPr>
              <w:t xml:space="preserve"> или </w:t>
            </w:r>
            <w:hyperlink w:history="0" r:id="rId16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8447</w:t>
              </w:r>
            </w:hyperlink>
            <w:r>
              <w:rPr>
                <w:sz w:val="24"/>
              </w:rPr>
              <w:t xml:space="preserve"> (например, веретена и рогульки, игольчатая гарнитура, гребни, фильеры, челноки, ремизки и ремизные рамы, трикотажные иглы)</w:t>
            </w:r>
          </w:p>
        </w:tc>
      </w:tr>
      <w:tr>
        <w:tc>
          <w:tcPr>
            <w:tcW w:w="1740" w:type="dxa"/>
            <w:tcBorders>
              <w:top w:val="nil"/>
              <w:left w:val="nil"/>
              <w:bottom w:val="nil"/>
              <w:right w:val="nil"/>
            </w:tcBorders>
          </w:tcPr>
          <w:p>
            <w:pPr>
              <w:pStyle w:val="0"/>
            </w:pPr>
            <w:r>
              <w:rPr>
                <w:sz w:val="24"/>
              </w:rPr>
              <w:t xml:space="preserve">8449 00 000 0</w:t>
            </w:r>
          </w:p>
        </w:tc>
        <w:tc>
          <w:tcPr>
            <w:tcW w:w="7313" w:type="dxa"/>
            <w:tcBorders>
              <w:top w:val="nil"/>
              <w:left w:val="nil"/>
              <w:bottom w:val="nil"/>
              <w:right w:val="nil"/>
            </w:tcBorders>
          </w:tcPr>
          <w:p>
            <w:pPr>
              <w:pStyle w:val="0"/>
              <w:jc w:val="both"/>
            </w:pPr>
            <w:r>
              <w:rPr>
                <w:sz w:val="24"/>
              </w:rPr>
              <w:t xml:space="preserve">Исключен. - </w:t>
            </w:r>
            <w:hyperlink w:history="0" r:id="rId169"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8450</w:t>
            </w:r>
          </w:p>
        </w:tc>
        <w:tc>
          <w:tcPr>
            <w:tcW w:w="7313" w:type="dxa"/>
            <w:tcBorders>
              <w:top w:val="nil"/>
              <w:left w:val="nil"/>
              <w:bottom w:val="nil"/>
              <w:right w:val="nil"/>
            </w:tcBorders>
          </w:tcPr>
          <w:p>
            <w:pPr>
              <w:pStyle w:val="0"/>
              <w:jc w:val="both"/>
            </w:pPr>
            <w:r>
              <w:rPr>
                <w:sz w:val="24"/>
              </w:rPr>
              <w:t xml:space="preserve">Исключен. - </w:t>
            </w:r>
            <w:hyperlink w:history="0" r:id="rId170"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8451</w:t>
            </w:r>
          </w:p>
        </w:tc>
        <w:tc>
          <w:tcPr>
            <w:tcW w:w="7313" w:type="dxa"/>
            <w:tcBorders>
              <w:top w:val="nil"/>
              <w:left w:val="nil"/>
              <w:bottom w:val="nil"/>
              <w:right w:val="nil"/>
            </w:tcBorders>
          </w:tcPr>
          <w:p>
            <w:pPr>
              <w:pStyle w:val="0"/>
              <w:jc w:val="both"/>
            </w:pPr>
            <w:r>
              <w:rPr>
                <w:sz w:val="24"/>
              </w:rPr>
              <w:t xml:space="preserve">Исключен. - </w:t>
            </w:r>
            <w:hyperlink w:history="0" r:id="rId171"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8452 10 110 0</w:t>
            </w:r>
          </w:p>
        </w:tc>
        <w:tc>
          <w:tcPr>
            <w:tcW w:w="7313" w:type="dxa"/>
            <w:tcBorders>
              <w:top w:val="nil"/>
              <w:left w:val="nil"/>
              <w:bottom w:val="nil"/>
              <w:right w:val="nil"/>
            </w:tcBorders>
          </w:tcPr>
          <w:p>
            <w:pPr>
              <w:pStyle w:val="0"/>
              <w:jc w:val="both"/>
            </w:pPr>
            <w:r>
              <w:rPr>
                <w:sz w:val="24"/>
              </w:rPr>
              <w:t xml:space="preserve">Исключен. - </w:t>
            </w:r>
            <w:hyperlink w:history="0" r:id="rId172"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30.05.2024 N 719</w:t>
            </w:r>
          </w:p>
        </w:tc>
      </w:tr>
      <w:tr>
        <w:tc>
          <w:tcPr>
            <w:tcW w:w="1740" w:type="dxa"/>
            <w:tcBorders>
              <w:top w:val="nil"/>
              <w:left w:val="nil"/>
              <w:bottom w:val="nil"/>
              <w:right w:val="nil"/>
            </w:tcBorders>
          </w:tcPr>
          <w:p>
            <w:pPr>
              <w:pStyle w:val="0"/>
            </w:pPr>
            <w:r>
              <w:rPr>
                <w:sz w:val="24"/>
              </w:rPr>
              <w:t xml:space="preserve">8452 90 000 1</w:t>
            </w:r>
          </w:p>
        </w:tc>
        <w:tc>
          <w:tcPr>
            <w:tcW w:w="7313" w:type="dxa"/>
            <w:tcBorders>
              <w:top w:val="nil"/>
              <w:left w:val="nil"/>
              <w:bottom w:val="nil"/>
              <w:right w:val="nil"/>
            </w:tcBorders>
          </w:tcPr>
          <w:p>
            <w:pPr>
              <w:pStyle w:val="0"/>
            </w:pPr>
            <w:r>
              <w:rPr>
                <w:sz w:val="24"/>
              </w:rPr>
              <w:t xml:space="preserve">Мебель, основания и футляры, предназначенные специально для швейных машин, и их части</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173"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06.05.2023 N 715)</w:t>
            </w:r>
          </w:p>
        </w:tc>
      </w:tr>
      <w:tr>
        <w:tc>
          <w:tcPr>
            <w:tcW w:w="1740" w:type="dxa"/>
            <w:tcBorders>
              <w:top w:val="nil"/>
              <w:left w:val="nil"/>
              <w:bottom w:val="nil"/>
              <w:right w:val="nil"/>
            </w:tcBorders>
          </w:tcPr>
          <w:p>
            <w:pPr>
              <w:pStyle w:val="0"/>
            </w:pPr>
            <w:r>
              <w:rPr>
                <w:sz w:val="24"/>
              </w:rPr>
              <w:t xml:space="preserve">8453</w:t>
            </w:r>
          </w:p>
          <w:p>
            <w:pPr>
              <w:pStyle w:val="0"/>
            </w:pPr>
            <w:r>
              <w:rPr>
                <w:sz w:val="24"/>
              </w:rPr>
              <w:t xml:space="preserve">(за исключением 8453 20 000 0,</w:t>
            </w:r>
          </w:p>
          <w:p>
            <w:pPr>
              <w:pStyle w:val="0"/>
            </w:pPr>
            <w:r>
              <w:rPr>
                <w:sz w:val="24"/>
              </w:rPr>
              <w:t xml:space="preserve">8453 90 000 0)</w:t>
            </w:r>
          </w:p>
        </w:tc>
        <w:tc>
          <w:tcPr>
            <w:tcW w:w="7313" w:type="dxa"/>
            <w:tcBorders>
              <w:top w:val="nil"/>
              <w:left w:val="nil"/>
              <w:bottom w:val="nil"/>
              <w:right w:val="nil"/>
            </w:tcBorders>
          </w:tcPr>
          <w:p>
            <w:pPr>
              <w:pStyle w:val="0"/>
            </w:pPr>
            <w:r>
              <w:rPr>
                <w:sz w:val="24"/>
              </w:rPr>
              <w:t xml:space="preserve">Оборудование для подготовки, дубления или обработки шкур или кож или для изготовления или ремонта обуви или прочих изделий из шкур или кож, кроме швейных машин</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174"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06.05.2023 N 715)</w:t>
            </w:r>
          </w:p>
        </w:tc>
      </w:tr>
      <w:tr>
        <w:tc>
          <w:tcPr>
            <w:tcW w:w="1740" w:type="dxa"/>
            <w:tcBorders>
              <w:top w:val="nil"/>
              <w:left w:val="nil"/>
              <w:bottom w:val="nil"/>
              <w:right w:val="nil"/>
            </w:tcBorders>
          </w:tcPr>
          <w:p>
            <w:pPr>
              <w:pStyle w:val="0"/>
            </w:pPr>
            <w:r>
              <w:rPr>
                <w:sz w:val="24"/>
              </w:rPr>
              <w:t xml:space="preserve">8454</w:t>
            </w:r>
          </w:p>
          <w:p>
            <w:pPr>
              <w:pStyle w:val="0"/>
            </w:pPr>
            <w:r>
              <w:rPr>
                <w:sz w:val="24"/>
              </w:rPr>
              <w:t xml:space="preserve">(за исключением 8454 90 000 0)</w:t>
            </w:r>
          </w:p>
        </w:tc>
        <w:tc>
          <w:tcPr>
            <w:tcW w:w="7313" w:type="dxa"/>
            <w:tcBorders>
              <w:top w:val="nil"/>
              <w:left w:val="nil"/>
              <w:bottom w:val="nil"/>
              <w:right w:val="nil"/>
            </w:tcBorders>
          </w:tcPr>
          <w:p>
            <w:pPr>
              <w:pStyle w:val="0"/>
            </w:pPr>
            <w:r>
              <w:rPr>
                <w:sz w:val="24"/>
              </w:rPr>
              <w:t xml:space="preserve">Конвертеры, литейные ковши, изложницы и машины литейные, используемые в металлургии или литейном производстве</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175"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8455</w:t>
            </w:r>
          </w:p>
          <w:p>
            <w:pPr>
              <w:pStyle w:val="0"/>
            </w:pPr>
            <w:r>
              <w:rPr>
                <w:sz w:val="24"/>
              </w:rPr>
              <w:t xml:space="preserve">(за исключением 8455 90 000 0)</w:t>
            </w:r>
          </w:p>
        </w:tc>
        <w:tc>
          <w:tcPr>
            <w:tcW w:w="7313" w:type="dxa"/>
            <w:tcBorders>
              <w:top w:val="nil"/>
              <w:left w:val="nil"/>
              <w:bottom w:val="nil"/>
              <w:right w:val="nil"/>
            </w:tcBorders>
          </w:tcPr>
          <w:p>
            <w:pPr>
              <w:pStyle w:val="0"/>
            </w:pPr>
            <w:r>
              <w:rPr>
                <w:sz w:val="24"/>
              </w:rPr>
              <w:t xml:space="preserve">Станы металлопрокатные и валки для них</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176"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8456</w:t>
            </w:r>
          </w:p>
        </w:tc>
        <w:tc>
          <w:tcPr>
            <w:tcW w:w="7313" w:type="dxa"/>
            <w:tcBorders>
              <w:top w:val="nil"/>
              <w:left w:val="nil"/>
              <w:bottom w:val="nil"/>
              <w:right w:val="nil"/>
            </w:tcBorders>
          </w:tcPr>
          <w:p>
            <w:pPr>
              <w:pStyle w:val="0"/>
            </w:pPr>
            <w:r>
              <w:rPr>
                <w:sz w:val="24"/>
              </w:rPr>
              <w:t xml:space="preserve">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 электронно-лучевых, ионно-лучевых или плазменно-дуговых процессов; водоструйные резательные машины</w:t>
            </w:r>
          </w:p>
        </w:tc>
      </w:tr>
      <w:tr>
        <w:tc>
          <w:tcPr>
            <w:tcW w:w="1740" w:type="dxa"/>
            <w:tcBorders>
              <w:top w:val="nil"/>
              <w:left w:val="nil"/>
              <w:bottom w:val="nil"/>
              <w:right w:val="nil"/>
            </w:tcBorders>
          </w:tcPr>
          <w:p>
            <w:pPr>
              <w:pStyle w:val="0"/>
            </w:pPr>
            <w:r>
              <w:rPr>
                <w:sz w:val="24"/>
              </w:rPr>
              <w:t xml:space="preserve">8457</w:t>
            </w:r>
          </w:p>
        </w:tc>
        <w:tc>
          <w:tcPr>
            <w:tcW w:w="7313" w:type="dxa"/>
            <w:tcBorders>
              <w:top w:val="nil"/>
              <w:left w:val="nil"/>
              <w:bottom w:val="nil"/>
              <w:right w:val="nil"/>
            </w:tcBorders>
          </w:tcPr>
          <w:p>
            <w:pPr>
              <w:pStyle w:val="0"/>
            </w:pPr>
            <w:r>
              <w:rPr>
                <w:sz w:val="24"/>
              </w:rPr>
              <w:t xml:space="preserve">Центры обрабатывающие, станки агрегатные однопозиционные и многопозиционные, для обработки металла</w:t>
            </w:r>
          </w:p>
        </w:tc>
      </w:tr>
      <w:tr>
        <w:tc>
          <w:tcPr>
            <w:tcW w:w="1740" w:type="dxa"/>
            <w:tcBorders>
              <w:top w:val="nil"/>
              <w:left w:val="nil"/>
              <w:bottom w:val="nil"/>
              <w:right w:val="nil"/>
            </w:tcBorders>
          </w:tcPr>
          <w:p>
            <w:pPr>
              <w:pStyle w:val="0"/>
            </w:pPr>
            <w:r>
              <w:rPr>
                <w:sz w:val="24"/>
              </w:rPr>
              <w:t xml:space="preserve">8458</w:t>
            </w:r>
          </w:p>
        </w:tc>
        <w:tc>
          <w:tcPr>
            <w:tcW w:w="7313" w:type="dxa"/>
            <w:tcBorders>
              <w:top w:val="nil"/>
              <w:left w:val="nil"/>
              <w:bottom w:val="nil"/>
              <w:right w:val="nil"/>
            </w:tcBorders>
          </w:tcPr>
          <w:p>
            <w:pPr>
              <w:pStyle w:val="0"/>
            </w:pPr>
            <w:r>
              <w:rPr>
                <w:sz w:val="24"/>
              </w:rPr>
              <w:t xml:space="preserve">Станки токарные (включая станки токарные многоцелевые) металлорежущие</w:t>
            </w:r>
          </w:p>
        </w:tc>
      </w:tr>
      <w:tr>
        <w:tc>
          <w:tcPr>
            <w:tcW w:w="1740" w:type="dxa"/>
            <w:tcBorders>
              <w:top w:val="nil"/>
              <w:left w:val="nil"/>
              <w:bottom w:val="nil"/>
              <w:right w:val="nil"/>
            </w:tcBorders>
          </w:tcPr>
          <w:p>
            <w:pPr>
              <w:pStyle w:val="0"/>
            </w:pPr>
            <w:r>
              <w:rPr>
                <w:sz w:val="24"/>
              </w:rPr>
              <w:t xml:space="preserve">8459</w:t>
            </w:r>
          </w:p>
        </w:tc>
        <w:tc>
          <w:tcPr>
            <w:tcW w:w="7313" w:type="dxa"/>
            <w:tcBorders>
              <w:top w:val="nil"/>
              <w:left w:val="nil"/>
              <w:bottom w:val="nil"/>
              <w:right w:val="nil"/>
            </w:tcBorders>
          </w:tcPr>
          <w:p>
            <w:pPr>
              <w:pStyle w:val="0"/>
            </w:pPr>
            <w:r>
              <w:rPr>
                <w:sz w:val="24"/>
              </w:rPr>
              <w:t xml:space="preserve">Станки металлорежущие (включая агрегатные станки линейного построения) для сверления, растачивания, фрезерования, нарезания наружной или внутренней резьбы посредством удаления металла, кроме токарных станков (включая станки токарные многоцелевые) товарной позиции </w:t>
            </w:r>
            <w:hyperlink w:history="0" r:id="rId17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8458</w:t>
              </w:r>
            </w:hyperlink>
          </w:p>
        </w:tc>
      </w:tr>
      <w:tr>
        <w:tc>
          <w:tcPr>
            <w:tcW w:w="1740" w:type="dxa"/>
            <w:tcBorders>
              <w:top w:val="nil"/>
              <w:left w:val="nil"/>
              <w:bottom w:val="nil"/>
              <w:right w:val="nil"/>
            </w:tcBorders>
          </w:tcPr>
          <w:p>
            <w:pPr>
              <w:pStyle w:val="0"/>
            </w:pPr>
            <w:r>
              <w:rPr>
                <w:sz w:val="24"/>
              </w:rPr>
              <w:t xml:space="preserve">8460</w:t>
            </w:r>
          </w:p>
          <w:p>
            <w:pPr>
              <w:pStyle w:val="0"/>
            </w:pPr>
            <w:r>
              <w:rPr>
                <w:sz w:val="24"/>
              </w:rPr>
              <w:t xml:space="preserve">(за исключением 8460 39 000 0)</w:t>
            </w:r>
          </w:p>
        </w:tc>
        <w:tc>
          <w:tcPr>
            <w:tcW w:w="7313" w:type="dxa"/>
            <w:tcBorders>
              <w:top w:val="nil"/>
              <w:left w:val="nil"/>
              <w:bottom w:val="nil"/>
              <w:right w:val="nil"/>
            </w:tcBorders>
          </w:tcPr>
          <w:p>
            <w:pPr>
              <w:pStyle w:val="0"/>
            </w:pPr>
            <w:r>
              <w:rPr>
                <w:sz w:val="24"/>
              </w:rPr>
              <w:t xml:space="preserve">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с помощью шлифовальных камней, абразивов или полирующих средств, кроме зуборезных, зубошлифовальных или зубоотделочных станков товарной позиции </w:t>
            </w:r>
            <w:hyperlink w:history="0" r:id="rId17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8461</w:t>
              </w:r>
            </w:hyperlink>
          </w:p>
        </w:tc>
      </w:tr>
      <w:tr>
        <w:tc>
          <w:tcPr>
            <w:gridSpan w:val="2"/>
            <w:tcW w:w="9053" w:type="dxa"/>
            <w:tcBorders>
              <w:top w:val="nil"/>
              <w:left w:val="nil"/>
              <w:bottom w:val="nil"/>
              <w:right w:val="nil"/>
            </w:tcBorders>
          </w:tcPr>
          <w:p>
            <w:pPr>
              <w:pStyle w:val="0"/>
              <w:jc w:val="both"/>
            </w:pPr>
            <w:r>
              <w:rPr>
                <w:sz w:val="24"/>
              </w:rPr>
              <w:t xml:space="preserve">(в ред. </w:t>
            </w:r>
            <w:hyperlink w:history="0" r:id="rId179"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06.05.2023 N 715)</w:t>
            </w:r>
          </w:p>
        </w:tc>
      </w:tr>
      <w:tr>
        <w:tc>
          <w:tcPr>
            <w:tcW w:w="1740" w:type="dxa"/>
            <w:tcBorders>
              <w:top w:val="nil"/>
              <w:left w:val="nil"/>
              <w:bottom w:val="nil"/>
              <w:right w:val="nil"/>
            </w:tcBorders>
          </w:tcPr>
          <w:p>
            <w:pPr>
              <w:pStyle w:val="0"/>
            </w:pPr>
            <w:r>
              <w:rPr>
                <w:sz w:val="24"/>
              </w:rPr>
              <w:t xml:space="preserve">8461</w:t>
            </w:r>
          </w:p>
        </w:tc>
        <w:tc>
          <w:tcPr>
            <w:tcW w:w="7313" w:type="dxa"/>
            <w:tcBorders>
              <w:top w:val="nil"/>
              <w:left w:val="nil"/>
              <w:bottom w:val="nil"/>
              <w:right w:val="nil"/>
            </w:tcBorders>
          </w:tcPr>
          <w:p>
            <w:pPr>
              <w:pStyle w:val="0"/>
            </w:pPr>
            <w:r>
              <w:rPr>
                <w:sz w:val="24"/>
              </w:rPr>
              <w:t xml:space="preserve">Станки продольно-строгальные, поперечно-строгальные, долбежные, протяжные, зуборезные, зубошлифовальные или зубоотделочные, пильные, отрезные и другие станки для обработки металлов или металлокерамики посредством удаления материала, в других местах не поименованные или не включенные</w:t>
            </w:r>
          </w:p>
        </w:tc>
      </w:tr>
      <w:tr>
        <w:tc>
          <w:tcPr>
            <w:tcW w:w="1740" w:type="dxa"/>
            <w:tcBorders>
              <w:top w:val="nil"/>
              <w:left w:val="nil"/>
              <w:bottom w:val="nil"/>
              <w:right w:val="nil"/>
            </w:tcBorders>
          </w:tcPr>
          <w:p>
            <w:pPr>
              <w:pStyle w:val="0"/>
            </w:pPr>
            <w:r>
              <w:rPr>
                <w:sz w:val="24"/>
              </w:rPr>
              <w:t xml:space="preserve">8462</w:t>
            </w:r>
          </w:p>
        </w:tc>
        <w:tc>
          <w:tcPr>
            <w:tcW w:w="7313" w:type="dxa"/>
            <w:tcBorders>
              <w:top w:val="nil"/>
              <w:left w:val="nil"/>
              <w:bottom w:val="nil"/>
              <w:right w:val="nil"/>
            </w:tcBorders>
          </w:tcPr>
          <w:p>
            <w:pPr>
              <w:pStyle w:val="0"/>
            </w:pPr>
            <w:r>
              <w:rPr>
                <w:sz w:val="24"/>
              </w:rPr>
              <w:t xml:space="preserve">Станки (включая прессы) для обработки металлов объемной штамповкой, ковкой или штамповкой (кроме прокатных станов); станки для обработки металлов (включая прессы, линии продольной резки и линии поперечной резки) гибочные, кромкогибочные, правильные, отрезные, пробивные, вырубные или высечные (кроме станков для волочения); прессы для обработки металлов или карбидов металлов, не поименованные выше</w:t>
            </w:r>
          </w:p>
        </w:tc>
      </w:tr>
      <w:tr>
        <w:tc>
          <w:tcPr>
            <w:tcW w:w="1740" w:type="dxa"/>
            <w:tcBorders>
              <w:top w:val="nil"/>
              <w:left w:val="nil"/>
              <w:bottom w:val="nil"/>
              <w:right w:val="nil"/>
            </w:tcBorders>
          </w:tcPr>
          <w:p>
            <w:pPr>
              <w:pStyle w:val="0"/>
            </w:pPr>
            <w:r>
              <w:rPr>
                <w:sz w:val="24"/>
              </w:rPr>
              <w:t xml:space="preserve">8463</w:t>
            </w:r>
          </w:p>
        </w:tc>
        <w:tc>
          <w:tcPr>
            <w:tcW w:w="7313" w:type="dxa"/>
            <w:tcBorders>
              <w:top w:val="nil"/>
              <w:left w:val="nil"/>
              <w:bottom w:val="nil"/>
              <w:right w:val="nil"/>
            </w:tcBorders>
          </w:tcPr>
          <w:p>
            <w:pPr>
              <w:pStyle w:val="0"/>
            </w:pPr>
            <w:r>
              <w:rPr>
                <w:sz w:val="24"/>
              </w:rPr>
              <w:t xml:space="preserve">Станки для обработки металлов или металлокерамики без удаления материала прочие</w:t>
            </w:r>
          </w:p>
        </w:tc>
      </w:tr>
      <w:tr>
        <w:tc>
          <w:tcPr>
            <w:tcW w:w="1740" w:type="dxa"/>
            <w:tcBorders>
              <w:top w:val="nil"/>
              <w:left w:val="nil"/>
              <w:bottom w:val="nil"/>
              <w:right w:val="nil"/>
            </w:tcBorders>
          </w:tcPr>
          <w:p>
            <w:pPr>
              <w:pStyle w:val="0"/>
            </w:pPr>
            <w:r>
              <w:rPr>
                <w:sz w:val="24"/>
              </w:rPr>
              <w:t xml:space="preserve">8464</w:t>
            </w:r>
          </w:p>
        </w:tc>
        <w:tc>
          <w:tcPr>
            <w:tcW w:w="7313" w:type="dxa"/>
            <w:tcBorders>
              <w:top w:val="nil"/>
              <w:left w:val="nil"/>
              <w:bottom w:val="nil"/>
              <w:right w:val="nil"/>
            </w:tcBorders>
          </w:tcPr>
          <w:p>
            <w:pPr>
              <w:pStyle w:val="0"/>
            </w:pPr>
            <w:r>
              <w:rPr>
                <w:sz w:val="24"/>
              </w:rPr>
              <w:t xml:space="preserve">Станки для обработки камня, керамики, бетона, асбоцемента или аналогичных минеральных материалов или для холодной обработки стекла</w:t>
            </w:r>
          </w:p>
        </w:tc>
      </w:tr>
      <w:tr>
        <w:tc>
          <w:tcPr>
            <w:tcW w:w="1740" w:type="dxa"/>
            <w:tcBorders>
              <w:top w:val="nil"/>
              <w:left w:val="nil"/>
              <w:bottom w:val="nil"/>
              <w:right w:val="nil"/>
            </w:tcBorders>
          </w:tcPr>
          <w:p>
            <w:pPr>
              <w:pStyle w:val="0"/>
            </w:pPr>
            <w:r>
              <w:rPr>
                <w:sz w:val="24"/>
              </w:rPr>
              <w:t xml:space="preserve">8465</w:t>
            </w:r>
          </w:p>
        </w:tc>
        <w:tc>
          <w:tcPr>
            <w:tcW w:w="7313" w:type="dxa"/>
            <w:tcBorders>
              <w:top w:val="nil"/>
              <w:left w:val="nil"/>
              <w:bottom w:val="nil"/>
              <w:right w:val="nil"/>
            </w:tcBorders>
          </w:tcPr>
          <w:p>
            <w:pPr>
              <w:pStyle w:val="0"/>
            </w:pPr>
            <w:r>
              <w:rPr>
                <w:sz w:val="24"/>
              </w:rPr>
              <w:t xml:space="preserve">Станки (включая машины для сборки с помощью гвоздей, скоб, клея или другими способами) для обработки дерева, пробки, кости, твердой резины, твердых пластмасс или аналогичных твердых материалов</w:t>
            </w:r>
          </w:p>
        </w:tc>
      </w:tr>
      <w:tr>
        <w:tc>
          <w:tcPr>
            <w:tcW w:w="1740" w:type="dxa"/>
            <w:tcBorders>
              <w:top w:val="nil"/>
              <w:left w:val="nil"/>
              <w:bottom w:val="nil"/>
              <w:right w:val="nil"/>
            </w:tcBorders>
          </w:tcPr>
          <w:p>
            <w:pPr>
              <w:pStyle w:val="0"/>
            </w:pPr>
            <w:r>
              <w:rPr>
                <w:sz w:val="24"/>
              </w:rPr>
              <w:t xml:space="preserve">8466</w:t>
            </w:r>
          </w:p>
        </w:tc>
        <w:tc>
          <w:tcPr>
            <w:tcW w:w="7313" w:type="dxa"/>
            <w:tcBorders>
              <w:top w:val="nil"/>
              <w:left w:val="nil"/>
              <w:bottom w:val="nil"/>
              <w:right w:val="nil"/>
            </w:tcBorders>
          </w:tcPr>
          <w:p>
            <w:pPr>
              <w:pStyle w:val="0"/>
              <w:jc w:val="both"/>
            </w:pPr>
            <w:r>
              <w:rPr>
                <w:sz w:val="24"/>
              </w:rPr>
              <w:t xml:space="preserve">Исключен. - </w:t>
            </w:r>
            <w:hyperlink w:history="0" r:id="rId180"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30.05.2024 N 719</w:t>
            </w:r>
          </w:p>
        </w:tc>
      </w:tr>
      <w:tr>
        <w:tc>
          <w:tcPr>
            <w:tcW w:w="1740" w:type="dxa"/>
            <w:tcBorders>
              <w:top w:val="nil"/>
              <w:left w:val="nil"/>
              <w:bottom w:val="nil"/>
              <w:right w:val="nil"/>
            </w:tcBorders>
          </w:tcPr>
          <w:p>
            <w:pPr>
              <w:pStyle w:val="0"/>
            </w:pPr>
            <w:r>
              <w:rPr>
                <w:sz w:val="24"/>
              </w:rPr>
              <w:t xml:space="preserve">8467 11</w:t>
            </w:r>
          </w:p>
          <w:p>
            <w:pPr>
              <w:pStyle w:val="0"/>
            </w:pPr>
            <w:r>
              <w:rPr>
                <w:sz w:val="24"/>
              </w:rPr>
              <w:t xml:space="preserve">8467 19 000 0 8467 21</w:t>
            </w:r>
          </w:p>
        </w:tc>
        <w:tc>
          <w:tcPr>
            <w:tcW w:w="7313" w:type="dxa"/>
            <w:tcBorders>
              <w:top w:val="nil"/>
              <w:left w:val="nil"/>
              <w:bottom w:val="nil"/>
              <w:right w:val="nil"/>
            </w:tcBorders>
          </w:tcPr>
          <w:p>
            <w:pPr>
              <w:pStyle w:val="0"/>
              <w:jc w:val="both"/>
            </w:pPr>
            <w:r>
              <w:rPr>
                <w:sz w:val="24"/>
              </w:rPr>
              <w:t xml:space="preserve">Исключен. - </w:t>
            </w:r>
            <w:hyperlink w:history="0" r:id="rId181"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30.05.2024 N 719</w:t>
            </w:r>
          </w:p>
        </w:tc>
      </w:tr>
      <w:tr>
        <w:tc>
          <w:tcPr>
            <w:tcW w:w="1740" w:type="dxa"/>
            <w:tcBorders>
              <w:top w:val="nil"/>
              <w:left w:val="nil"/>
              <w:bottom w:val="nil"/>
              <w:right w:val="nil"/>
            </w:tcBorders>
          </w:tcPr>
          <w:p>
            <w:pPr>
              <w:pStyle w:val="0"/>
            </w:pPr>
            <w:r>
              <w:rPr>
                <w:sz w:val="24"/>
              </w:rPr>
              <w:t xml:space="preserve">8468</w:t>
            </w:r>
          </w:p>
          <w:p>
            <w:pPr>
              <w:pStyle w:val="0"/>
            </w:pPr>
            <w:r>
              <w:rPr>
                <w:sz w:val="24"/>
              </w:rPr>
              <w:t xml:space="preserve">(за исключением 8468 10 000 0)</w:t>
            </w:r>
          </w:p>
        </w:tc>
        <w:tc>
          <w:tcPr>
            <w:tcW w:w="7313" w:type="dxa"/>
            <w:tcBorders>
              <w:top w:val="nil"/>
              <w:left w:val="nil"/>
              <w:bottom w:val="nil"/>
              <w:right w:val="nil"/>
            </w:tcBorders>
          </w:tcPr>
          <w:p>
            <w:pPr>
              <w:pStyle w:val="0"/>
              <w:jc w:val="both"/>
            </w:pPr>
            <w:r>
              <w:rPr>
                <w:sz w:val="24"/>
              </w:rPr>
              <w:t xml:space="preserve">Исключен. - </w:t>
            </w:r>
            <w:hyperlink w:history="0" r:id="rId182"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30.05.2024 N 719</w:t>
            </w:r>
          </w:p>
        </w:tc>
      </w:tr>
      <w:tr>
        <w:tc>
          <w:tcPr>
            <w:tcW w:w="1740" w:type="dxa"/>
            <w:tcBorders>
              <w:top w:val="nil"/>
              <w:left w:val="nil"/>
              <w:bottom w:val="nil"/>
              <w:right w:val="nil"/>
            </w:tcBorders>
          </w:tcPr>
          <w:p>
            <w:pPr>
              <w:pStyle w:val="0"/>
            </w:pPr>
            <w:r>
              <w:rPr>
                <w:sz w:val="24"/>
              </w:rPr>
              <w:t xml:space="preserve">8470</w:t>
            </w:r>
          </w:p>
        </w:tc>
        <w:tc>
          <w:tcPr>
            <w:tcW w:w="7313" w:type="dxa"/>
            <w:tcBorders>
              <w:top w:val="nil"/>
              <w:left w:val="nil"/>
              <w:bottom w:val="nil"/>
              <w:right w:val="nil"/>
            </w:tcBorders>
          </w:tcPr>
          <w:p>
            <w:pPr>
              <w:pStyle w:val="0"/>
              <w:jc w:val="both"/>
            </w:pPr>
            <w:r>
              <w:rPr>
                <w:sz w:val="24"/>
              </w:rPr>
              <w:t xml:space="preserve">Исключен. - </w:t>
            </w:r>
            <w:hyperlink w:history="0" r:id="rId183"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8471 50 000 0</w:t>
            </w:r>
          </w:p>
        </w:tc>
        <w:tc>
          <w:tcPr>
            <w:tcW w:w="7313" w:type="dxa"/>
            <w:tcBorders>
              <w:top w:val="nil"/>
              <w:left w:val="nil"/>
              <w:bottom w:val="nil"/>
              <w:right w:val="nil"/>
            </w:tcBorders>
          </w:tcPr>
          <w:p>
            <w:pPr>
              <w:pStyle w:val="0"/>
            </w:pPr>
            <w:r>
              <w:rPr>
                <w:sz w:val="24"/>
              </w:rPr>
              <w:t xml:space="preserve">Блоки обработки данных, отличные от описанных в субпозиции 8471 41 или 8471 49, содержащие или не содержащие в одном корпусе одно или два из следующих устройств: запоминающие устройства, устройства ввода, устройства вывода</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184"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06.05.2023 N 715)</w:t>
            </w:r>
          </w:p>
        </w:tc>
      </w:tr>
      <w:tr>
        <w:tc>
          <w:tcPr>
            <w:tcW w:w="1740" w:type="dxa"/>
            <w:tcBorders>
              <w:top w:val="nil"/>
              <w:left w:val="nil"/>
              <w:bottom w:val="nil"/>
              <w:right w:val="nil"/>
            </w:tcBorders>
          </w:tcPr>
          <w:p>
            <w:pPr>
              <w:pStyle w:val="0"/>
            </w:pPr>
            <w:r>
              <w:rPr>
                <w:sz w:val="24"/>
              </w:rPr>
              <w:t xml:space="preserve">8472</w:t>
            </w:r>
          </w:p>
        </w:tc>
        <w:tc>
          <w:tcPr>
            <w:tcW w:w="7313" w:type="dxa"/>
            <w:tcBorders>
              <w:top w:val="nil"/>
              <w:left w:val="nil"/>
              <w:bottom w:val="nil"/>
              <w:right w:val="nil"/>
            </w:tcBorders>
          </w:tcPr>
          <w:p>
            <w:pPr>
              <w:pStyle w:val="0"/>
              <w:jc w:val="both"/>
            </w:pPr>
            <w:r>
              <w:rPr>
                <w:sz w:val="24"/>
              </w:rPr>
              <w:t xml:space="preserve">Исключен. - </w:t>
            </w:r>
            <w:hyperlink w:history="0" r:id="rId185"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8473</w:t>
            </w:r>
          </w:p>
        </w:tc>
        <w:tc>
          <w:tcPr>
            <w:tcW w:w="7313" w:type="dxa"/>
            <w:tcBorders>
              <w:top w:val="nil"/>
              <w:left w:val="nil"/>
              <w:bottom w:val="nil"/>
              <w:right w:val="nil"/>
            </w:tcBorders>
          </w:tcPr>
          <w:p>
            <w:pPr>
              <w:pStyle w:val="0"/>
              <w:jc w:val="both"/>
            </w:pPr>
            <w:r>
              <w:rPr>
                <w:sz w:val="24"/>
              </w:rPr>
              <w:t xml:space="preserve">Исключен. - </w:t>
            </w:r>
            <w:hyperlink w:history="0" r:id="rId186"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8474</w:t>
            </w:r>
          </w:p>
          <w:p>
            <w:pPr>
              <w:pStyle w:val="0"/>
            </w:pPr>
            <w:r>
              <w:rPr>
                <w:sz w:val="24"/>
              </w:rPr>
              <w:t xml:space="preserve">(за исключением 8474 10 000,</w:t>
            </w:r>
          </w:p>
          <w:p>
            <w:pPr>
              <w:pStyle w:val="0"/>
            </w:pPr>
            <w:r>
              <w:rPr>
                <w:sz w:val="24"/>
              </w:rPr>
              <w:t xml:space="preserve">8474 20 000,</w:t>
            </w:r>
          </w:p>
          <w:p>
            <w:pPr>
              <w:pStyle w:val="0"/>
            </w:pPr>
            <w:r>
              <w:rPr>
                <w:sz w:val="24"/>
              </w:rPr>
              <w:t xml:space="preserve">8474 31 000,</w:t>
            </w:r>
          </w:p>
          <w:p>
            <w:pPr>
              <w:pStyle w:val="0"/>
            </w:pPr>
            <w:r>
              <w:rPr>
                <w:sz w:val="24"/>
              </w:rPr>
              <w:t xml:space="preserve">8474 32 000 0,</w:t>
            </w:r>
          </w:p>
          <w:p>
            <w:pPr>
              <w:pStyle w:val="0"/>
            </w:pPr>
            <w:r>
              <w:rPr>
                <w:sz w:val="24"/>
              </w:rPr>
              <w:t xml:space="preserve">8474 39 000,</w:t>
            </w:r>
          </w:p>
          <w:p>
            <w:pPr>
              <w:pStyle w:val="0"/>
            </w:pPr>
            <w:r>
              <w:rPr>
                <w:sz w:val="24"/>
              </w:rPr>
              <w:t xml:space="preserve">8474 80 101 0,</w:t>
            </w:r>
          </w:p>
          <w:p>
            <w:pPr>
              <w:pStyle w:val="0"/>
            </w:pPr>
            <w:r>
              <w:rPr>
                <w:sz w:val="24"/>
              </w:rPr>
              <w:t xml:space="preserve">8474 80 108 0,</w:t>
            </w:r>
          </w:p>
          <w:p>
            <w:pPr>
              <w:pStyle w:val="0"/>
            </w:pPr>
            <w:r>
              <w:rPr>
                <w:sz w:val="24"/>
              </w:rPr>
              <w:t xml:space="preserve">8474 80 901 0,</w:t>
            </w:r>
          </w:p>
          <w:p>
            <w:pPr>
              <w:pStyle w:val="0"/>
            </w:pPr>
            <w:r>
              <w:rPr>
                <w:sz w:val="24"/>
              </w:rPr>
              <w:t xml:space="preserve">8474 80 908 0,</w:t>
            </w:r>
          </w:p>
          <w:p>
            <w:pPr>
              <w:pStyle w:val="0"/>
            </w:pPr>
            <w:r>
              <w:rPr>
                <w:sz w:val="24"/>
              </w:rPr>
              <w:t xml:space="preserve">8474 90)</w:t>
            </w:r>
          </w:p>
        </w:tc>
        <w:tc>
          <w:tcPr>
            <w:tcW w:w="7313" w:type="dxa"/>
            <w:tcBorders>
              <w:top w:val="nil"/>
              <w:left w:val="nil"/>
              <w:bottom w:val="nil"/>
              <w:right w:val="nil"/>
            </w:tcBorders>
          </w:tcPr>
          <w:p>
            <w:pPr>
              <w:pStyle w:val="0"/>
            </w:pPr>
            <w:r>
              <w:rPr>
                <w:sz w:val="24"/>
              </w:rPr>
              <w:t xml:space="preserve">Оборудование для сортировки, грохочения, сепарации, промывки, измельчения, размалывания, смешивания или перемешивания грунта, камня, руд или других минеральных ископаемых в твердом (в том числе порошкообразном или пастообразном) состоянии; оборудование для агломерации, формовки или отливки твердого минерального топлива, керамических составов, незатвердевшего цемента, гипсовых материалов или других минеральных продуктов в порошкообразном или пастообразном состоянии; машины формовочные для изготовления литейных форм из песка</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187" w:tooltip="Постановление Правительства РФ от 30.05.2024 N 71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30.05.2024 N 719)</w:t>
            </w:r>
          </w:p>
        </w:tc>
      </w:tr>
      <w:tr>
        <w:tc>
          <w:tcPr>
            <w:tcW w:w="1740" w:type="dxa"/>
            <w:tcBorders>
              <w:top w:val="nil"/>
              <w:left w:val="nil"/>
              <w:bottom w:val="nil"/>
              <w:right w:val="nil"/>
            </w:tcBorders>
          </w:tcPr>
          <w:p>
            <w:pPr>
              <w:pStyle w:val="0"/>
            </w:pPr>
            <w:r>
              <w:rPr>
                <w:sz w:val="24"/>
              </w:rPr>
              <w:t xml:space="preserve">8475</w:t>
            </w:r>
          </w:p>
          <w:p>
            <w:pPr>
              <w:pStyle w:val="0"/>
            </w:pPr>
            <w:r>
              <w:rPr>
                <w:sz w:val="24"/>
              </w:rPr>
              <w:t xml:space="preserve">(за исключением</w:t>
            </w:r>
          </w:p>
          <w:p>
            <w:pPr>
              <w:pStyle w:val="0"/>
            </w:pPr>
            <w:r>
              <w:rPr>
                <w:sz w:val="24"/>
              </w:rPr>
              <w:t xml:space="preserve">8475 10 000 0,</w:t>
            </w:r>
          </w:p>
          <w:p>
            <w:pPr>
              <w:pStyle w:val="0"/>
            </w:pPr>
            <w:r>
              <w:rPr>
                <w:sz w:val="24"/>
              </w:rPr>
              <w:t xml:space="preserve">8475 90 000 0)</w:t>
            </w:r>
          </w:p>
        </w:tc>
        <w:tc>
          <w:tcPr>
            <w:tcW w:w="7313" w:type="dxa"/>
            <w:tcBorders>
              <w:top w:val="nil"/>
              <w:left w:val="nil"/>
              <w:bottom w:val="nil"/>
              <w:right w:val="nil"/>
            </w:tcBorders>
          </w:tcPr>
          <w:p>
            <w:pPr>
              <w:pStyle w:val="0"/>
            </w:pPr>
            <w:r>
              <w:rPr>
                <w:sz w:val="24"/>
              </w:rPr>
              <w:t xml:space="preserve">Машины для сборки электрических или электронных ламп, трубок или электронно-лучевых трубок или газоразрядных ламп в стеклянных колбах; машины для изготовления или горячей обработки стекла или изделий из стекла</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188"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06.05.2023 N 715)</w:t>
            </w:r>
          </w:p>
        </w:tc>
      </w:tr>
      <w:tr>
        <w:tc>
          <w:tcPr>
            <w:tcW w:w="1740" w:type="dxa"/>
            <w:tcBorders>
              <w:top w:val="nil"/>
              <w:left w:val="nil"/>
              <w:bottom w:val="nil"/>
              <w:right w:val="nil"/>
            </w:tcBorders>
          </w:tcPr>
          <w:p>
            <w:pPr>
              <w:pStyle w:val="0"/>
            </w:pPr>
            <w:r>
              <w:rPr>
                <w:sz w:val="24"/>
              </w:rPr>
              <w:t xml:space="preserve">8476</w:t>
            </w:r>
          </w:p>
        </w:tc>
        <w:tc>
          <w:tcPr>
            <w:tcW w:w="7313" w:type="dxa"/>
            <w:tcBorders>
              <w:top w:val="nil"/>
              <w:left w:val="nil"/>
              <w:bottom w:val="nil"/>
              <w:right w:val="nil"/>
            </w:tcBorders>
          </w:tcPr>
          <w:p>
            <w:pPr>
              <w:pStyle w:val="0"/>
              <w:jc w:val="both"/>
            </w:pPr>
            <w:r>
              <w:rPr>
                <w:sz w:val="24"/>
              </w:rPr>
              <w:t xml:space="preserve">Исключен. - </w:t>
            </w:r>
            <w:hyperlink w:history="0" r:id="rId189"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8477</w:t>
            </w:r>
          </w:p>
          <w:p>
            <w:pPr>
              <w:pStyle w:val="0"/>
            </w:pPr>
            <w:r>
              <w:rPr>
                <w:sz w:val="24"/>
              </w:rPr>
              <w:t xml:space="preserve">(за исключением 8477 51 000 0,</w:t>
            </w:r>
          </w:p>
          <w:p>
            <w:pPr>
              <w:pStyle w:val="0"/>
            </w:pPr>
            <w:r>
              <w:rPr>
                <w:sz w:val="24"/>
              </w:rPr>
              <w:t xml:space="preserve">8477 59 800 0,</w:t>
            </w:r>
          </w:p>
          <w:p>
            <w:pPr>
              <w:pStyle w:val="0"/>
            </w:pPr>
            <w:r>
              <w:rPr>
                <w:sz w:val="24"/>
              </w:rPr>
              <w:t xml:space="preserve">8477 90)</w:t>
            </w:r>
          </w:p>
        </w:tc>
        <w:tc>
          <w:tcPr>
            <w:tcW w:w="7313" w:type="dxa"/>
            <w:tcBorders>
              <w:top w:val="nil"/>
              <w:left w:val="nil"/>
              <w:bottom w:val="nil"/>
              <w:right w:val="nil"/>
            </w:tcBorders>
          </w:tcPr>
          <w:p>
            <w:pPr>
              <w:pStyle w:val="0"/>
            </w:pPr>
            <w:r>
              <w:rPr>
                <w:sz w:val="24"/>
              </w:rPr>
              <w:t xml:space="preserve">Оборудование для обработки резины или пластмасс или для производства продукции из этих материалов, в другом месте данной группы не поименованное или не включенное</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190"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40" w:type="dxa"/>
            <w:tcBorders>
              <w:top w:val="nil"/>
              <w:left w:val="nil"/>
              <w:bottom w:val="nil"/>
              <w:right w:val="nil"/>
            </w:tcBorders>
          </w:tcPr>
          <w:p>
            <w:pPr>
              <w:pStyle w:val="0"/>
            </w:pPr>
            <w:r>
              <w:rPr>
                <w:sz w:val="24"/>
              </w:rPr>
              <w:t xml:space="preserve">8478 10 000 0</w:t>
            </w:r>
          </w:p>
        </w:tc>
        <w:tc>
          <w:tcPr>
            <w:tcW w:w="7313" w:type="dxa"/>
            <w:tcBorders>
              <w:top w:val="nil"/>
              <w:left w:val="nil"/>
              <w:bottom w:val="nil"/>
              <w:right w:val="nil"/>
            </w:tcBorders>
          </w:tcPr>
          <w:p>
            <w:pPr>
              <w:pStyle w:val="0"/>
            </w:pPr>
            <w:r>
              <w:rPr>
                <w:sz w:val="24"/>
              </w:rPr>
              <w:t xml:space="preserve">Оборудование для подготовки или приготовления табака, в другом месте данной группы не поименованное или не включенное</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191"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8479</w:t>
            </w:r>
          </w:p>
          <w:p>
            <w:pPr>
              <w:pStyle w:val="0"/>
            </w:pPr>
            <w:r>
              <w:rPr>
                <w:sz w:val="24"/>
              </w:rPr>
              <w:t xml:space="preserve">(за исключением 8479 60 000 0,</w:t>
            </w:r>
          </w:p>
          <w:p>
            <w:pPr>
              <w:pStyle w:val="0"/>
            </w:pPr>
            <w:r>
              <w:rPr>
                <w:sz w:val="24"/>
              </w:rPr>
              <w:t xml:space="preserve">8479 90)</w:t>
            </w:r>
          </w:p>
        </w:tc>
        <w:tc>
          <w:tcPr>
            <w:tcW w:w="7313" w:type="dxa"/>
            <w:tcBorders>
              <w:top w:val="nil"/>
              <w:left w:val="nil"/>
              <w:bottom w:val="nil"/>
              <w:right w:val="nil"/>
            </w:tcBorders>
          </w:tcPr>
          <w:p>
            <w:pPr>
              <w:pStyle w:val="0"/>
            </w:pPr>
            <w:r>
              <w:rPr>
                <w:sz w:val="24"/>
              </w:rPr>
              <w:t xml:space="preserve">Машины и механические устройства, имеющие индивидуальные функции, в другом месте данной группы не поименованные или не включенные</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192"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40" w:type="dxa"/>
            <w:tcBorders>
              <w:top w:val="nil"/>
              <w:left w:val="nil"/>
              <w:bottom w:val="nil"/>
              <w:right w:val="nil"/>
            </w:tcBorders>
          </w:tcPr>
          <w:p>
            <w:pPr>
              <w:pStyle w:val="0"/>
            </w:pPr>
            <w:r>
              <w:rPr>
                <w:sz w:val="24"/>
              </w:rPr>
              <w:t xml:space="preserve">8480</w:t>
            </w:r>
          </w:p>
          <w:p>
            <w:pPr>
              <w:pStyle w:val="0"/>
            </w:pPr>
            <w:r>
              <w:rPr>
                <w:sz w:val="24"/>
              </w:rPr>
              <w:t xml:space="preserve">(за исключением 8480 10 000 0,</w:t>
            </w:r>
          </w:p>
          <w:p>
            <w:pPr>
              <w:pStyle w:val="0"/>
            </w:pPr>
            <w:r>
              <w:rPr>
                <w:sz w:val="24"/>
              </w:rPr>
              <w:t xml:space="preserve">8480 71 000 0)</w:t>
            </w:r>
          </w:p>
        </w:tc>
        <w:tc>
          <w:tcPr>
            <w:tcW w:w="7313" w:type="dxa"/>
            <w:tcBorders>
              <w:top w:val="nil"/>
              <w:left w:val="nil"/>
              <w:bottom w:val="nil"/>
              <w:right w:val="nil"/>
            </w:tcBorders>
          </w:tcPr>
          <w:p>
            <w:pPr>
              <w:pStyle w:val="0"/>
            </w:pPr>
            <w:r>
              <w:rPr>
                <w:sz w:val="24"/>
              </w:rPr>
              <w:t xml:space="preserve">Опоки для металлолитейного производства; литейные поддоны; модели литейные; формы для литья металлов (кроме изложниц), карбидов металлов, стекла, минеральных материалов, резины или пластмасс</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193"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40" w:type="dxa"/>
            <w:tcBorders>
              <w:top w:val="nil"/>
              <w:left w:val="nil"/>
              <w:bottom w:val="nil"/>
              <w:right w:val="nil"/>
            </w:tcBorders>
          </w:tcPr>
          <w:p>
            <w:pPr>
              <w:pStyle w:val="0"/>
            </w:pPr>
            <w:r>
              <w:rPr>
                <w:sz w:val="24"/>
              </w:rPr>
              <w:t xml:space="preserve">8481 80 599 0</w:t>
            </w:r>
          </w:p>
        </w:tc>
        <w:tc>
          <w:tcPr>
            <w:tcW w:w="7313" w:type="dxa"/>
            <w:tcBorders>
              <w:top w:val="nil"/>
              <w:left w:val="nil"/>
              <w:bottom w:val="nil"/>
              <w:right w:val="nil"/>
            </w:tcBorders>
          </w:tcPr>
          <w:p>
            <w:pPr>
              <w:pStyle w:val="0"/>
              <w:jc w:val="both"/>
            </w:pPr>
            <w:r>
              <w:rPr>
                <w:sz w:val="24"/>
              </w:rPr>
              <w:t xml:space="preserve">Исключен. - </w:t>
            </w:r>
            <w:hyperlink w:history="0" r:id="rId194"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23.12.2023 N 2285</w:t>
            </w:r>
          </w:p>
        </w:tc>
      </w:tr>
      <w:tr>
        <w:tc>
          <w:tcPr>
            <w:tcW w:w="1740" w:type="dxa"/>
            <w:tcBorders>
              <w:top w:val="nil"/>
              <w:left w:val="nil"/>
              <w:bottom w:val="nil"/>
              <w:right w:val="nil"/>
            </w:tcBorders>
          </w:tcPr>
          <w:p>
            <w:pPr>
              <w:pStyle w:val="0"/>
            </w:pPr>
            <w:r>
              <w:rPr>
                <w:sz w:val="24"/>
              </w:rPr>
              <w:t xml:space="preserve">8481 80 990 3</w:t>
            </w:r>
          </w:p>
        </w:tc>
        <w:tc>
          <w:tcPr>
            <w:tcW w:w="7313" w:type="dxa"/>
            <w:tcBorders>
              <w:top w:val="nil"/>
              <w:left w:val="nil"/>
              <w:bottom w:val="nil"/>
              <w:right w:val="nil"/>
            </w:tcBorders>
          </w:tcPr>
          <w:p>
            <w:pPr>
              <w:pStyle w:val="0"/>
            </w:pPr>
            <w:r>
              <w:rPr>
                <w:sz w:val="24"/>
              </w:rPr>
              <w:t xml:space="preserve">Арматура прочая, предназначенная для установки на транспортные средства, использующие природный газ в качестве моторного топлива</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195"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06.05.2023 N 715)</w:t>
            </w:r>
          </w:p>
        </w:tc>
      </w:tr>
      <w:tr>
        <w:tc>
          <w:tcPr>
            <w:tcW w:w="1740" w:type="dxa"/>
            <w:tcBorders>
              <w:top w:val="nil"/>
              <w:left w:val="nil"/>
              <w:bottom w:val="nil"/>
              <w:right w:val="nil"/>
            </w:tcBorders>
          </w:tcPr>
          <w:p>
            <w:pPr>
              <w:pStyle w:val="0"/>
            </w:pPr>
            <w:r>
              <w:rPr>
                <w:sz w:val="24"/>
              </w:rPr>
              <w:t xml:space="preserve">8482</w:t>
            </w:r>
          </w:p>
        </w:tc>
        <w:tc>
          <w:tcPr>
            <w:tcW w:w="7313" w:type="dxa"/>
            <w:tcBorders>
              <w:top w:val="nil"/>
              <w:left w:val="nil"/>
              <w:bottom w:val="nil"/>
              <w:right w:val="nil"/>
            </w:tcBorders>
          </w:tcPr>
          <w:p>
            <w:pPr>
              <w:pStyle w:val="0"/>
              <w:jc w:val="both"/>
            </w:pPr>
            <w:r>
              <w:rPr>
                <w:sz w:val="24"/>
              </w:rPr>
              <w:t xml:space="preserve">Исключен. - </w:t>
            </w:r>
            <w:hyperlink w:history="0" r:id="rId196"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8483</w:t>
            </w:r>
          </w:p>
        </w:tc>
        <w:tc>
          <w:tcPr>
            <w:tcW w:w="7313" w:type="dxa"/>
            <w:tcBorders>
              <w:top w:val="nil"/>
              <w:left w:val="nil"/>
              <w:bottom w:val="nil"/>
              <w:right w:val="nil"/>
            </w:tcBorders>
          </w:tcPr>
          <w:p>
            <w:pPr>
              <w:pStyle w:val="0"/>
              <w:jc w:val="both"/>
            </w:pPr>
            <w:r>
              <w:rPr>
                <w:sz w:val="24"/>
              </w:rPr>
              <w:t xml:space="preserve">Исключен. - </w:t>
            </w:r>
            <w:hyperlink w:history="0" r:id="rId197"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8484</w:t>
            </w:r>
          </w:p>
        </w:tc>
        <w:tc>
          <w:tcPr>
            <w:tcW w:w="7313" w:type="dxa"/>
            <w:tcBorders>
              <w:top w:val="nil"/>
              <w:left w:val="nil"/>
              <w:bottom w:val="nil"/>
              <w:right w:val="nil"/>
            </w:tcBorders>
          </w:tcPr>
          <w:p>
            <w:pPr>
              <w:pStyle w:val="0"/>
              <w:jc w:val="both"/>
            </w:pPr>
            <w:r>
              <w:rPr>
                <w:sz w:val="24"/>
              </w:rPr>
              <w:t xml:space="preserve">Исключен. - </w:t>
            </w:r>
            <w:hyperlink w:history="0" r:id="rId198"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8485</w:t>
            </w:r>
          </w:p>
          <w:p>
            <w:pPr>
              <w:pStyle w:val="0"/>
            </w:pPr>
            <w:r>
              <w:rPr>
                <w:sz w:val="24"/>
              </w:rPr>
              <w:t xml:space="preserve">(за исключением 8485 20 000 0)</w:t>
            </w:r>
          </w:p>
        </w:tc>
        <w:tc>
          <w:tcPr>
            <w:tcW w:w="7313" w:type="dxa"/>
            <w:tcBorders>
              <w:top w:val="nil"/>
              <w:left w:val="nil"/>
              <w:bottom w:val="nil"/>
              <w:right w:val="nil"/>
            </w:tcBorders>
          </w:tcPr>
          <w:p>
            <w:pPr>
              <w:pStyle w:val="0"/>
            </w:pPr>
            <w:r>
              <w:rPr>
                <w:sz w:val="24"/>
              </w:rPr>
              <w:t xml:space="preserve">Машины для аддитивного производства</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199"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8486</w:t>
            </w:r>
          </w:p>
          <w:p>
            <w:pPr>
              <w:pStyle w:val="0"/>
            </w:pPr>
            <w:r>
              <w:rPr>
                <w:sz w:val="24"/>
              </w:rPr>
              <w:t xml:space="preserve">(за исключением 8486 30 500 0,</w:t>
            </w:r>
          </w:p>
          <w:p>
            <w:pPr>
              <w:pStyle w:val="0"/>
            </w:pPr>
            <w:r>
              <w:rPr>
                <w:sz w:val="24"/>
              </w:rPr>
              <w:t xml:space="preserve">8486 90 100 0)</w:t>
            </w:r>
          </w:p>
        </w:tc>
        <w:tc>
          <w:tcPr>
            <w:tcW w:w="7313" w:type="dxa"/>
            <w:tcBorders>
              <w:top w:val="nil"/>
              <w:left w:val="nil"/>
              <w:bottom w:val="nil"/>
              <w:right w:val="nil"/>
            </w:tcBorders>
          </w:tcPr>
          <w:p>
            <w:pPr>
              <w:pStyle w:val="0"/>
            </w:pPr>
            <w:r>
              <w:rPr>
                <w:sz w:val="24"/>
              </w:rPr>
              <w:t xml:space="preserve">Машины и аппаратура, используемые исключительно или в основном для производства полупроводниковых булей или пластин, полупроводниковых приборов, электронных интегральных схем или плоских дисплейных панелей; машины и аппаратура, поименованные в </w:t>
            </w:r>
            <w:hyperlink w:history="0" r:id="rId20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примечании 11 (В)</w:t>
              </w:r>
            </w:hyperlink>
            <w:r>
              <w:rPr>
                <w:sz w:val="24"/>
              </w:rPr>
              <w:t xml:space="preserve"> к данной группе; части и принадлежности</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201"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06.05.2023 N 715)</w:t>
            </w:r>
          </w:p>
        </w:tc>
      </w:tr>
      <w:tr>
        <w:tc>
          <w:tcPr>
            <w:tcW w:w="1740" w:type="dxa"/>
            <w:tcBorders>
              <w:top w:val="nil"/>
              <w:left w:val="nil"/>
              <w:bottom w:val="nil"/>
              <w:right w:val="nil"/>
            </w:tcBorders>
          </w:tcPr>
          <w:p>
            <w:pPr>
              <w:pStyle w:val="0"/>
            </w:pPr>
            <w:r>
              <w:rPr>
                <w:sz w:val="24"/>
              </w:rPr>
              <w:t xml:space="preserve">8487</w:t>
            </w:r>
          </w:p>
        </w:tc>
        <w:tc>
          <w:tcPr>
            <w:tcW w:w="7313" w:type="dxa"/>
            <w:tcBorders>
              <w:top w:val="nil"/>
              <w:left w:val="nil"/>
              <w:bottom w:val="nil"/>
              <w:right w:val="nil"/>
            </w:tcBorders>
          </w:tcPr>
          <w:p>
            <w:pPr>
              <w:pStyle w:val="0"/>
              <w:jc w:val="both"/>
            </w:pPr>
            <w:r>
              <w:rPr>
                <w:sz w:val="24"/>
              </w:rPr>
              <w:t xml:space="preserve">Исключен. - </w:t>
            </w:r>
            <w:hyperlink w:history="0" r:id="rId202"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8501</w:t>
            </w:r>
          </w:p>
          <w:p>
            <w:pPr>
              <w:pStyle w:val="0"/>
            </w:pPr>
            <w:r>
              <w:rPr>
                <w:sz w:val="24"/>
              </w:rPr>
              <w:t xml:space="preserve">(за исключением 8501 20 000 9,</w:t>
            </w:r>
          </w:p>
          <w:p>
            <w:pPr>
              <w:pStyle w:val="0"/>
            </w:pPr>
            <w:r>
              <w:rPr>
                <w:sz w:val="24"/>
              </w:rPr>
              <w:t xml:space="preserve">8501 52 200 1)</w:t>
            </w:r>
          </w:p>
        </w:tc>
        <w:tc>
          <w:tcPr>
            <w:tcW w:w="7313" w:type="dxa"/>
            <w:tcBorders>
              <w:top w:val="nil"/>
              <w:left w:val="nil"/>
              <w:bottom w:val="nil"/>
              <w:right w:val="nil"/>
            </w:tcBorders>
          </w:tcPr>
          <w:p>
            <w:pPr>
              <w:pStyle w:val="0"/>
            </w:pPr>
            <w:r>
              <w:rPr>
                <w:sz w:val="24"/>
              </w:rPr>
              <w:t xml:space="preserve">Двигатели и генераторы электрические (кроме электрогенераторных установок)</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203"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40" w:type="dxa"/>
            <w:tcBorders>
              <w:top w:val="nil"/>
              <w:left w:val="nil"/>
              <w:bottom w:val="nil"/>
              <w:right w:val="nil"/>
            </w:tcBorders>
          </w:tcPr>
          <w:p>
            <w:pPr>
              <w:pStyle w:val="0"/>
            </w:pPr>
            <w:r>
              <w:rPr>
                <w:sz w:val="24"/>
              </w:rPr>
              <w:t xml:space="preserve">8502</w:t>
            </w:r>
          </w:p>
          <w:p>
            <w:pPr>
              <w:pStyle w:val="0"/>
            </w:pPr>
            <w:r>
              <w:rPr>
                <w:sz w:val="24"/>
              </w:rPr>
              <w:t xml:space="preserve">(за исключением 8502 12 000 0,</w:t>
            </w:r>
          </w:p>
          <w:p>
            <w:pPr>
              <w:pStyle w:val="0"/>
            </w:pPr>
            <w:r>
              <w:rPr>
                <w:sz w:val="24"/>
              </w:rPr>
              <w:t xml:space="preserve">8502 13 200 0,</w:t>
            </w:r>
          </w:p>
          <w:p>
            <w:pPr>
              <w:pStyle w:val="0"/>
            </w:pPr>
            <w:r>
              <w:rPr>
                <w:sz w:val="24"/>
              </w:rPr>
              <w:t xml:space="preserve">8502 20 200 0,</w:t>
            </w:r>
          </w:p>
          <w:p>
            <w:pPr>
              <w:pStyle w:val="0"/>
            </w:pPr>
            <w:r>
              <w:rPr>
                <w:sz w:val="24"/>
              </w:rPr>
              <w:t xml:space="preserve">8502 20 400 0)</w:t>
            </w:r>
          </w:p>
        </w:tc>
        <w:tc>
          <w:tcPr>
            <w:tcW w:w="7313" w:type="dxa"/>
            <w:tcBorders>
              <w:top w:val="nil"/>
              <w:left w:val="nil"/>
              <w:bottom w:val="nil"/>
              <w:right w:val="nil"/>
            </w:tcBorders>
          </w:tcPr>
          <w:p>
            <w:pPr>
              <w:pStyle w:val="0"/>
              <w:jc w:val="both"/>
            </w:pPr>
            <w:r>
              <w:rPr>
                <w:sz w:val="24"/>
              </w:rPr>
              <w:t xml:space="preserve">Электрогенераторные установки и вращающиеся электрические преобразователи</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204"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40" w:type="dxa"/>
            <w:tcBorders>
              <w:top w:val="nil"/>
              <w:left w:val="nil"/>
              <w:bottom w:val="nil"/>
              <w:right w:val="nil"/>
            </w:tcBorders>
          </w:tcPr>
          <w:p>
            <w:pPr>
              <w:pStyle w:val="0"/>
            </w:pPr>
            <w:r>
              <w:rPr>
                <w:sz w:val="24"/>
              </w:rPr>
              <w:t xml:space="preserve">8503 00</w:t>
            </w:r>
          </w:p>
          <w:p>
            <w:pPr>
              <w:pStyle w:val="0"/>
            </w:pPr>
            <w:r>
              <w:rPr>
                <w:sz w:val="24"/>
              </w:rPr>
              <w:t xml:space="preserve">(за исключением 8503 00 980 0)</w:t>
            </w:r>
          </w:p>
        </w:tc>
        <w:tc>
          <w:tcPr>
            <w:tcW w:w="7313" w:type="dxa"/>
            <w:tcBorders>
              <w:top w:val="nil"/>
              <w:left w:val="nil"/>
              <w:bottom w:val="nil"/>
              <w:right w:val="nil"/>
            </w:tcBorders>
          </w:tcPr>
          <w:p>
            <w:pPr>
              <w:pStyle w:val="0"/>
            </w:pPr>
            <w:r>
              <w:rPr>
                <w:sz w:val="24"/>
              </w:rPr>
              <w:t xml:space="preserve">Части, предназначенные исключительно или в основном для машин товарной позиции </w:t>
            </w:r>
            <w:hyperlink w:history="0" r:id="rId20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8501</w:t>
              </w:r>
            </w:hyperlink>
            <w:r>
              <w:rPr>
                <w:sz w:val="24"/>
              </w:rPr>
              <w:t xml:space="preserve"> или </w:t>
            </w:r>
            <w:hyperlink w:history="0" r:id="rId20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8502</w:t>
              </w:r>
            </w:hyperlink>
          </w:p>
        </w:tc>
      </w:tr>
      <w:tr>
        <w:tc>
          <w:tcPr>
            <w:gridSpan w:val="2"/>
            <w:tcW w:w="9053" w:type="dxa"/>
            <w:tcBorders>
              <w:top w:val="nil"/>
              <w:left w:val="nil"/>
              <w:bottom w:val="nil"/>
              <w:right w:val="nil"/>
            </w:tcBorders>
          </w:tcPr>
          <w:p>
            <w:pPr>
              <w:pStyle w:val="0"/>
              <w:jc w:val="both"/>
            </w:pPr>
            <w:r>
              <w:rPr>
                <w:sz w:val="24"/>
              </w:rPr>
              <w:t xml:space="preserve">(в ред. </w:t>
            </w:r>
            <w:hyperlink w:history="0" r:id="rId207"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06.05.2023 N 715)</w:t>
            </w:r>
          </w:p>
        </w:tc>
      </w:tr>
      <w:tr>
        <w:tc>
          <w:tcPr>
            <w:tcW w:w="1740" w:type="dxa"/>
            <w:tcBorders>
              <w:top w:val="nil"/>
              <w:left w:val="nil"/>
              <w:bottom w:val="nil"/>
              <w:right w:val="nil"/>
            </w:tcBorders>
          </w:tcPr>
          <w:p>
            <w:pPr>
              <w:pStyle w:val="0"/>
            </w:pPr>
            <w:r>
              <w:rPr>
                <w:sz w:val="24"/>
              </w:rPr>
              <w:t xml:space="preserve">8504</w:t>
            </w:r>
          </w:p>
          <w:p>
            <w:pPr>
              <w:pStyle w:val="0"/>
            </w:pPr>
            <w:r>
              <w:rPr>
                <w:sz w:val="24"/>
              </w:rPr>
              <w:t xml:space="preserve">(за исключением 8504 10,</w:t>
            </w:r>
          </w:p>
          <w:p>
            <w:pPr>
              <w:pStyle w:val="0"/>
            </w:pPr>
            <w:r>
              <w:rPr>
                <w:sz w:val="24"/>
              </w:rPr>
              <w:t xml:space="preserve">8504 21 000 0,</w:t>
            </w:r>
          </w:p>
          <w:p>
            <w:pPr>
              <w:pStyle w:val="0"/>
            </w:pPr>
            <w:r>
              <w:rPr>
                <w:sz w:val="24"/>
              </w:rPr>
              <w:t xml:space="preserve">8504 22 100 0,</w:t>
            </w:r>
          </w:p>
          <w:p>
            <w:pPr>
              <w:pStyle w:val="0"/>
            </w:pPr>
            <w:r>
              <w:rPr>
                <w:sz w:val="24"/>
              </w:rPr>
              <w:t xml:space="preserve">8504 22 900 0,</w:t>
            </w:r>
          </w:p>
          <w:p>
            <w:pPr>
              <w:pStyle w:val="0"/>
            </w:pPr>
            <w:r>
              <w:rPr>
                <w:sz w:val="24"/>
              </w:rPr>
              <w:t xml:space="preserve">8504 23 000 1,</w:t>
            </w:r>
          </w:p>
          <w:p>
            <w:pPr>
              <w:pStyle w:val="0"/>
            </w:pPr>
            <w:r>
              <w:rPr>
                <w:sz w:val="24"/>
              </w:rPr>
              <w:t xml:space="preserve">8504 23 000 9,</w:t>
            </w:r>
          </w:p>
          <w:p>
            <w:pPr>
              <w:pStyle w:val="0"/>
            </w:pPr>
            <w:r>
              <w:rPr>
                <w:sz w:val="24"/>
              </w:rPr>
              <w:t xml:space="preserve">8504 40 300 8,</w:t>
            </w:r>
          </w:p>
          <w:p>
            <w:pPr>
              <w:pStyle w:val="0"/>
            </w:pPr>
            <w:r>
              <w:rPr>
                <w:sz w:val="24"/>
              </w:rPr>
              <w:t xml:space="preserve">8504 40 550 0,</w:t>
            </w:r>
          </w:p>
          <w:p>
            <w:pPr>
              <w:pStyle w:val="0"/>
            </w:pPr>
            <w:r>
              <w:rPr>
                <w:sz w:val="24"/>
              </w:rPr>
              <w:t xml:space="preserve">8504 40 910 0)</w:t>
            </w:r>
          </w:p>
        </w:tc>
        <w:tc>
          <w:tcPr>
            <w:tcW w:w="7313" w:type="dxa"/>
            <w:tcBorders>
              <w:top w:val="nil"/>
              <w:left w:val="nil"/>
              <w:bottom w:val="nil"/>
              <w:right w:val="nil"/>
            </w:tcBorders>
          </w:tcPr>
          <w:p>
            <w:pPr>
              <w:pStyle w:val="0"/>
            </w:pPr>
            <w:r>
              <w:rPr>
                <w:sz w:val="24"/>
              </w:rPr>
              <w:t xml:space="preserve">Трансформаторы электрические, статические электрические преобразователи (например, выпрямители), катушки индуктивности и дроссели</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208"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40" w:type="dxa"/>
            <w:tcBorders>
              <w:top w:val="nil"/>
              <w:left w:val="nil"/>
              <w:bottom w:val="nil"/>
              <w:right w:val="nil"/>
            </w:tcBorders>
          </w:tcPr>
          <w:p>
            <w:pPr>
              <w:pStyle w:val="0"/>
            </w:pPr>
            <w:r>
              <w:rPr>
                <w:sz w:val="24"/>
              </w:rPr>
              <w:t xml:space="preserve">8505</w:t>
            </w:r>
          </w:p>
        </w:tc>
        <w:tc>
          <w:tcPr>
            <w:tcW w:w="7313" w:type="dxa"/>
            <w:tcBorders>
              <w:top w:val="nil"/>
              <w:left w:val="nil"/>
              <w:bottom w:val="nil"/>
              <w:right w:val="nil"/>
            </w:tcBorders>
          </w:tcPr>
          <w:p>
            <w:pPr>
              <w:pStyle w:val="0"/>
              <w:jc w:val="both"/>
            </w:pPr>
            <w:r>
              <w:rPr>
                <w:sz w:val="24"/>
              </w:rPr>
              <w:t xml:space="preserve">Исключен. - </w:t>
            </w:r>
            <w:hyperlink w:history="0" r:id="rId209"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8506</w:t>
            </w:r>
          </w:p>
          <w:p>
            <w:pPr>
              <w:pStyle w:val="0"/>
            </w:pPr>
            <w:r>
              <w:rPr>
                <w:sz w:val="24"/>
              </w:rPr>
              <w:t xml:space="preserve">(за исключением 8506 90 000 0)</w:t>
            </w:r>
          </w:p>
        </w:tc>
        <w:tc>
          <w:tcPr>
            <w:tcW w:w="7313" w:type="dxa"/>
            <w:tcBorders>
              <w:top w:val="nil"/>
              <w:left w:val="nil"/>
              <w:bottom w:val="nil"/>
              <w:right w:val="nil"/>
            </w:tcBorders>
          </w:tcPr>
          <w:p>
            <w:pPr>
              <w:pStyle w:val="0"/>
              <w:jc w:val="both"/>
            </w:pPr>
            <w:r>
              <w:rPr>
                <w:sz w:val="24"/>
              </w:rPr>
              <w:t xml:space="preserve">Исключен. - </w:t>
            </w:r>
            <w:hyperlink w:history="0" r:id="rId210"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06.05.2023 N 715</w:t>
            </w:r>
          </w:p>
        </w:tc>
      </w:tr>
      <w:tr>
        <w:tc>
          <w:tcPr>
            <w:tcW w:w="1740" w:type="dxa"/>
            <w:tcBorders>
              <w:top w:val="nil"/>
              <w:left w:val="nil"/>
              <w:bottom w:val="nil"/>
              <w:right w:val="nil"/>
            </w:tcBorders>
          </w:tcPr>
          <w:p>
            <w:pPr>
              <w:pStyle w:val="0"/>
            </w:pPr>
            <w:r>
              <w:rPr>
                <w:sz w:val="24"/>
              </w:rPr>
              <w:t xml:space="preserve">8507 10 200 1</w:t>
            </w:r>
          </w:p>
          <w:p>
            <w:pPr>
              <w:pStyle w:val="0"/>
            </w:pPr>
            <w:r>
              <w:rPr>
                <w:sz w:val="24"/>
              </w:rPr>
              <w:t xml:space="preserve">8507 10 800 1</w:t>
            </w:r>
          </w:p>
          <w:p>
            <w:pPr>
              <w:pStyle w:val="0"/>
            </w:pPr>
            <w:r>
              <w:rPr>
                <w:sz w:val="24"/>
              </w:rPr>
              <w:t xml:space="preserve">8507 30 200 1</w:t>
            </w:r>
          </w:p>
        </w:tc>
        <w:tc>
          <w:tcPr>
            <w:tcW w:w="7313" w:type="dxa"/>
            <w:tcBorders>
              <w:top w:val="nil"/>
              <w:left w:val="nil"/>
              <w:bottom w:val="nil"/>
              <w:right w:val="nil"/>
            </w:tcBorders>
          </w:tcPr>
          <w:p>
            <w:pPr>
              <w:pStyle w:val="0"/>
            </w:pPr>
            <w:r>
              <w:rPr>
                <w:sz w:val="24"/>
              </w:rPr>
              <w:t xml:space="preserve">Аккумуляторы электрические для гражданских воздушных судов</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211"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06.05.2023 N 715)</w:t>
            </w:r>
          </w:p>
        </w:tc>
      </w:tr>
      <w:tr>
        <w:tc>
          <w:tcPr>
            <w:tcW w:w="1740" w:type="dxa"/>
            <w:tcBorders>
              <w:top w:val="nil"/>
              <w:left w:val="nil"/>
              <w:bottom w:val="nil"/>
              <w:right w:val="nil"/>
            </w:tcBorders>
          </w:tcPr>
          <w:p>
            <w:pPr>
              <w:pStyle w:val="0"/>
            </w:pPr>
            <w:r>
              <w:rPr>
                <w:sz w:val="24"/>
              </w:rPr>
              <w:t xml:space="preserve">8508</w:t>
            </w:r>
          </w:p>
        </w:tc>
        <w:tc>
          <w:tcPr>
            <w:tcW w:w="7313" w:type="dxa"/>
            <w:tcBorders>
              <w:top w:val="nil"/>
              <w:left w:val="nil"/>
              <w:bottom w:val="nil"/>
              <w:right w:val="nil"/>
            </w:tcBorders>
          </w:tcPr>
          <w:p>
            <w:pPr>
              <w:pStyle w:val="0"/>
              <w:jc w:val="both"/>
            </w:pPr>
            <w:r>
              <w:rPr>
                <w:sz w:val="24"/>
              </w:rPr>
              <w:t xml:space="preserve">Исключен. - </w:t>
            </w:r>
            <w:hyperlink w:history="0" r:id="rId212"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8509</w:t>
            </w:r>
          </w:p>
        </w:tc>
        <w:tc>
          <w:tcPr>
            <w:tcW w:w="7313" w:type="dxa"/>
            <w:tcBorders>
              <w:top w:val="nil"/>
              <w:left w:val="nil"/>
              <w:bottom w:val="nil"/>
              <w:right w:val="nil"/>
            </w:tcBorders>
          </w:tcPr>
          <w:p>
            <w:pPr>
              <w:pStyle w:val="0"/>
              <w:jc w:val="both"/>
            </w:pPr>
            <w:r>
              <w:rPr>
                <w:sz w:val="24"/>
              </w:rPr>
              <w:t xml:space="preserve">Исключен. - </w:t>
            </w:r>
            <w:hyperlink w:history="0" r:id="rId213"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8510</w:t>
            </w:r>
          </w:p>
        </w:tc>
        <w:tc>
          <w:tcPr>
            <w:tcW w:w="7313" w:type="dxa"/>
            <w:tcBorders>
              <w:top w:val="nil"/>
              <w:left w:val="nil"/>
              <w:bottom w:val="nil"/>
              <w:right w:val="nil"/>
            </w:tcBorders>
          </w:tcPr>
          <w:p>
            <w:pPr>
              <w:pStyle w:val="0"/>
              <w:jc w:val="both"/>
            </w:pPr>
            <w:r>
              <w:rPr>
                <w:sz w:val="24"/>
              </w:rPr>
              <w:t xml:space="preserve">Исключен. - </w:t>
            </w:r>
            <w:hyperlink w:history="0" r:id="rId214"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8511</w:t>
            </w:r>
          </w:p>
        </w:tc>
        <w:tc>
          <w:tcPr>
            <w:tcW w:w="7313" w:type="dxa"/>
            <w:tcBorders>
              <w:top w:val="nil"/>
              <w:left w:val="nil"/>
              <w:bottom w:val="nil"/>
              <w:right w:val="nil"/>
            </w:tcBorders>
          </w:tcPr>
          <w:p>
            <w:pPr>
              <w:pStyle w:val="0"/>
              <w:jc w:val="both"/>
            </w:pPr>
            <w:r>
              <w:rPr>
                <w:sz w:val="24"/>
              </w:rPr>
              <w:t xml:space="preserve">Исключен. - </w:t>
            </w:r>
            <w:hyperlink w:history="0" r:id="rId215"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8512</w:t>
            </w:r>
          </w:p>
        </w:tc>
        <w:tc>
          <w:tcPr>
            <w:tcW w:w="7313" w:type="dxa"/>
            <w:tcBorders>
              <w:top w:val="nil"/>
              <w:left w:val="nil"/>
              <w:bottom w:val="nil"/>
              <w:right w:val="nil"/>
            </w:tcBorders>
          </w:tcPr>
          <w:p>
            <w:pPr>
              <w:pStyle w:val="0"/>
              <w:jc w:val="both"/>
            </w:pPr>
            <w:r>
              <w:rPr>
                <w:sz w:val="24"/>
              </w:rPr>
              <w:t xml:space="preserve">Исключен. - </w:t>
            </w:r>
            <w:hyperlink w:history="0" r:id="rId216"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8513</w:t>
            </w:r>
          </w:p>
        </w:tc>
        <w:tc>
          <w:tcPr>
            <w:tcW w:w="7313" w:type="dxa"/>
            <w:tcBorders>
              <w:top w:val="nil"/>
              <w:left w:val="nil"/>
              <w:bottom w:val="nil"/>
              <w:right w:val="nil"/>
            </w:tcBorders>
          </w:tcPr>
          <w:p>
            <w:pPr>
              <w:pStyle w:val="0"/>
              <w:jc w:val="both"/>
            </w:pPr>
            <w:r>
              <w:rPr>
                <w:sz w:val="24"/>
              </w:rPr>
              <w:t xml:space="preserve">Исключен. - </w:t>
            </w:r>
            <w:hyperlink w:history="0" r:id="rId217"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8515</w:t>
            </w:r>
          </w:p>
        </w:tc>
        <w:tc>
          <w:tcPr>
            <w:tcW w:w="7313" w:type="dxa"/>
            <w:tcBorders>
              <w:top w:val="nil"/>
              <w:left w:val="nil"/>
              <w:bottom w:val="nil"/>
              <w:right w:val="nil"/>
            </w:tcBorders>
          </w:tcPr>
          <w:p>
            <w:pPr>
              <w:pStyle w:val="0"/>
              <w:jc w:val="both"/>
            </w:pPr>
            <w:r>
              <w:rPr>
                <w:sz w:val="24"/>
              </w:rPr>
              <w:t xml:space="preserve">Исключен. - </w:t>
            </w:r>
            <w:hyperlink w:history="0" r:id="rId218"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8516 80 800 0</w:t>
            </w:r>
          </w:p>
        </w:tc>
        <w:tc>
          <w:tcPr>
            <w:tcW w:w="7313" w:type="dxa"/>
            <w:tcBorders>
              <w:top w:val="nil"/>
              <w:left w:val="nil"/>
              <w:bottom w:val="nil"/>
              <w:right w:val="nil"/>
            </w:tcBorders>
          </w:tcPr>
          <w:p>
            <w:pPr>
              <w:pStyle w:val="0"/>
              <w:jc w:val="both"/>
            </w:pPr>
            <w:r>
              <w:rPr>
                <w:sz w:val="24"/>
              </w:rPr>
              <w:t xml:space="preserve">Исключен. - </w:t>
            </w:r>
            <w:hyperlink w:history="0" r:id="rId219"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23.12.2023 N 2285</w:t>
            </w:r>
          </w:p>
        </w:tc>
      </w:tr>
      <w:tr>
        <w:tc>
          <w:tcPr>
            <w:tcW w:w="1740" w:type="dxa"/>
            <w:tcBorders>
              <w:top w:val="nil"/>
              <w:left w:val="nil"/>
              <w:bottom w:val="nil"/>
              <w:right w:val="nil"/>
            </w:tcBorders>
          </w:tcPr>
          <w:p>
            <w:pPr>
              <w:pStyle w:val="0"/>
            </w:pPr>
            <w:r>
              <w:rPr>
                <w:sz w:val="24"/>
              </w:rPr>
              <w:t xml:space="preserve">8518</w:t>
            </w:r>
          </w:p>
        </w:tc>
        <w:tc>
          <w:tcPr>
            <w:tcW w:w="7313" w:type="dxa"/>
            <w:tcBorders>
              <w:top w:val="nil"/>
              <w:left w:val="nil"/>
              <w:bottom w:val="nil"/>
              <w:right w:val="nil"/>
            </w:tcBorders>
          </w:tcPr>
          <w:p>
            <w:pPr>
              <w:pStyle w:val="0"/>
              <w:jc w:val="both"/>
            </w:pPr>
            <w:r>
              <w:rPr>
                <w:sz w:val="24"/>
              </w:rPr>
              <w:t xml:space="preserve">Исключен. - </w:t>
            </w:r>
            <w:hyperlink w:history="0" r:id="rId220"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8519</w:t>
            </w:r>
          </w:p>
        </w:tc>
        <w:tc>
          <w:tcPr>
            <w:tcW w:w="7313" w:type="dxa"/>
            <w:tcBorders>
              <w:top w:val="nil"/>
              <w:left w:val="nil"/>
              <w:bottom w:val="nil"/>
              <w:right w:val="nil"/>
            </w:tcBorders>
          </w:tcPr>
          <w:p>
            <w:pPr>
              <w:pStyle w:val="0"/>
              <w:jc w:val="both"/>
            </w:pPr>
            <w:r>
              <w:rPr>
                <w:sz w:val="24"/>
              </w:rPr>
              <w:t xml:space="preserve">Исключен. - </w:t>
            </w:r>
            <w:hyperlink w:history="0" r:id="rId221"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8521</w:t>
            </w:r>
          </w:p>
        </w:tc>
        <w:tc>
          <w:tcPr>
            <w:tcW w:w="7313" w:type="dxa"/>
            <w:tcBorders>
              <w:top w:val="nil"/>
              <w:left w:val="nil"/>
              <w:bottom w:val="nil"/>
              <w:right w:val="nil"/>
            </w:tcBorders>
          </w:tcPr>
          <w:p>
            <w:pPr>
              <w:pStyle w:val="0"/>
              <w:jc w:val="both"/>
            </w:pPr>
            <w:r>
              <w:rPr>
                <w:sz w:val="24"/>
              </w:rPr>
              <w:t xml:space="preserve">Исключен. - </w:t>
            </w:r>
            <w:hyperlink w:history="0" r:id="rId222"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8522</w:t>
            </w:r>
          </w:p>
        </w:tc>
        <w:tc>
          <w:tcPr>
            <w:tcW w:w="7313" w:type="dxa"/>
            <w:tcBorders>
              <w:top w:val="nil"/>
              <w:left w:val="nil"/>
              <w:bottom w:val="nil"/>
              <w:right w:val="nil"/>
            </w:tcBorders>
          </w:tcPr>
          <w:p>
            <w:pPr>
              <w:pStyle w:val="0"/>
              <w:jc w:val="both"/>
            </w:pPr>
            <w:r>
              <w:rPr>
                <w:sz w:val="24"/>
              </w:rPr>
              <w:t xml:space="preserve">Исключен. - </w:t>
            </w:r>
            <w:hyperlink w:history="0" r:id="rId223"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8524</w:t>
            </w:r>
          </w:p>
        </w:tc>
        <w:tc>
          <w:tcPr>
            <w:tcW w:w="7313" w:type="dxa"/>
            <w:tcBorders>
              <w:top w:val="nil"/>
              <w:left w:val="nil"/>
              <w:bottom w:val="nil"/>
              <w:right w:val="nil"/>
            </w:tcBorders>
          </w:tcPr>
          <w:p>
            <w:pPr>
              <w:pStyle w:val="0"/>
              <w:jc w:val="both"/>
            </w:pPr>
            <w:r>
              <w:rPr>
                <w:sz w:val="24"/>
              </w:rPr>
              <w:t xml:space="preserve">Исключен. - </w:t>
            </w:r>
            <w:hyperlink w:history="0" r:id="rId224"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8530</w:t>
            </w:r>
          </w:p>
        </w:tc>
        <w:tc>
          <w:tcPr>
            <w:tcW w:w="7313" w:type="dxa"/>
            <w:tcBorders>
              <w:top w:val="nil"/>
              <w:left w:val="nil"/>
              <w:bottom w:val="nil"/>
              <w:right w:val="nil"/>
            </w:tcBorders>
          </w:tcPr>
          <w:p>
            <w:pPr>
              <w:pStyle w:val="0"/>
              <w:jc w:val="both"/>
            </w:pPr>
            <w:r>
              <w:rPr>
                <w:sz w:val="24"/>
              </w:rPr>
              <w:t xml:space="preserve">Исключен. - </w:t>
            </w:r>
            <w:hyperlink w:history="0" r:id="rId225"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8531 20 950 0</w:t>
            </w:r>
          </w:p>
        </w:tc>
        <w:tc>
          <w:tcPr>
            <w:tcW w:w="7313" w:type="dxa"/>
            <w:tcBorders>
              <w:top w:val="nil"/>
              <w:left w:val="nil"/>
              <w:bottom w:val="nil"/>
              <w:right w:val="nil"/>
            </w:tcBorders>
          </w:tcPr>
          <w:p>
            <w:pPr>
              <w:pStyle w:val="0"/>
              <w:jc w:val="both"/>
            </w:pPr>
            <w:r>
              <w:rPr>
                <w:sz w:val="24"/>
              </w:rPr>
              <w:t xml:space="preserve">Исключен. - </w:t>
            </w:r>
            <w:hyperlink w:history="0" r:id="rId226"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06.05.2023 N 715</w:t>
            </w:r>
          </w:p>
        </w:tc>
      </w:tr>
      <w:tr>
        <w:tc>
          <w:tcPr>
            <w:tcW w:w="1740" w:type="dxa"/>
            <w:tcBorders>
              <w:top w:val="nil"/>
              <w:left w:val="nil"/>
              <w:bottom w:val="nil"/>
              <w:right w:val="nil"/>
            </w:tcBorders>
          </w:tcPr>
          <w:p>
            <w:pPr>
              <w:pStyle w:val="0"/>
            </w:pPr>
            <w:r>
              <w:rPr>
                <w:sz w:val="24"/>
              </w:rPr>
              <w:t xml:space="preserve">8531 80 950 0</w:t>
            </w:r>
          </w:p>
        </w:tc>
        <w:tc>
          <w:tcPr>
            <w:tcW w:w="7313" w:type="dxa"/>
            <w:tcBorders>
              <w:top w:val="nil"/>
              <w:left w:val="nil"/>
              <w:bottom w:val="nil"/>
              <w:right w:val="nil"/>
            </w:tcBorders>
          </w:tcPr>
          <w:p>
            <w:pPr>
              <w:pStyle w:val="0"/>
              <w:jc w:val="both"/>
            </w:pPr>
            <w:r>
              <w:rPr>
                <w:sz w:val="24"/>
              </w:rPr>
              <w:t xml:space="preserve">Исключен. - </w:t>
            </w:r>
            <w:hyperlink w:history="0" r:id="rId227"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06.05.2023 N 715</w:t>
            </w:r>
          </w:p>
        </w:tc>
      </w:tr>
      <w:tr>
        <w:tc>
          <w:tcPr>
            <w:tcW w:w="1740" w:type="dxa"/>
            <w:tcBorders>
              <w:top w:val="nil"/>
              <w:left w:val="nil"/>
              <w:bottom w:val="nil"/>
              <w:right w:val="nil"/>
            </w:tcBorders>
          </w:tcPr>
          <w:p>
            <w:pPr>
              <w:pStyle w:val="0"/>
            </w:pPr>
            <w:r>
              <w:rPr>
                <w:sz w:val="24"/>
              </w:rPr>
              <w:t xml:space="preserve">8532</w:t>
            </w:r>
          </w:p>
          <w:p>
            <w:pPr>
              <w:pStyle w:val="0"/>
            </w:pPr>
            <w:r>
              <w:rPr>
                <w:sz w:val="24"/>
              </w:rPr>
              <w:t xml:space="preserve">(за исключением 8532 23 000 0,</w:t>
            </w:r>
          </w:p>
          <w:p>
            <w:pPr>
              <w:pStyle w:val="0"/>
            </w:pPr>
            <w:r>
              <w:rPr>
                <w:sz w:val="24"/>
              </w:rPr>
              <w:t xml:space="preserve">8532 90 000 0)</w:t>
            </w:r>
          </w:p>
        </w:tc>
        <w:tc>
          <w:tcPr>
            <w:tcW w:w="7313" w:type="dxa"/>
            <w:tcBorders>
              <w:top w:val="nil"/>
              <w:left w:val="nil"/>
              <w:bottom w:val="nil"/>
              <w:right w:val="nil"/>
            </w:tcBorders>
          </w:tcPr>
          <w:p>
            <w:pPr>
              <w:pStyle w:val="0"/>
            </w:pPr>
            <w:r>
              <w:rPr>
                <w:sz w:val="24"/>
              </w:rPr>
              <w:t xml:space="preserve">Конденсаторы электрические постоянные, переменные или подстроечные</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228"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40" w:type="dxa"/>
            <w:tcBorders>
              <w:top w:val="nil"/>
              <w:left w:val="nil"/>
              <w:bottom w:val="nil"/>
              <w:right w:val="nil"/>
            </w:tcBorders>
          </w:tcPr>
          <w:p>
            <w:pPr>
              <w:pStyle w:val="0"/>
            </w:pPr>
            <w:r>
              <w:rPr>
                <w:sz w:val="24"/>
              </w:rPr>
              <w:t xml:space="preserve">8533</w:t>
            </w:r>
          </w:p>
        </w:tc>
        <w:tc>
          <w:tcPr>
            <w:tcW w:w="7313" w:type="dxa"/>
            <w:tcBorders>
              <w:top w:val="nil"/>
              <w:left w:val="nil"/>
              <w:bottom w:val="nil"/>
              <w:right w:val="nil"/>
            </w:tcBorders>
          </w:tcPr>
          <w:p>
            <w:pPr>
              <w:pStyle w:val="0"/>
              <w:jc w:val="both"/>
            </w:pPr>
            <w:r>
              <w:rPr>
                <w:sz w:val="24"/>
              </w:rPr>
              <w:t xml:space="preserve">Исключен. - </w:t>
            </w:r>
            <w:hyperlink w:history="0" r:id="rId229"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8535</w:t>
            </w:r>
          </w:p>
          <w:p>
            <w:pPr>
              <w:pStyle w:val="0"/>
            </w:pPr>
            <w:r>
              <w:rPr>
                <w:sz w:val="24"/>
              </w:rPr>
              <w:t xml:space="preserve">(за исключением 8535 10 000 0,</w:t>
            </w:r>
          </w:p>
          <w:p>
            <w:pPr>
              <w:pStyle w:val="0"/>
            </w:pPr>
            <w:r>
              <w:rPr>
                <w:sz w:val="24"/>
              </w:rPr>
              <w:t xml:space="preserve">8535 21 000 0,</w:t>
            </w:r>
          </w:p>
          <w:p>
            <w:pPr>
              <w:pStyle w:val="0"/>
            </w:pPr>
            <w:r>
              <w:rPr>
                <w:sz w:val="24"/>
              </w:rPr>
              <w:t xml:space="preserve">8535 29 000 0,</w:t>
            </w:r>
          </w:p>
          <w:p>
            <w:pPr>
              <w:pStyle w:val="0"/>
            </w:pPr>
            <w:r>
              <w:rPr>
                <w:sz w:val="24"/>
              </w:rPr>
              <w:t xml:space="preserve">8535 40 000 0,</w:t>
            </w:r>
          </w:p>
          <w:p>
            <w:pPr>
              <w:pStyle w:val="0"/>
            </w:pPr>
            <w:r>
              <w:rPr>
                <w:sz w:val="24"/>
              </w:rPr>
              <w:t xml:space="preserve">8535 90 000)</w:t>
            </w:r>
          </w:p>
        </w:tc>
        <w:tc>
          <w:tcPr>
            <w:tcW w:w="7313" w:type="dxa"/>
            <w:tcBorders>
              <w:top w:val="nil"/>
              <w:left w:val="nil"/>
              <w:bottom w:val="nil"/>
              <w:right w:val="nil"/>
            </w:tcBorders>
          </w:tcPr>
          <w:p>
            <w:pPr>
              <w:pStyle w:val="0"/>
            </w:pPr>
            <w:r>
              <w:rPr>
                <w:sz w:val="24"/>
              </w:rPr>
              <w:t xml:space="preserve">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плавкие предохранители, молниеотводы, ограничители напряжения, гасители скачков напряжения, токоприемники, токосъемники и прочие соединители, соединительные коробки) на напряжение более 1000 В</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230"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06.05.2023 N 715)</w:t>
            </w:r>
          </w:p>
        </w:tc>
      </w:tr>
      <w:tr>
        <w:tc>
          <w:tcPr>
            <w:tcW w:w="1740" w:type="dxa"/>
            <w:tcBorders>
              <w:top w:val="nil"/>
              <w:left w:val="nil"/>
              <w:bottom w:val="nil"/>
              <w:right w:val="nil"/>
            </w:tcBorders>
          </w:tcPr>
          <w:p>
            <w:pPr>
              <w:pStyle w:val="0"/>
            </w:pPr>
            <w:r>
              <w:rPr>
                <w:sz w:val="24"/>
              </w:rPr>
              <w:t xml:space="preserve">8536</w:t>
            </w:r>
          </w:p>
        </w:tc>
        <w:tc>
          <w:tcPr>
            <w:tcW w:w="7313" w:type="dxa"/>
            <w:tcBorders>
              <w:top w:val="nil"/>
              <w:left w:val="nil"/>
              <w:bottom w:val="nil"/>
              <w:right w:val="nil"/>
            </w:tcBorders>
          </w:tcPr>
          <w:p>
            <w:pPr>
              <w:pStyle w:val="0"/>
              <w:jc w:val="both"/>
            </w:pPr>
            <w:r>
              <w:rPr>
                <w:sz w:val="24"/>
              </w:rPr>
              <w:t xml:space="preserve">Исключен. - </w:t>
            </w:r>
            <w:hyperlink w:history="0" r:id="rId231"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8537</w:t>
            </w:r>
          </w:p>
        </w:tc>
        <w:tc>
          <w:tcPr>
            <w:tcW w:w="7313" w:type="dxa"/>
            <w:tcBorders>
              <w:top w:val="nil"/>
              <w:left w:val="nil"/>
              <w:bottom w:val="nil"/>
              <w:right w:val="nil"/>
            </w:tcBorders>
          </w:tcPr>
          <w:p>
            <w:pPr>
              <w:pStyle w:val="0"/>
              <w:jc w:val="both"/>
            </w:pPr>
            <w:r>
              <w:rPr>
                <w:sz w:val="24"/>
              </w:rPr>
              <w:t xml:space="preserve">Исключен. - </w:t>
            </w:r>
            <w:hyperlink w:history="0" r:id="rId232"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8538 90 920 0</w:t>
            </w:r>
          </w:p>
        </w:tc>
        <w:tc>
          <w:tcPr>
            <w:tcW w:w="7313" w:type="dxa"/>
            <w:tcBorders>
              <w:top w:val="nil"/>
              <w:left w:val="nil"/>
              <w:bottom w:val="nil"/>
              <w:right w:val="nil"/>
            </w:tcBorders>
          </w:tcPr>
          <w:p>
            <w:pPr>
              <w:pStyle w:val="0"/>
            </w:pPr>
            <w:r>
              <w:rPr>
                <w:sz w:val="24"/>
              </w:rPr>
              <w:t xml:space="preserve">Электронные модули, предназначенные исключительно или в основном для аппаратуры товарных позиций </w:t>
            </w:r>
            <w:hyperlink w:history="0" r:id="rId23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8535</w:t>
              </w:r>
            </w:hyperlink>
          </w:p>
        </w:tc>
      </w:tr>
      <w:tr>
        <w:tc>
          <w:tcPr>
            <w:gridSpan w:val="2"/>
            <w:tcW w:w="9053" w:type="dxa"/>
            <w:tcBorders>
              <w:top w:val="nil"/>
              <w:left w:val="nil"/>
              <w:bottom w:val="nil"/>
              <w:right w:val="nil"/>
            </w:tcBorders>
          </w:tcPr>
          <w:p>
            <w:pPr>
              <w:pStyle w:val="0"/>
              <w:jc w:val="both"/>
            </w:pPr>
            <w:r>
              <w:rPr>
                <w:sz w:val="24"/>
              </w:rPr>
              <w:t xml:space="preserve">(в ред. </w:t>
            </w:r>
            <w:hyperlink w:history="0" r:id="rId234"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8539</w:t>
            </w:r>
          </w:p>
        </w:tc>
        <w:tc>
          <w:tcPr>
            <w:tcW w:w="7313" w:type="dxa"/>
            <w:tcBorders>
              <w:top w:val="nil"/>
              <w:left w:val="nil"/>
              <w:bottom w:val="nil"/>
              <w:right w:val="nil"/>
            </w:tcBorders>
          </w:tcPr>
          <w:p>
            <w:pPr>
              <w:pStyle w:val="0"/>
              <w:jc w:val="both"/>
            </w:pPr>
            <w:r>
              <w:rPr>
                <w:sz w:val="24"/>
              </w:rPr>
              <w:t xml:space="preserve">Исключен. - </w:t>
            </w:r>
            <w:hyperlink w:history="0" r:id="rId235"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8540</w:t>
            </w:r>
          </w:p>
          <w:p>
            <w:pPr>
              <w:pStyle w:val="0"/>
            </w:pPr>
            <w:r>
              <w:rPr>
                <w:sz w:val="24"/>
              </w:rPr>
              <w:t xml:space="preserve">(за исключением 8540 11 000 1,</w:t>
            </w:r>
          </w:p>
          <w:p>
            <w:pPr>
              <w:pStyle w:val="0"/>
            </w:pPr>
            <w:r>
              <w:rPr>
                <w:sz w:val="24"/>
              </w:rPr>
              <w:t xml:space="preserve">8540 11 000 9,</w:t>
            </w:r>
          </w:p>
          <w:p>
            <w:pPr>
              <w:pStyle w:val="0"/>
            </w:pPr>
            <w:r>
              <w:rPr>
                <w:sz w:val="24"/>
              </w:rPr>
              <w:t xml:space="preserve">8540 12 000 0,</w:t>
            </w:r>
          </w:p>
          <w:p>
            <w:pPr>
              <w:pStyle w:val="0"/>
            </w:pPr>
            <w:r>
              <w:rPr>
                <w:sz w:val="24"/>
              </w:rPr>
              <w:t xml:space="preserve">8540 40 000 0,</w:t>
            </w:r>
          </w:p>
          <w:p>
            <w:pPr>
              <w:pStyle w:val="0"/>
            </w:pPr>
            <w:r>
              <w:rPr>
                <w:sz w:val="24"/>
              </w:rPr>
              <w:t xml:space="preserve">8540 71 000 1,</w:t>
            </w:r>
          </w:p>
          <w:p>
            <w:pPr>
              <w:pStyle w:val="0"/>
            </w:pPr>
            <w:r>
              <w:rPr>
                <w:sz w:val="24"/>
              </w:rPr>
              <w:t xml:space="preserve">8540 91 000 0,</w:t>
            </w:r>
          </w:p>
          <w:p>
            <w:pPr>
              <w:pStyle w:val="0"/>
            </w:pPr>
            <w:r>
              <w:rPr>
                <w:sz w:val="24"/>
              </w:rPr>
              <w:t xml:space="preserve">8540 99 000 0)</w:t>
            </w:r>
          </w:p>
        </w:tc>
        <w:tc>
          <w:tcPr>
            <w:tcW w:w="7313" w:type="dxa"/>
            <w:tcBorders>
              <w:top w:val="nil"/>
              <w:left w:val="nil"/>
              <w:bottom w:val="nil"/>
              <w:right w:val="nil"/>
            </w:tcBorders>
          </w:tcPr>
          <w:p>
            <w:pPr>
              <w:pStyle w:val="0"/>
            </w:pPr>
            <w:r>
              <w:rPr>
                <w:sz w:val="24"/>
              </w:rPr>
              <w:t xml:space="preserve">Лампы и трубки электронные с термокатодом, холодным катодом или фотокатодом (например, вакуумные или паро- или газонаполненные лампы и трубки, ртутные дуговые выпрямительные лампы и трубки и электронно-лучевые трубки, телевизионные трубки передающие)</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236"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40" w:type="dxa"/>
            <w:tcBorders>
              <w:top w:val="nil"/>
              <w:left w:val="nil"/>
              <w:bottom w:val="nil"/>
              <w:right w:val="nil"/>
            </w:tcBorders>
          </w:tcPr>
          <w:p>
            <w:pPr>
              <w:pStyle w:val="0"/>
            </w:pPr>
            <w:r>
              <w:rPr>
                <w:sz w:val="24"/>
              </w:rPr>
              <w:t xml:space="preserve">8541 30 000 1</w:t>
            </w:r>
          </w:p>
        </w:tc>
        <w:tc>
          <w:tcPr>
            <w:tcW w:w="7313" w:type="dxa"/>
            <w:tcBorders>
              <w:top w:val="nil"/>
              <w:left w:val="nil"/>
              <w:bottom w:val="nil"/>
              <w:right w:val="nil"/>
            </w:tcBorders>
          </w:tcPr>
          <w:p>
            <w:pPr>
              <w:pStyle w:val="0"/>
              <w:jc w:val="both"/>
            </w:pPr>
            <w:r>
              <w:rPr>
                <w:sz w:val="24"/>
              </w:rPr>
              <w:t xml:space="preserve">Исключен. - </w:t>
            </w:r>
            <w:hyperlink w:history="0" r:id="rId237"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23.12.2023 N 2285</w:t>
            </w:r>
          </w:p>
        </w:tc>
      </w:tr>
      <w:tr>
        <w:tc>
          <w:tcPr>
            <w:tcW w:w="1740" w:type="dxa"/>
            <w:tcBorders>
              <w:top w:val="nil"/>
              <w:left w:val="nil"/>
              <w:bottom w:val="nil"/>
              <w:right w:val="nil"/>
            </w:tcBorders>
          </w:tcPr>
          <w:p>
            <w:pPr>
              <w:pStyle w:val="0"/>
            </w:pPr>
            <w:r>
              <w:rPr>
                <w:sz w:val="24"/>
              </w:rPr>
              <w:t xml:space="preserve">8543 70 300 2</w:t>
            </w:r>
          </w:p>
        </w:tc>
        <w:tc>
          <w:tcPr>
            <w:tcW w:w="7313" w:type="dxa"/>
            <w:tcBorders>
              <w:top w:val="nil"/>
              <w:left w:val="nil"/>
              <w:bottom w:val="nil"/>
              <w:right w:val="nil"/>
            </w:tcBorders>
          </w:tcPr>
          <w:p>
            <w:pPr>
              <w:pStyle w:val="0"/>
            </w:pPr>
            <w:r>
              <w:rPr>
                <w:sz w:val="24"/>
              </w:rPr>
              <w:t xml:space="preserve">Антенные усилители для промышленной сборки моторных транспортных средств товарных позиций </w:t>
            </w:r>
            <w:hyperlink w:history="0" r:id="rId23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8701</w:t>
              </w:r>
            </w:hyperlink>
            <w:r>
              <w:rPr>
                <w:sz w:val="24"/>
              </w:rPr>
              <w:t xml:space="preserve"> - </w:t>
            </w:r>
            <w:hyperlink w:history="0" r:id="rId23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8705</w:t>
              </w:r>
            </w:hyperlink>
            <w:r>
              <w:rPr>
                <w:sz w:val="24"/>
              </w:rPr>
              <w:t xml:space="preserve">, их узлов и агрегатов</w:t>
            </w:r>
          </w:p>
        </w:tc>
      </w:tr>
      <w:tr>
        <w:tc>
          <w:tcPr>
            <w:gridSpan w:val="2"/>
            <w:tcW w:w="9053" w:type="dxa"/>
            <w:tcBorders>
              <w:top w:val="nil"/>
              <w:left w:val="nil"/>
              <w:bottom w:val="nil"/>
              <w:right w:val="nil"/>
            </w:tcBorders>
          </w:tcPr>
          <w:p>
            <w:pPr>
              <w:pStyle w:val="0"/>
              <w:jc w:val="both"/>
            </w:pPr>
            <w:r>
              <w:rPr>
                <w:sz w:val="24"/>
              </w:rPr>
              <w:t xml:space="preserve">(введено </w:t>
            </w:r>
            <w:hyperlink w:history="0" r:id="rId240"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06.05.2023 N 715)</w:t>
            </w:r>
          </w:p>
        </w:tc>
      </w:tr>
      <w:tr>
        <w:tc>
          <w:tcPr>
            <w:tcW w:w="1740" w:type="dxa"/>
            <w:tcBorders>
              <w:top w:val="nil"/>
              <w:left w:val="nil"/>
              <w:bottom w:val="nil"/>
              <w:right w:val="nil"/>
            </w:tcBorders>
          </w:tcPr>
          <w:p>
            <w:pPr>
              <w:pStyle w:val="0"/>
            </w:pPr>
            <w:r>
              <w:rPr>
                <w:sz w:val="24"/>
              </w:rPr>
              <w:t xml:space="preserve">8545</w:t>
            </w:r>
          </w:p>
          <w:p>
            <w:pPr>
              <w:pStyle w:val="0"/>
            </w:pPr>
            <w:r>
              <w:rPr>
                <w:sz w:val="24"/>
              </w:rPr>
              <w:t xml:space="preserve">(за исключением 8545 11 00,</w:t>
            </w:r>
          </w:p>
          <w:p>
            <w:pPr>
              <w:pStyle w:val="0"/>
            </w:pPr>
            <w:r>
              <w:rPr>
                <w:sz w:val="24"/>
              </w:rPr>
              <w:t xml:space="preserve">8545 19 000 0,</w:t>
            </w:r>
          </w:p>
          <w:p>
            <w:pPr>
              <w:pStyle w:val="0"/>
            </w:pPr>
            <w:r>
              <w:rPr>
                <w:sz w:val="24"/>
              </w:rPr>
              <w:t xml:space="preserve">8545 20 000 1)</w:t>
            </w:r>
          </w:p>
        </w:tc>
        <w:tc>
          <w:tcPr>
            <w:tcW w:w="7313" w:type="dxa"/>
            <w:tcBorders>
              <w:top w:val="nil"/>
              <w:left w:val="nil"/>
              <w:bottom w:val="nil"/>
              <w:right w:val="nil"/>
            </w:tcBorders>
          </w:tcPr>
          <w:p>
            <w:pPr>
              <w:pStyle w:val="0"/>
            </w:pPr>
            <w:r>
              <w:rPr>
                <w:sz w:val="24"/>
              </w:rPr>
              <w:t xml:space="preserve">Угольные щетки, угли для ламп или батареек и изделия из графита или других видов углерода с металлом или без металла, прочие, применяемые в электротехнике</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241"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40" w:type="dxa"/>
            <w:tcBorders>
              <w:top w:val="nil"/>
              <w:left w:val="nil"/>
              <w:bottom w:val="nil"/>
              <w:right w:val="nil"/>
            </w:tcBorders>
          </w:tcPr>
          <w:p>
            <w:pPr>
              <w:pStyle w:val="0"/>
            </w:pPr>
            <w:r>
              <w:rPr>
                <w:sz w:val="24"/>
              </w:rPr>
              <w:t xml:space="preserve">8546</w:t>
            </w:r>
          </w:p>
        </w:tc>
        <w:tc>
          <w:tcPr>
            <w:tcW w:w="7313" w:type="dxa"/>
            <w:tcBorders>
              <w:top w:val="nil"/>
              <w:left w:val="nil"/>
              <w:bottom w:val="nil"/>
              <w:right w:val="nil"/>
            </w:tcBorders>
          </w:tcPr>
          <w:p>
            <w:pPr>
              <w:pStyle w:val="0"/>
              <w:jc w:val="both"/>
            </w:pPr>
            <w:r>
              <w:rPr>
                <w:sz w:val="24"/>
              </w:rPr>
              <w:t xml:space="preserve">Исключен. - </w:t>
            </w:r>
            <w:hyperlink w:history="0" r:id="rId242"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8547</w:t>
            </w:r>
          </w:p>
        </w:tc>
        <w:tc>
          <w:tcPr>
            <w:tcW w:w="7313" w:type="dxa"/>
            <w:tcBorders>
              <w:top w:val="nil"/>
              <w:left w:val="nil"/>
              <w:bottom w:val="nil"/>
              <w:right w:val="nil"/>
            </w:tcBorders>
          </w:tcPr>
          <w:p>
            <w:pPr>
              <w:pStyle w:val="0"/>
              <w:jc w:val="both"/>
            </w:pPr>
            <w:r>
              <w:rPr>
                <w:sz w:val="24"/>
              </w:rPr>
              <w:t xml:space="preserve">Исключен. - </w:t>
            </w:r>
            <w:hyperlink w:history="0" r:id="rId243"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8548 00</w:t>
            </w:r>
          </w:p>
        </w:tc>
        <w:tc>
          <w:tcPr>
            <w:tcW w:w="7313" w:type="dxa"/>
            <w:tcBorders>
              <w:top w:val="nil"/>
              <w:left w:val="nil"/>
              <w:bottom w:val="nil"/>
              <w:right w:val="nil"/>
            </w:tcBorders>
          </w:tcPr>
          <w:p>
            <w:pPr>
              <w:pStyle w:val="0"/>
              <w:jc w:val="both"/>
            </w:pPr>
            <w:r>
              <w:rPr>
                <w:sz w:val="24"/>
              </w:rPr>
              <w:t xml:space="preserve">Исключен. - </w:t>
            </w:r>
            <w:hyperlink w:history="0" r:id="rId244"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8549 (за исключением 8549 21 000 0, 8549 29 000 0)</w:t>
            </w:r>
          </w:p>
        </w:tc>
        <w:tc>
          <w:tcPr>
            <w:tcW w:w="7313" w:type="dxa"/>
            <w:tcBorders>
              <w:top w:val="nil"/>
              <w:left w:val="nil"/>
              <w:bottom w:val="nil"/>
              <w:right w:val="nil"/>
            </w:tcBorders>
          </w:tcPr>
          <w:p>
            <w:pPr>
              <w:pStyle w:val="0"/>
            </w:pPr>
            <w:r>
              <w:rPr>
                <w:sz w:val="24"/>
              </w:rPr>
              <w:t xml:space="preserve">Отходы и лом электротехнических и электронных изделий</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245"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8601</w:t>
            </w:r>
          </w:p>
        </w:tc>
        <w:tc>
          <w:tcPr>
            <w:tcW w:w="7313" w:type="dxa"/>
            <w:tcBorders>
              <w:top w:val="nil"/>
              <w:left w:val="nil"/>
              <w:bottom w:val="nil"/>
              <w:right w:val="nil"/>
            </w:tcBorders>
          </w:tcPr>
          <w:p>
            <w:pPr>
              <w:pStyle w:val="0"/>
              <w:jc w:val="both"/>
            </w:pPr>
            <w:r>
              <w:rPr>
                <w:sz w:val="24"/>
              </w:rPr>
              <w:t xml:space="preserve">Исключен. - </w:t>
            </w:r>
            <w:hyperlink w:history="0" r:id="rId246"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8602</w:t>
            </w:r>
          </w:p>
        </w:tc>
        <w:tc>
          <w:tcPr>
            <w:tcW w:w="7313" w:type="dxa"/>
            <w:tcBorders>
              <w:top w:val="nil"/>
              <w:left w:val="nil"/>
              <w:bottom w:val="nil"/>
              <w:right w:val="nil"/>
            </w:tcBorders>
          </w:tcPr>
          <w:p>
            <w:pPr>
              <w:pStyle w:val="0"/>
              <w:jc w:val="both"/>
            </w:pPr>
            <w:r>
              <w:rPr>
                <w:sz w:val="24"/>
              </w:rPr>
              <w:t xml:space="preserve">Исключен. - </w:t>
            </w:r>
            <w:hyperlink w:history="0" r:id="rId247"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8603</w:t>
            </w:r>
          </w:p>
        </w:tc>
        <w:tc>
          <w:tcPr>
            <w:tcW w:w="7313" w:type="dxa"/>
            <w:tcBorders>
              <w:top w:val="nil"/>
              <w:left w:val="nil"/>
              <w:bottom w:val="nil"/>
              <w:right w:val="nil"/>
            </w:tcBorders>
          </w:tcPr>
          <w:p>
            <w:pPr>
              <w:pStyle w:val="0"/>
              <w:jc w:val="both"/>
            </w:pPr>
            <w:r>
              <w:rPr>
                <w:sz w:val="24"/>
              </w:rPr>
              <w:t xml:space="preserve">Исключен. - </w:t>
            </w:r>
            <w:hyperlink w:history="0" r:id="rId248"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8604 00 000 0</w:t>
            </w:r>
          </w:p>
        </w:tc>
        <w:tc>
          <w:tcPr>
            <w:tcW w:w="7313" w:type="dxa"/>
            <w:tcBorders>
              <w:top w:val="nil"/>
              <w:left w:val="nil"/>
              <w:bottom w:val="nil"/>
              <w:right w:val="nil"/>
            </w:tcBorders>
          </w:tcPr>
          <w:p>
            <w:pPr>
              <w:pStyle w:val="0"/>
              <w:jc w:val="both"/>
            </w:pPr>
            <w:r>
              <w:rPr>
                <w:sz w:val="24"/>
              </w:rPr>
              <w:t xml:space="preserve">Исключен. - </w:t>
            </w:r>
            <w:hyperlink w:history="0" r:id="rId249"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8605 00 000</w:t>
            </w:r>
          </w:p>
        </w:tc>
        <w:tc>
          <w:tcPr>
            <w:tcW w:w="7313" w:type="dxa"/>
            <w:tcBorders>
              <w:top w:val="nil"/>
              <w:left w:val="nil"/>
              <w:bottom w:val="nil"/>
              <w:right w:val="nil"/>
            </w:tcBorders>
          </w:tcPr>
          <w:p>
            <w:pPr>
              <w:pStyle w:val="0"/>
              <w:jc w:val="both"/>
            </w:pPr>
            <w:r>
              <w:rPr>
                <w:sz w:val="24"/>
              </w:rPr>
              <w:t xml:space="preserve">Исключен. - </w:t>
            </w:r>
            <w:hyperlink w:history="0" r:id="rId250"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8606</w:t>
            </w:r>
          </w:p>
        </w:tc>
        <w:tc>
          <w:tcPr>
            <w:tcW w:w="7313" w:type="dxa"/>
            <w:tcBorders>
              <w:top w:val="nil"/>
              <w:left w:val="nil"/>
              <w:bottom w:val="nil"/>
              <w:right w:val="nil"/>
            </w:tcBorders>
          </w:tcPr>
          <w:p>
            <w:pPr>
              <w:pStyle w:val="0"/>
              <w:jc w:val="both"/>
            </w:pPr>
            <w:r>
              <w:rPr>
                <w:sz w:val="24"/>
              </w:rPr>
              <w:t xml:space="preserve">Исключен. - </w:t>
            </w:r>
            <w:hyperlink w:history="0" r:id="rId251"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8607</w:t>
            </w:r>
          </w:p>
        </w:tc>
        <w:tc>
          <w:tcPr>
            <w:tcW w:w="7313" w:type="dxa"/>
            <w:tcBorders>
              <w:top w:val="nil"/>
              <w:left w:val="nil"/>
              <w:bottom w:val="nil"/>
              <w:right w:val="nil"/>
            </w:tcBorders>
          </w:tcPr>
          <w:p>
            <w:pPr>
              <w:pStyle w:val="0"/>
              <w:jc w:val="both"/>
            </w:pPr>
            <w:r>
              <w:rPr>
                <w:sz w:val="24"/>
              </w:rPr>
              <w:t xml:space="preserve">Исключен. - </w:t>
            </w:r>
            <w:hyperlink w:history="0" r:id="rId252"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8608 00 000</w:t>
            </w:r>
          </w:p>
        </w:tc>
        <w:tc>
          <w:tcPr>
            <w:tcW w:w="7313" w:type="dxa"/>
            <w:tcBorders>
              <w:top w:val="nil"/>
              <w:left w:val="nil"/>
              <w:bottom w:val="nil"/>
              <w:right w:val="nil"/>
            </w:tcBorders>
          </w:tcPr>
          <w:p>
            <w:pPr>
              <w:pStyle w:val="0"/>
              <w:jc w:val="both"/>
            </w:pPr>
            <w:r>
              <w:rPr>
                <w:sz w:val="24"/>
              </w:rPr>
              <w:t xml:space="preserve">Исключен. - </w:t>
            </w:r>
            <w:hyperlink w:history="0" r:id="rId253"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06.05.2023 N 715</w:t>
            </w:r>
          </w:p>
        </w:tc>
      </w:tr>
      <w:tr>
        <w:tc>
          <w:tcPr>
            <w:tcW w:w="1740" w:type="dxa"/>
            <w:tcBorders>
              <w:top w:val="nil"/>
              <w:left w:val="nil"/>
              <w:bottom w:val="nil"/>
              <w:right w:val="nil"/>
            </w:tcBorders>
          </w:tcPr>
          <w:p>
            <w:pPr>
              <w:pStyle w:val="0"/>
            </w:pPr>
            <w:r>
              <w:rPr>
                <w:sz w:val="24"/>
              </w:rPr>
              <w:t xml:space="preserve">8609 00</w:t>
            </w:r>
          </w:p>
        </w:tc>
        <w:tc>
          <w:tcPr>
            <w:tcW w:w="7313" w:type="dxa"/>
            <w:tcBorders>
              <w:top w:val="nil"/>
              <w:left w:val="nil"/>
              <w:bottom w:val="nil"/>
              <w:right w:val="nil"/>
            </w:tcBorders>
          </w:tcPr>
          <w:p>
            <w:pPr>
              <w:pStyle w:val="0"/>
              <w:jc w:val="both"/>
            </w:pPr>
            <w:r>
              <w:rPr>
                <w:sz w:val="24"/>
              </w:rPr>
              <w:t xml:space="preserve">Исключен. - </w:t>
            </w:r>
            <w:hyperlink w:history="0" r:id="rId254"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17.03.2022 N 390</w:t>
            </w:r>
          </w:p>
        </w:tc>
      </w:tr>
      <w:tr>
        <w:tc>
          <w:tcPr>
            <w:tcW w:w="1740" w:type="dxa"/>
            <w:tcBorders>
              <w:top w:val="nil"/>
              <w:left w:val="nil"/>
              <w:bottom w:val="nil"/>
              <w:right w:val="nil"/>
            </w:tcBorders>
          </w:tcPr>
          <w:p>
            <w:pPr>
              <w:pStyle w:val="0"/>
            </w:pPr>
            <w:r>
              <w:rPr>
                <w:sz w:val="24"/>
              </w:rPr>
              <w:t xml:space="preserve">8702</w:t>
            </w:r>
          </w:p>
        </w:tc>
        <w:tc>
          <w:tcPr>
            <w:tcW w:w="7313" w:type="dxa"/>
            <w:tcBorders>
              <w:top w:val="nil"/>
              <w:left w:val="nil"/>
              <w:bottom w:val="nil"/>
              <w:right w:val="nil"/>
            </w:tcBorders>
          </w:tcPr>
          <w:p>
            <w:pPr>
              <w:pStyle w:val="0"/>
              <w:jc w:val="both"/>
            </w:pPr>
            <w:r>
              <w:rPr>
                <w:sz w:val="24"/>
              </w:rPr>
              <w:t xml:space="preserve">Исключен. - </w:t>
            </w:r>
            <w:hyperlink w:history="0" r:id="rId255"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8703</w:t>
            </w:r>
          </w:p>
        </w:tc>
        <w:tc>
          <w:tcPr>
            <w:tcW w:w="7313" w:type="dxa"/>
            <w:tcBorders>
              <w:top w:val="nil"/>
              <w:left w:val="nil"/>
              <w:bottom w:val="nil"/>
              <w:right w:val="nil"/>
            </w:tcBorders>
          </w:tcPr>
          <w:p>
            <w:pPr>
              <w:pStyle w:val="0"/>
              <w:jc w:val="both"/>
            </w:pPr>
            <w:r>
              <w:rPr>
                <w:sz w:val="24"/>
              </w:rPr>
              <w:t xml:space="preserve">Исключен. - </w:t>
            </w:r>
            <w:hyperlink w:history="0" r:id="rId256"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8704</w:t>
            </w:r>
          </w:p>
        </w:tc>
        <w:tc>
          <w:tcPr>
            <w:tcW w:w="7313" w:type="dxa"/>
            <w:tcBorders>
              <w:top w:val="nil"/>
              <w:left w:val="nil"/>
              <w:bottom w:val="nil"/>
              <w:right w:val="nil"/>
            </w:tcBorders>
          </w:tcPr>
          <w:p>
            <w:pPr>
              <w:pStyle w:val="0"/>
              <w:jc w:val="both"/>
            </w:pPr>
            <w:r>
              <w:rPr>
                <w:sz w:val="24"/>
              </w:rPr>
              <w:t xml:space="preserve">Исключен. - </w:t>
            </w:r>
            <w:hyperlink w:history="0" r:id="rId257"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8705</w:t>
            </w:r>
          </w:p>
        </w:tc>
        <w:tc>
          <w:tcPr>
            <w:tcW w:w="7313" w:type="dxa"/>
            <w:tcBorders>
              <w:top w:val="nil"/>
              <w:left w:val="nil"/>
              <w:bottom w:val="nil"/>
              <w:right w:val="nil"/>
            </w:tcBorders>
          </w:tcPr>
          <w:p>
            <w:pPr>
              <w:pStyle w:val="0"/>
              <w:jc w:val="both"/>
            </w:pPr>
            <w:r>
              <w:rPr>
                <w:sz w:val="24"/>
              </w:rPr>
              <w:t xml:space="preserve">Исключен. - </w:t>
            </w:r>
            <w:hyperlink w:history="0" r:id="rId258"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8706 00</w:t>
            </w:r>
          </w:p>
        </w:tc>
        <w:tc>
          <w:tcPr>
            <w:tcW w:w="7313" w:type="dxa"/>
            <w:tcBorders>
              <w:top w:val="nil"/>
              <w:left w:val="nil"/>
              <w:bottom w:val="nil"/>
              <w:right w:val="nil"/>
            </w:tcBorders>
          </w:tcPr>
          <w:p>
            <w:pPr>
              <w:pStyle w:val="0"/>
              <w:jc w:val="both"/>
            </w:pPr>
            <w:r>
              <w:rPr>
                <w:sz w:val="24"/>
              </w:rPr>
              <w:t xml:space="preserve">Исключен. - </w:t>
            </w:r>
            <w:hyperlink w:history="0" r:id="rId259"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8707</w:t>
            </w:r>
          </w:p>
        </w:tc>
        <w:tc>
          <w:tcPr>
            <w:tcW w:w="7313" w:type="dxa"/>
            <w:tcBorders>
              <w:top w:val="nil"/>
              <w:left w:val="nil"/>
              <w:bottom w:val="nil"/>
              <w:right w:val="nil"/>
            </w:tcBorders>
          </w:tcPr>
          <w:p>
            <w:pPr>
              <w:pStyle w:val="0"/>
              <w:jc w:val="both"/>
            </w:pPr>
            <w:r>
              <w:rPr>
                <w:sz w:val="24"/>
              </w:rPr>
              <w:t xml:space="preserve">Исключен. - </w:t>
            </w:r>
            <w:hyperlink w:history="0" r:id="rId260"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8708</w:t>
            </w:r>
          </w:p>
        </w:tc>
        <w:tc>
          <w:tcPr>
            <w:tcW w:w="7313" w:type="dxa"/>
            <w:tcBorders>
              <w:top w:val="nil"/>
              <w:left w:val="nil"/>
              <w:bottom w:val="nil"/>
              <w:right w:val="nil"/>
            </w:tcBorders>
          </w:tcPr>
          <w:p>
            <w:pPr>
              <w:pStyle w:val="0"/>
              <w:jc w:val="both"/>
            </w:pPr>
            <w:r>
              <w:rPr>
                <w:sz w:val="24"/>
              </w:rPr>
              <w:t xml:space="preserve">Исключен. - </w:t>
            </w:r>
            <w:hyperlink w:history="0" r:id="rId261"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8709</w:t>
            </w:r>
          </w:p>
          <w:p>
            <w:pPr>
              <w:pStyle w:val="0"/>
            </w:pPr>
            <w:r>
              <w:rPr>
                <w:sz w:val="24"/>
              </w:rPr>
              <w:t xml:space="preserve">(за исключением 8709 11 900 0,</w:t>
            </w:r>
          </w:p>
          <w:p>
            <w:pPr>
              <w:pStyle w:val="0"/>
            </w:pPr>
            <w:r>
              <w:rPr>
                <w:sz w:val="24"/>
              </w:rPr>
              <w:t xml:space="preserve">8709 90 000 0)</w:t>
            </w:r>
          </w:p>
        </w:tc>
        <w:tc>
          <w:tcPr>
            <w:tcW w:w="7313" w:type="dxa"/>
            <w:tcBorders>
              <w:top w:val="nil"/>
              <w:left w:val="nil"/>
              <w:bottom w:val="nil"/>
              <w:right w:val="nil"/>
            </w:tcBorders>
          </w:tcPr>
          <w:p>
            <w:pPr>
              <w:pStyle w:val="0"/>
            </w:pPr>
            <w:r>
              <w:rPr>
                <w:sz w:val="24"/>
              </w:rPr>
              <w:t xml:space="preserve">Транспортные средства промышленного назначения, самоходные, не оборудованные подъемными или погрузочными устройствами, используемые на заводах, складах, в портах или аэропортах для перевозки грузов на короткие расстояния; тракторы, используемые на платформах железнодорожных станций</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262"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8711</w:t>
            </w:r>
          </w:p>
        </w:tc>
        <w:tc>
          <w:tcPr>
            <w:tcW w:w="7313" w:type="dxa"/>
            <w:tcBorders>
              <w:top w:val="nil"/>
              <w:left w:val="nil"/>
              <w:bottom w:val="nil"/>
              <w:right w:val="nil"/>
            </w:tcBorders>
          </w:tcPr>
          <w:p>
            <w:pPr>
              <w:pStyle w:val="0"/>
              <w:jc w:val="both"/>
            </w:pPr>
            <w:r>
              <w:rPr>
                <w:sz w:val="24"/>
              </w:rPr>
              <w:t xml:space="preserve">Исключен. - </w:t>
            </w:r>
            <w:hyperlink w:history="0" r:id="rId263"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8712 00</w:t>
            </w:r>
          </w:p>
        </w:tc>
        <w:tc>
          <w:tcPr>
            <w:tcW w:w="7313" w:type="dxa"/>
            <w:tcBorders>
              <w:top w:val="nil"/>
              <w:left w:val="nil"/>
              <w:bottom w:val="nil"/>
              <w:right w:val="nil"/>
            </w:tcBorders>
          </w:tcPr>
          <w:p>
            <w:pPr>
              <w:pStyle w:val="0"/>
              <w:jc w:val="both"/>
            </w:pPr>
            <w:r>
              <w:rPr>
                <w:sz w:val="24"/>
              </w:rPr>
              <w:t xml:space="preserve">Исключен. - </w:t>
            </w:r>
            <w:hyperlink w:history="0" r:id="rId264"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8713</w:t>
            </w:r>
          </w:p>
        </w:tc>
        <w:tc>
          <w:tcPr>
            <w:tcW w:w="7313" w:type="dxa"/>
            <w:tcBorders>
              <w:top w:val="nil"/>
              <w:left w:val="nil"/>
              <w:bottom w:val="nil"/>
              <w:right w:val="nil"/>
            </w:tcBorders>
          </w:tcPr>
          <w:p>
            <w:pPr>
              <w:pStyle w:val="0"/>
              <w:jc w:val="both"/>
            </w:pPr>
            <w:r>
              <w:rPr>
                <w:sz w:val="24"/>
              </w:rPr>
              <w:t xml:space="preserve">Исключен. - </w:t>
            </w:r>
            <w:hyperlink w:history="0" r:id="rId265"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8714</w:t>
            </w:r>
          </w:p>
        </w:tc>
        <w:tc>
          <w:tcPr>
            <w:tcW w:w="7313" w:type="dxa"/>
            <w:tcBorders>
              <w:top w:val="nil"/>
              <w:left w:val="nil"/>
              <w:bottom w:val="nil"/>
              <w:right w:val="nil"/>
            </w:tcBorders>
          </w:tcPr>
          <w:p>
            <w:pPr>
              <w:pStyle w:val="0"/>
              <w:jc w:val="both"/>
            </w:pPr>
            <w:r>
              <w:rPr>
                <w:sz w:val="24"/>
              </w:rPr>
              <w:t xml:space="preserve">Исключен. - </w:t>
            </w:r>
            <w:hyperlink w:history="0" r:id="rId266"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8715 00</w:t>
            </w:r>
          </w:p>
        </w:tc>
        <w:tc>
          <w:tcPr>
            <w:tcW w:w="7313" w:type="dxa"/>
            <w:tcBorders>
              <w:top w:val="nil"/>
              <w:left w:val="nil"/>
              <w:bottom w:val="nil"/>
              <w:right w:val="nil"/>
            </w:tcBorders>
          </w:tcPr>
          <w:p>
            <w:pPr>
              <w:pStyle w:val="0"/>
              <w:jc w:val="both"/>
            </w:pPr>
            <w:r>
              <w:rPr>
                <w:sz w:val="24"/>
              </w:rPr>
              <w:t xml:space="preserve">Исключен. - </w:t>
            </w:r>
            <w:hyperlink w:history="0" r:id="rId267"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8716</w:t>
            </w:r>
          </w:p>
        </w:tc>
        <w:tc>
          <w:tcPr>
            <w:tcW w:w="7313" w:type="dxa"/>
            <w:tcBorders>
              <w:top w:val="nil"/>
              <w:left w:val="nil"/>
              <w:bottom w:val="nil"/>
              <w:right w:val="nil"/>
            </w:tcBorders>
          </w:tcPr>
          <w:p>
            <w:pPr>
              <w:pStyle w:val="0"/>
              <w:jc w:val="both"/>
            </w:pPr>
            <w:r>
              <w:rPr>
                <w:sz w:val="24"/>
              </w:rPr>
              <w:t xml:space="preserve">Исключен. - </w:t>
            </w:r>
            <w:hyperlink w:history="0" r:id="rId268"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8807</w:t>
            </w:r>
          </w:p>
          <w:p>
            <w:pPr>
              <w:pStyle w:val="0"/>
            </w:pPr>
            <w:r>
              <w:rPr>
                <w:sz w:val="24"/>
              </w:rPr>
              <w:t xml:space="preserve">(за исключением 8807 10 000 0, 8807 20 000 0, 8807 30 000 0, 8807 90 000)</w:t>
            </w:r>
          </w:p>
        </w:tc>
        <w:tc>
          <w:tcPr>
            <w:tcW w:w="7313" w:type="dxa"/>
            <w:tcBorders>
              <w:top w:val="nil"/>
              <w:left w:val="nil"/>
              <w:bottom w:val="nil"/>
              <w:right w:val="nil"/>
            </w:tcBorders>
          </w:tcPr>
          <w:p>
            <w:pPr>
              <w:pStyle w:val="0"/>
            </w:pPr>
            <w:r>
              <w:rPr>
                <w:sz w:val="24"/>
              </w:rPr>
              <w:t xml:space="preserve">Части летательных аппаратов товарной позиции </w:t>
            </w:r>
            <w:hyperlink w:history="0" r:id="rId26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8801</w:t>
              </w:r>
            </w:hyperlink>
            <w:r>
              <w:rPr>
                <w:sz w:val="24"/>
              </w:rPr>
              <w:t xml:space="preserve">, </w:t>
            </w:r>
            <w:hyperlink w:history="0" r:id="rId27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8802</w:t>
              </w:r>
            </w:hyperlink>
            <w:r>
              <w:rPr>
                <w:sz w:val="24"/>
              </w:rPr>
              <w:t xml:space="preserve">, </w:t>
            </w:r>
            <w:hyperlink w:history="0" r:id="rId27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8806</w:t>
              </w:r>
            </w:hyperlink>
          </w:p>
        </w:tc>
      </w:tr>
      <w:tr>
        <w:tc>
          <w:tcPr>
            <w:gridSpan w:val="2"/>
            <w:tcW w:w="9053" w:type="dxa"/>
            <w:tcBorders>
              <w:top w:val="nil"/>
              <w:left w:val="nil"/>
              <w:bottom w:val="nil"/>
              <w:right w:val="nil"/>
            </w:tcBorders>
          </w:tcPr>
          <w:p>
            <w:pPr>
              <w:pStyle w:val="0"/>
              <w:jc w:val="both"/>
            </w:pPr>
            <w:r>
              <w:rPr>
                <w:sz w:val="24"/>
              </w:rPr>
              <w:t xml:space="preserve">(в ред. </w:t>
            </w:r>
            <w:hyperlink w:history="0" r:id="rId272"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9001 90 000 1</w:t>
            </w:r>
          </w:p>
        </w:tc>
        <w:tc>
          <w:tcPr>
            <w:tcW w:w="7313" w:type="dxa"/>
            <w:tcBorders>
              <w:top w:val="nil"/>
              <w:left w:val="nil"/>
              <w:bottom w:val="nil"/>
              <w:right w:val="nil"/>
            </w:tcBorders>
          </w:tcPr>
          <w:p>
            <w:pPr>
              <w:pStyle w:val="0"/>
            </w:pPr>
            <w:r>
              <w:rPr>
                <w:sz w:val="24"/>
              </w:rPr>
              <w:t xml:space="preserve">Волокна оптические и жгуты волоконно-оптические; кабели волоконно-оптические, кроме указанных в товарной позиции </w:t>
            </w:r>
            <w:hyperlink w:history="0" r:id="rId27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8544</w:t>
              </w:r>
            </w:hyperlink>
            <w:r>
              <w:rPr>
                <w:sz w:val="24"/>
              </w:rPr>
              <w:t xml:space="preserve">; листы и пластины из поляризационного материала; линзы (включая контактные), призмы, зеркала и прочие оптические элементы, из любого материала, неоправленные, кроме таких элементов из оптически не обработанного стекла, для гражданских воздушных судов</w:t>
            </w:r>
          </w:p>
        </w:tc>
      </w:tr>
      <w:tr>
        <w:tc>
          <w:tcPr>
            <w:gridSpan w:val="2"/>
            <w:tcW w:w="9053" w:type="dxa"/>
            <w:tcBorders>
              <w:top w:val="nil"/>
              <w:left w:val="nil"/>
              <w:bottom w:val="nil"/>
              <w:right w:val="nil"/>
            </w:tcBorders>
          </w:tcPr>
          <w:p>
            <w:pPr>
              <w:pStyle w:val="0"/>
              <w:jc w:val="both"/>
            </w:pPr>
            <w:r>
              <w:rPr>
                <w:sz w:val="24"/>
              </w:rPr>
              <w:t xml:space="preserve">(введено </w:t>
            </w:r>
            <w:hyperlink w:history="0" r:id="rId274"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06.05.2023 N 715)</w:t>
            </w:r>
          </w:p>
        </w:tc>
      </w:tr>
      <w:tr>
        <w:tc>
          <w:tcPr>
            <w:tcW w:w="1740" w:type="dxa"/>
            <w:tcBorders>
              <w:top w:val="nil"/>
              <w:left w:val="nil"/>
              <w:bottom w:val="nil"/>
              <w:right w:val="nil"/>
            </w:tcBorders>
          </w:tcPr>
          <w:p>
            <w:pPr>
              <w:pStyle w:val="0"/>
            </w:pPr>
            <w:r>
              <w:rPr>
                <w:sz w:val="24"/>
              </w:rPr>
              <w:t xml:space="preserve">9002 11 000 0</w:t>
            </w:r>
          </w:p>
        </w:tc>
        <w:tc>
          <w:tcPr>
            <w:tcW w:w="7313" w:type="dxa"/>
            <w:tcBorders>
              <w:top w:val="nil"/>
              <w:left w:val="nil"/>
              <w:bottom w:val="nil"/>
              <w:right w:val="nil"/>
            </w:tcBorders>
          </w:tcPr>
          <w:p>
            <w:pPr>
              <w:pStyle w:val="0"/>
              <w:jc w:val="both"/>
            </w:pPr>
            <w:r>
              <w:rPr>
                <w:sz w:val="24"/>
              </w:rPr>
              <w:t xml:space="preserve">Исключен. - </w:t>
            </w:r>
            <w:hyperlink w:history="0" r:id="rId275"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06.05.2023 N 715</w:t>
            </w:r>
          </w:p>
        </w:tc>
      </w:tr>
      <w:tr>
        <w:tc>
          <w:tcPr>
            <w:tcW w:w="1740" w:type="dxa"/>
            <w:tcBorders>
              <w:top w:val="nil"/>
              <w:left w:val="nil"/>
              <w:bottom w:val="nil"/>
              <w:right w:val="nil"/>
            </w:tcBorders>
          </w:tcPr>
          <w:p>
            <w:pPr>
              <w:pStyle w:val="0"/>
            </w:pPr>
            <w:r>
              <w:rPr>
                <w:sz w:val="24"/>
              </w:rPr>
              <w:t xml:space="preserve">9002 20 000 0</w:t>
            </w:r>
          </w:p>
        </w:tc>
        <w:tc>
          <w:tcPr>
            <w:tcW w:w="7313" w:type="dxa"/>
            <w:tcBorders>
              <w:top w:val="nil"/>
              <w:left w:val="nil"/>
              <w:bottom w:val="nil"/>
              <w:right w:val="nil"/>
            </w:tcBorders>
          </w:tcPr>
          <w:p>
            <w:pPr>
              <w:pStyle w:val="0"/>
            </w:pPr>
            <w:r>
              <w:rPr>
                <w:sz w:val="24"/>
              </w:rPr>
              <w:t xml:space="preserve">Фильтры</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276"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9003</w:t>
            </w:r>
          </w:p>
        </w:tc>
        <w:tc>
          <w:tcPr>
            <w:tcW w:w="7313" w:type="dxa"/>
            <w:tcBorders>
              <w:top w:val="nil"/>
              <w:left w:val="nil"/>
              <w:bottom w:val="nil"/>
              <w:right w:val="nil"/>
            </w:tcBorders>
          </w:tcPr>
          <w:p>
            <w:pPr>
              <w:pStyle w:val="0"/>
              <w:jc w:val="both"/>
            </w:pPr>
            <w:r>
              <w:rPr>
                <w:sz w:val="24"/>
              </w:rPr>
              <w:t xml:space="preserve">Исключен. - </w:t>
            </w:r>
            <w:hyperlink w:history="0" r:id="rId277"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9004</w:t>
            </w:r>
          </w:p>
        </w:tc>
        <w:tc>
          <w:tcPr>
            <w:tcW w:w="7313" w:type="dxa"/>
            <w:tcBorders>
              <w:top w:val="nil"/>
              <w:left w:val="nil"/>
              <w:bottom w:val="nil"/>
              <w:right w:val="nil"/>
            </w:tcBorders>
          </w:tcPr>
          <w:p>
            <w:pPr>
              <w:pStyle w:val="0"/>
              <w:jc w:val="both"/>
            </w:pPr>
            <w:r>
              <w:rPr>
                <w:sz w:val="24"/>
              </w:rPr>
              <w:t xml:space="preserve">Исключен. - </w:t>
            </w:r>
            <w:hyperlink w:history="0" r:id="rId278"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9005</w:t>
            </w:r>
          </w:p>
        </w:tc>
        <w:tc>
          <w:tcPr>
            <w:tcW w:w="7313" w:type="dxa"/>
            <w:tcBorders>
              <w:top w:val="nil"/>
              <w:left w:val="nil"/>
              <w:bottom w:val="nil"/>
              <w:right w:val="nil"/>
            </w:tcBorders>
          </w:tcPr>
          <w:p>
            <w:pPr>
              <w:pStyle w:val="0"/>
              <w:jc w:val="both"/>
            </w:pPr>
            <w:r>
              <w:rPr>
                <w:sz w:val="24"/>
              </w:rPr>
              <w:t xml:space="preserve">Исключен. - </w:t>
            </w:r>
            <w:hyperlink w:history="0" r:id="rId279"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9006</w:t>
            </w:r>
          </w:p>
        </w:tc>
        <w:tc>
          <w:tcPr>
            <w:tcW w:w="7313" w:type="dxa"/>
            <w:tcBorders>
              <w:top w:val="nil"/>
              <w:left w:val="nil"/>
              <w:bottom w:val="nil"/>
              <w:right w:val="nil"/>
            </w:tcBorders>
          </w:tcPr>
          <w:p>
            <w:pPr>
              <w:pStyle w:val="0"/>
              <w:jc w:val="both"/>
            </w:pPr>
            <w:r>
              <w:rPr>
                <w:sz w:val="24"/>
              </w:rPr>
              <w:t xml:space="preserve">Исключен. - </w:t>
            </w:r>
            <w:hyperlink w:history="0" r:id="rId280"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9007</w:t>
            </w:r>
          </w:p>
        </w:tc>
        <w:tc>
          <w:tcPr>
            <w:tcW w:w="7313" w:type="dxa"/>
            <w:tcBorders>
              <w:top w:val="nil"/>
              <w:left w:val="nil"/>
              <w:bottom w:val="nil"/>
              <w:right w:val="nil"/>
            </w:tcBorders>
          </w:tcPr>
          <w:p>
            <w:pPr>
              <w:pStyle w:val="0"/>
              <w:jc w:val="both"/>
            </w:pPr>
            <w:r>
              <w:rPr>
                <w:sz w:val="24"/>
              </w:rPr>
              <w:t xml:space="preserve">Исключен. - </w:t>
            </w:r>
            <w:hyperlink w:history="0" r:id="rId281"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9008</w:t>
            </w:r>
          </w:p>
        </w:tc>
        <w:tc>
          <w:tcPr>
            <w:tcW w:w="7313" w:type="dxa"/>
            <w:tcBorders>
              <w:top w:val="nil"/>
              <w:left w:val="nil"/>
              <w:bottom w:val="nil"/>
              <w:right w:val="nil"/>
            </w:tcBorders>
          </w:tcPr>
          <w:p>
            <w:pPr>
              <w:pStyle w:val="0"/>
              <w:jc w:val="both"/>
            </w:pPr>
            <w:r>
              <w:rPr>
                <w:sz w:val="24"/>
              </w:rPr>
              <w:t xml:space="preserve">Исключен. - </w:t>
            </w:r>
            <w:hyperlink w:history="0" r:id="rId282"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9010</w:t>
            </w:r>
          </w:p>
        </w:tc>
        <w:tc>
          <w:tcPr>
            <w:tcW w:w="7313" w:type="dxa"/>
            <w:tcBorders>
              <w:top w:val="nil"/>
              <w:left w:val="nil"/>
              <w:bottom w:val="nil"/>
              <w:right w:val="nil"/>
            </w:tcBorders>
          </w:tcPr>
          <w:p>
            <w:pPr>
              <w:pStyle w:val="0"/>
              <w:jc w:val="both"/>
            </w:pPr>
            <w:r>
              <w:rPr>
                <w:sz w:val="24"/>
              </w:rPr>
              <w:t xml:space="preserve">Исключен. - </w:t>
            </w:r>
            <w:hyperlink w:history="0" r:id="rId283"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9011</w:t>
            </w:r>
          </w:p>
        </w:tc>
        <w:tc>
          <w:tcPr>
            <w:tcW w:w="7313" w:type="dxa"/>
            <w:tcBorders>
              <w:top w:val="nil"/>
              <w:left w:val="nil"/>
              <w:bottom w:val="nil"/>
              <w:right w:val="nil"/>
            </w:tcBorders>
          </w:tcPr>
          <w:p>
            <w:pPr>
              <w:pStyle w:val="0"/>
              <w:jc w:val="both"/>
            </w:pPr>
            <w:r>
              <w:rPr>
                <w:sz w:val="24"/>
              </w:rPr>
              <w:t xml:space="preserve">Исключен. - </w:t>
            </w:r>
            <w:hyperlink w:history="0" r:id="rId284"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9012</w:t>
            </w:r>
          </w:p>
        </w:tc>
        <w:tc>
          <w:tcPr>
            <w:tcW w:w="7313" w:type="dxa"/>
            <w:tcBorders>
              <w:top w:val="nil"/>
              <w:left w:val="nil"/>
              <w:bottom w:val="nil"/>
              <w:right w:val="nil"/>
            </w:tcBorders>
          </w:tcPr>
          <w:p>
            <w:pPr>
              <w:pStyle w:val="0"/>
              <w:jc w:val="both"/>
            </w:pPr>
            <w:r>
              <w:rPr>
                <w:sz w:val="24"/>
              </w:rPr>
              <w:t xml:space="preserve">Исключен. - </w:t>
            </w:r>
            <w:hyperlink w:history="0" r:id="rId285"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9014</w:t>
            </w:r>
          </w:p>
        </w:tc>
        <w:tc>
          <w:tcPr>
            <w:tcW w:w="7313" w:type="dxa"/>
            <w:tcBorders>
              <w:top w:val="nil"/>
              <w:left w:val="nil"/>
              <w:bottom w:val="nil"/>
              <w:right w:val="nil"/>
            </w:tcBorders>
          </w:tcPr>
          <w:p>
            <w:pPr>
              <w:pStyle w:val="0"/>
              <w:jc w:val="both"/>
            </w:pPr>
            <w:r>
              <w:rPr>
                <w:sz w:val="24"/>
              </w:rPr>
              <w:t xml:space="preserve">Исключен. - </w:t>
            </w:r>
            <w:hyperlink w:history="0" r:id="rId286"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9015</w:t>
            </w:r>
          </w:p>
        </w:tc>
        <w:tc>
          <w:tcPr>
            <w:tcW w:w="7313" w:type="dxa"/>
            <w:tcBorders>
              <w:top w:val="nil"/>
              <w:left w:val="nil"/>
              <w:bottom w:val="nil"/>
              <w:right w:val="nil"/>
            </w:tcBorders>
          </w:tcPr>
          <w:p>
            <w:pPr>
              <w:pStyle w:val="0"/>
              <w:jc w:val="both"/>
            </w:pPr>
            <w:r>
              <w:rPr>
                <w:sz w:val="24"/>
              </w:rPr>
              <w:t xml:space="preserve">Исключен. - </w:t>
            </w:r>
            <w:hyperlink w:history="0" r:id="rId287"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9016 00</w:t>
            </w:r>
          </w:p>
        </w:tc>
        <w:tc>
          <w:tcPr>
            <w:tcW w:w="7313" w:type="dxa"/>
            <w:tcBorders>
              <w:top w:val="nil"/>
              <w:left w:val="nil"/>
              <w:bottom w:val="nil"/>
              <w:right w:val="nil"/>
            </w:tcBorders>
          </w:tcPr>
          <w:p>
            <w:pPr>
              <w:pStyle w:val="0"/>
              <w:jc w:val="both"/>
            </w:pPr>
            <w:r>
              <w:rPr>
                <w:sz w:val="24"/>
              </w:rPr>
              <w:t xml:space="preserve">Исключен. - </w:t>
            </w:r>
            <w:hyperlink w:history="0" r:id="rId288"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9017</w:t>
            </w:r>
          </w:p>
          <w:p>
            <w:pPr>
              <w:pStyle w:val="0"/>
            </w:pPr>
            <w:r>
              <w:rPr>
                <w:sz w:val="24"/>
              </w:rPr>
              <w:t xml:space="preserve">(за исключением 9017 10,</w:t>
            </w:r>
          </w:p>
          <w:p>
            <w:pPr>
              <w:pStyle w:val="0"/>
            </w:pPr>
            <w:r>
              <w:rPr>
                <w:sz w:val="24"/>
              </w:rPr>
              <w:t xml:space="preserve">9017 20 100 0,</w:t>
            </w:r>
          </w:p>
          <w:p>
            <w:pPr>
              <w:pStyle w:val="0"/>
            </w:pPr>
            <w:r>
              <w:rPr>
                <w:sz w:val="24"/>
              </w:rPr>
              <w:t xml:space="preserve">9017 20 390 0,</w:t>
            </w:r>
          </w:p>
          <w:p>
            <w:pPr>
              <w:pStyle w:val="0"/>
            </w:pPr>
            <w:r>
              <w:rPr>
                <w:sz w:val="24"/>
              </w:rPr>
              <w:t xml:space="preserve">9017 20 900 0,</w:t>
            </w:r>
          </w:p>
          <w:p>
            <w:pPr>
              <w:pStyle w:val="0"/>
            </w:pPr>
            <w:r>
              <w:rPr>
                <w:sz w:val="24"/>
              </w:rPr>
              <w:t xml:space="preserve">9017 30 000 0,</w:t>
            </w:r>
          </w:p>
          <w:p>
            <w:pPr>
              <w:pStyle w:val="0"/>
            </w:pPr>
            <w:r>
              <w:rPr>
                <w:sz w:val="24"/>
              </w:rPr>
              <w:t xml:space="preserve">9017 80)</w:t>
            </w:r>
          </w:p>
        </w:tc>
        <w:tc>
          <w:tcPr>
            <w:tcW w:w="7313" w:type="dxa"/>
            <w:tcBorders>
              <w:top w:val="nil"/>
              <w:left w:val="nil"/>
              <w:bottom w:val="nil"/>
              <w:right w:val="nil"/>
            </w:tcBorders>
          </w:tcPr>
          <w:p>
            <w:pPr>
              <w:pStyle w:val="0"/>
            </w:pPr>
            <w:r>
              <w:rPr>
                <w:sz w:val="24"/>
              </w:rPr>
              <w:t xml:space="preserve">Инструменты для черчения, разметки или математических расчетов (например, чертежные машины, пантографы, транспортиры, чертежные наборы, логарифмические линейки, дисковые калькуляторы); инструменты ручные для измерения линейных размеров (например, измерительные стержни и рулетки, микрометры, кронциркули), в другом месте данной группы не поименованные или не включенные</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289"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40" w:type="dxa"/>
            <w:tcBorders>
              <w:top w:val="nil"/>
              <w:left w:val="nil"/>
              <w:bottom w:val="nil"/>
              <w:right w:val="nil"/>
            </w:tcBorders>
          </w:tcPr>
          <w:p>
            <w:pPr>
              <w:pStyle w:val="0"/>
            </w:pPr>
            <w:r>
              <w:rPr>
                <w:sz w:val="24"/>
              </w:rPr>
              <w:t xml:space="preserve">9018</w:t>
            </w:r>
          </w:p>
        </w:tc>
        <w:tc>
          <w:tcPr>
            <w:tcW w:w="7313" w:type="dxa"/>
            <w:tcBorders>
              <w:top w:val="nil"/>
              <w:left w:val="nil"/>
              <w:bottom w:val="nil"/>
              <w:right w:val="nil"/>
            </w:tcBorders>
          </w:tcPr>
          <w:p>
            <w:pPr>
              <w:pStyle w:val="0"/>
              <w:jc w:val="both"/>
            </w:pPr>
            <w:r>
              <w:rPr>
                <w:sz w:val="24"/>
              </w:rPr>
              <w:t xml:space="preserve">Исключен. - </w:t>
            </w:r>
            <w:hyperlink w:history="0" r:id="rId290"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9019</w:t>
            </w:r>
          </w:p>
        </w:tc>
        <w:tc>
          <w:tcPr>
            <w:tcW w:w="7313" w:type="dxa"/>
            <w:tcBorders>
              <w:top w:val="nil"/>
              <w:left w:val="nil"/>
              <w:bottom w:val="nil"/>
              <w:right w:val="nil"/>
            </w:tcBorders>
          </w:tcPr>
          <w:p>
            <w:pPr>
              <w:pStyle w:val="0"/>
              <w:jc w:val="both"/>
            </w:pPr>
            <w:r>
              <w:rPr>
                <w:sz w:val="24"/>
              </w:rPr>
              <w:t xml:space="preserve">Исключен. - </w:t>
            </w:r>
            <w:hyperlink w:history="0" r:id="rId291"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9020 00 000 0</w:t>
            </w:r>
          </w:p>
        </w:tc>
        <w:tc>
          <w:tcPr>
            <w:tcW w:w="7313" w:type="dxa"/>
            <w:tcBorders>
              <w:top w:val="nil"/>
              <w:left w:val="nil"/>
              <w:bottom w:val="nil"/>
              <w:right w:val="nil"/>
            </w:tcBorders>
          </w:tcPr>
          <w:p>
            <w:pPr>
              <w:pStyle w:val="0"/>
              <w:jc w:val="both"/>
            </w:pPr>
            <w:r>
              <w:rPr>
                <w:sz w:val="24"/>
              </w:rPr>
              <w:t xml:space="preserve">Исключен. - </w:t>
            </w:r>
            <w:hyperlink w:history="0" r:id="rId292"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9021 90 900 1</w:t>
            </w:r>
          </w:p>
        </w:tc>
        <w:tc>
          <w:tcPr>
            <w:tcW w:w="7313" w:type="dxa"/>
            <w:tcBorders>
              <w:top w:val="nil"/>
              <w:left w:val="nil"/>
              <w:bottom w:val="nil"/>
              <w:right w:val="nil"/>
            </w:tcBorders>
          </w:tcPr>
          <w:p>
            <w:pPr>
              <w:pStyle w:val="0"/>
            </w:pPr>
            <w:r>
              <w:rPr>
                <w:sz w:val="24"/>
              </w:rPr>
              <w:t xml:space="preserve">Стенты коронарные</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293"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06.05.2023 N 715)</w:t>
            </w:r>
          </w:p>
        </w:tc>
      </w:tr>
      <w:tr>
        <w:tc>
          <w:tcPr>
            <w:tcW w:w="1740" w:type="dxa"/>
            <w:tcBorders>
              <w:top w:val="nil"/>
              <w:left w:val="nil"/>
              <w:bottom w:val="nil"/>
              <w:right w:val="nil"/>
            </w:tcBorders>
          </w:tcPr>
          <w:p>
            <w:pPr>
              <w:pStyle w:val="0"/>
            </w:pPr>
            <w:r>
              <w:rPr>
                <w:sz w:val="24"/>
              </w:rPr>
              <w:t xml:space="preserve">9022</w:t>
            </w:r>
          </w:p>
        </w:tc>
        <w:tc>
          <w:tcPr>
            <w:tcW w:w="7313" w:type="dxa"/>
            <w:tcBorders>
              <w:top w:val="nil"/>
              <w:left w:val="nil"/>
              <w:bottom w:val="nil"/>
              <w:right w:val="nil"/>
            </w:tcBorders>
          </w:tcPr>
          <w:p>
            <w:pPr>
              <w:pStyle w:val="0"/>
              <w:jc w:val="both"/>
            </w:pPr>
            <w:r>
              <w:rPr>
                <w:sz w:val="24"/>
              </w:rPr>
              <w:t xml:space="preserve">Исключен. - </w:t>
            </w:r>
            <w:hyperlink w:history="0" r:id="rId294"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9023 00</w:t>
            </w:r>
          </w:p>
        </w:tc>
        <w:tc>
          <w:tcPr>
            <w:tcW w:w="7313" w:type="dxa"/>
            <w:tcBorders>
              <w:top w:val="nil"/>
              <w:left w:val="nil"/>
              <w:bottom w:val="nil"/>
              <w:right w:val="nil"/>
            </w:tcBorders>
          </w:tcPr>
          <w:p>
            <w:pPr>
              <w:pStyle w:val="0"/>
              <w:jc w:val="both"/>
            </w:pPr>
            <w:r>
              <w:rPr>
                <w:sz w:val="24"/>
              </w:rPr>
              <w:t xml:space="preserve">Исключен. - </w:t>
            </w:r>
            <w:hyperlink w:history="0" r:id="rId295"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9024</w:t>
            </w:r>
          </w:p>
          <w:p>
            <w:pPr>
              <w:pStyle w:val="0"/>
            </w:pPr>
            <w:r>
              <w:rPr>
                <w:sz w:val="24"/>
              </w:rPr>
              <w:t xml:space="preserve">(за исключением 9024 10 900 0,</w:t>
            </w:r>
          </w:p>
          <w:p>
            <w:pPr>
              <w:pStyle w:val="0"/>
            </w:pPr>
            <w:r>
              <w:rPr>
                <w:sz w:val="24"/>
              </w:rPr>
              <w:t xml:space="preserve">9024 90 000 0)</w:t>
            </w:r>
          </w:p>
        </w:tc>
        <w:tc>
          <w:tcPr>
            <w:tcW w:w="7313" w:type="dxa"/>
            <w:tcBorders>
              <w:top w:val="nil"/>
              <w:left w:val="nil"/>
              <w:bottom w:val="nil"/>
              <w:right w:val="nil"/>
            </w:tcBorders>
          </w:tcPr>
          <w:p>
            <w:pPr>
              <w:pStyle w:val="0"/>
            </w:pPr>
            <w:r>
              <w:rPr>
                <w:sz w:val="24"/>
              </w:rPr>
              <w:t xml:space="preserve">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296"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40" w:type="dxa"/>
            <w:tcBorders>
              <w:top w:val="nil"/>
              <w:left w:val="nil"/>
              <w:bottom w:val="nil"/>
              <w:right w:val="nil"/>
            </w:tcBorders>
          </w:tcPr>
          <w:p>
            <w:pPr>
              <w:pStyle w:val="0"/>
            </w:pPr>
            <w:r>
              <w:rPr>
                <w:sz w:val="24"/>
              </w:rPr>
              <w:t xml:space="preserve">9025</w:t>
            </w:r>
          </w:p>
        </w:tc>
        <w:tc>
          <w:tcPr>
            <w:tcW w:w="7313" w:type="dxa"/>
            <w:tcBorders>
              <w:top w:val="nil"/>
              <w:left w:val="nil"/>
              <w:bottom w:val="nil"/>
              <w:right w:val="nil"/>
            </w:tcBorders>
          </w:tcPr>
          <w:p>
            <w:pPr>
              <w:pStyle w:val="0"/>
              <w:jc w:val="both"/>
            </w:pPr>
            <w:r>
              <w:rPr>
                <w:sz w:val="24"/>
              </w:rPr>
              <w:t xml:space="preserve">Исключен. - </w:t>
            </w:r>
            <w:hyperlink w:history="0" r:id="rId297"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9026</w:t>
            </w:r>
          </w:p>
        </w:tc>
        <w:tc>
          <w:tcPr>
            <w:tcW w:w="7313" w:type="dxa"/>
            <w:tcBorders>
              <w:top w:val="nil"/>
              <w:left w:val="nil"/>
              <w:bottom w:val="nil"/>
              <w:right w:val="nil"/>
            </w:tcBorders>
          </w:tcPr>
          <w:p>
            <w:pPr>
              <w:pStyle w:val="0"/>
              <w:jc w:val="both"/>
            </w:pPr>
            <w:r>
              <w:rPr>
                <w:sz w:val="24"/>
              </w:rPr>
              <w:t xml:space="preserve">Исключен. - </w:t>
            </w:r>
            <w:hyperlink w:history="0" r:id="rId298"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9027 90 100 0</w:t>
            </w:r>
          </w:p>
        </w:tc>
        <w:tc>
          <w:tcPr>
            <w:tcW w:w="7313" w:type="dxa"/>
            <w:tcBorders>
              <w:top w:val="nil"/>
              <w:left w:val="nil"/>
              <w:bottom w:val="nil"/>
              <w:right w:val="nil"/>
            </w:tcBorders>
          </w:tcPr>
          <w:p>
            <w:pPr>
              <w:pStyle w:val="0"/>
            </w:pPr>
            <w:r>
              <w:rPr>
                <w:sz w:val="24"/>
              </w:rPr>
              <w:t xml:space="preserve">Микротомы</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299"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9028</w:t>
            </w:r>
          </w:p>
        </w:tc>
        <w:tc>
          <w:tcPr>
            <w:tcW w:w="7313" w:type="dxa"/>
            <w:tcBorders>
              <w:top w:val="nil"/>
              <w:left w:val="nil"/>
              <w:bottom w:val="nil"/>
              <w:right w:val="nil"/>
            </w:tcBorders>
          </w:tcPr>
          <w:p>
            <w:pPr>
              <w:pStyle w:val="0"/>
              <w:jc w:val="both"/>
            </w:pPr>
            <w:r>
              <w:rPr>
                <w:sz w:val="24"/>
              </w:rPr>
              <w:t xml:space="preserve">Исключен. - </w:t>
            </w:r>
            <w:hyperlink w:history="0" r:id="rId300"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9029</w:t>
            </w:r>
          </w:p>
        </w:tc>
        <w:tc>
          <w:tcPr>
            <w:tcW w:w="7313" w:type="dxa"/>
            <w:tcBorders>
              <w:top w:val="nil"/>
              <w:left w:val="nil"/>
              <w:bottom w:val="nil"/>
              <w:right w:val="nil"/>
            </w:tcBorders>
          </w:tcPr>
          <w:p>
            <w:pPr>
              <w:pStyle w:val="0"/>
              <w:jc w:val="both"/>
            </w:pPr>
            <w:r>
              <w:rPr>
                <w:sz w:val="24"/>
              </w:rPr>
              <w:t xml:space="preserve">Исключен. - </w:t>
            </w:r>
            <w:hyperlink w:history="0" r:id="rId301"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9030</w:t>
            </w:r>
          </w:p>
          <w:p>
            <w:pPr>
              <w:pStyle w:val="0"/>
            </w:pPr>
            <w:r>
              <w:rPr>
                <w:sz w:val="24"/>
              </w:rPr>
              <w:t xml:space="preserve">(за исключением 9030 10 000 0,</w:t>
            </w:r>
          </w:p>
          <w:p>
            <w:pPr>
              <w:pStyle w:val="0"/>
            </w:pPr>
            <w:r>
              <w:rPr>
                <w:sz w:val="24"/>
              </w:rPr>
              <w:t xml:space="preserve">9030 20 300 9,</w:t>
            </w:r>
          </w:p>
          <w:p>
            <w:pPr>
              <w:pStyle w:val="0"/>
            </w:pPr>
            <w:r>
              <w:rPr>
                <w:sz w:val="24"/>
              </w:rPr>
              <w:t xml:space="preserve">9030 20 910 0,</w:t>
            </w:r>
          </w:p>
          <w:p>
            <w:pPr>
              <w:pStyle w:val="0"/>
            </w:pPr>
            <w:r>
              <w:rPr>
                <w:sz w:val="24"/>
              </w:rPr>
              <w:t xml:space="preserve">9030 20 990 0,</w:t>
            </w:r>
          </w:p>
          <w:p>
            <w:pPr>
              <w:pStyle w:val="0"/>
            </w:pPr>
            <w:r>
              <w:rPr>
                <w:sz w:val="24"/>
              </w:rPr>
              <w:t xml:space="preserve">9030 31 000 0,</w:t>
            </w:r>
          </w:p>
          <w:p>
            <w:pPr>
              <w:pStyle w:val="0"/>
            </w:pPr>
            <w:r>
              <w:rPr>
                <w:sz w:val="24"/>
              </w:rPr>
              <w:t xml:space="preserve">9030 33,</w:t>
            </w:r>
          </w:p>
          <w:p>
            <w:pPr>
              <w:pStyle w:val="0"/>
            </w:pPr>
            <w:r>
              <w:rPr>
                <w:sz w:val="24"/>
              </w:rPr>
              <w:t xml:space="preserve">9030 84 000 9,</w:t>
            </w:r>
          </w:p>
          <w:p>
            <w:pPr>
              <w:pStyle w:val="0"/>
            </w:pPr>
            <w:r>
              <w:rPr>
                <w:sz w:val="24"/>
              </w:rPr>
              <w:t xml:space="preserve">9030 89 900 9,</w:t>
            </w:r>
          </w:p>
          <w:p>
            <w:pPr>
              <w:pStyle w:val="0"/>
            </w:pPr>
            <w:r>
              <w:rPr>
                <w:sz w:val="24"/>
              </w:rPr>
              <w:t xml:space="preserve">9030 90)</w:t>
            </w:r>
          </w:p>
        </w:tc>
        <w:tc>
          <w:tcPr>
            <w:tcW w:w="73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w:t>
            </w:r>
            <w:hyperlink w:history="0" r:id="rId302"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9028</w:t>
              </w:r>
            </w:hyperlink>
            <w:r>
              <w:rPr>
                <w:sz w:val="24"/>
              </w:rPr>
              <w:t xml:space="preserve">; приборы и аппаратура для обнаружения или измерения альфа-, бета-, гамма-, рентгеновского, космического или прочих ионизирующих излучений</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303"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40" w:type="dxa"/>
            <w:tcBorders>
              <w:top w:val="nil"/>
              <w:left w:val="nil"/>
              <w:bottom w:val="nil"/>
              <w:right w:val="nil"/>
            </w:tcBorders>
          </w:tcPr>
          <w:p>
            <w:pPr>
              <w:pStyle w:val="0"/>
            </w:pPr>
            <w:r>
              <w:rPr>
                <w:sz w:val="24"/>
              </w:rPr>
              <w:t xml:space="preserve">9031 49 900 0</w:t>
            </w:r>
          </w:p>
        </w:tc>
        <w:tc>
          <w:tcPr>
            <w:tcW w:w="7313" w:type="dxa"/>
            <w:tcBorders>
              <w:top w:val="nil"/>
              <w:left w:val="nil"/>
              <w:bottom w:val="nil"/>
              <w:right w:val="nil"/>
            </w:tcBorders>
          </w:tcPr>
          <w:p>
            <w:pPr>
              <w:pStyle w:val="0"/>
            </w:pPr>
            <w:r>
              <w:rPr>
                <w:sz w:val="24"/>
              </w:rPr>
              <w:t xml:space="preserve">Оптические приборы и устройства прочие</w:t>
            </w:r>
          </w:p>
        </w:tc>
      </w:tr>
      <w:tr>
        <w:tc>
          <w:tcPr>
            <w:gridSpan w:val="2"/>
            <w:tcW w:w="9053" w:type="dxa"/>
            <w:tcBorders>
              <w:top w:val="nil"/>
              <w:left w:val="nil"/>
              <w:bottom w:val="nil"/>
              <w:right w:val="nil"/>
            </w:tcBorders>
          </w:tcPr>
          <w:p>
            <w:pPr>
              <w:pStyle w:val="0"/>
              <w:jc w:val="both"/>
            </w:pPr>
            <w:r>
              <w:rPr>
                <w:sz w:val="24"/>
              </w:rPr>
              <w:t xml:space="preserve">(в ред. </w:t>
            </w:r>
            <w:hyperlink w:history="0" r:id="rId304"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9032</w:t>
            </w:r>
          </w:p>
        </w:tc>
        <w:tc>
          <w:tcPr>
            <w:tcW w:w="7313" w:type="dxa"/>
            <w:tcBorders>
              <w:top w:val="nil"/>
              <w:left w:val="nil"/>
              <w:bottom w:val="nil"/>
              <w:right w:val="nil"/>
            </w:tcBorders>
          </w:tcPr>
          <w:p>
            <w:pPr>
              <w:pStyle w:val="0"/>
              <w:jc w:val="both"/>
            </w:pPr>
            <w:r>
              <w:rPr>
                <w:sz w:val="24"/>
              </w:rPr>
              <w:t xml:space="preserve">Исключен. - </w:t>
            </w:r>
            <w:hyperlink w:history="0" r:id="rId305"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single" w:sz="4"/>
              <w:right w:val="nil"/>
            </w:tcBorders>
          </w:tcPr>
          <w:p>
            <w:pPr>
              <w:pStyle w:val="0"/>
            </w:pPr>
            <w:r>
              <w:rPr>
                <w:sz w:val="24"/>
              </w:rPr>
              <w:t xml:space="preserve">9033 00 000 0</w:t>
            </w:r>
          </w:p>
        </w:tc>
        <w:tc>
          <w:tcPr>
            <w:tcW w:w="7313" w:type="dxa"/>
            <w:tcBorders>
              <w:top w:val="nil"/>
              <w:left w:val="nil"/>
              <w:bottom w:val="single" w:sz="4"/>
              <w:right w:val="nil"/>
            </w:tcBorders>
          </w:tcPr>
          <w:p>
            <w:pPr>
              <w:pStyle w:val="0"/>
              <w:jc w:val="both"/>
            </w:pPr>
            <w:r>
              <w:rPr>
                <w:sz w:val="24"/>
              </w:rPr>
              <w:t xml:space="preserve">Исключен. - </w:t>
            </w:r>
            <w:hyperlink w:history="0" r:id="rId306"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bl>
    <w:p>
      <w:pPr>
        <w:pStyle w:val="0"/>
        <w:jc w:val="both"/>
      </w:pPr>
      <w:r>
        <w:rPr>
          <w:sz w:val="24"/>
        </w:rPr>
      </w:r>
    </w:p>
    <w:p>
      <w:pPr>
        <w:pStyle w:val="0"/>
        <w:ind w:firstLine="540"/>
        <w:jc w:val="both"/>
      </w:pPr>
      <w:r>
        <w:rPr>
          <w:sz w:val="24"/>
        </w:rPr>
        <w:t xml:space="preserve">--------------------------------</w:t>
      </w:r>
    </w:p>
    <w:bookmarkStart w:id="880" w:name="P880"/>
    <w:bookmarkEnd w:id="880"/>
    <w:p>
      <w:pPr>
        <w:pStyle w:val="0"/>
        <w:spacing w:before="240" w:lineRule="auto"/>
        <w:ind w:firstLine="540"/>
        <w:jc w:val="both"/>
      </w:pPr>
      <w:r>
        <w:rPr>
          <w:sz w:val="24"/>
        </w:rPr>
        <w:t xml:space="preserve">&lt;*&gt; Для целей применения настоящего перечня следует руководствоваться исключительно кодом </w:t>
      </w:r>
      <w:hyperlink w:history="0" r:id="rId30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ТН</w:t>
        </w:r>
      </w:hyperlink>
      <w:r>
        <w:rPr>
          <w:sz w:val="24"/>
        </w:rPr>
        <w:t xml:space="preserve"> ВЭД ЕАЭС, наименование товара приведено для удобства пользования.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4</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9 марта 2022 г. N 312</w:t>
      </w:r>
    </w:p>
    <w:p>
      <w:pPr>
        <w:pStyle w:val="0"/>
        <w:jc w:val="both"/>
      </w:pPr>
      <w:r>
        <w:rPr>
          <w:sz w:val="24"/>
        </w:rPr>
      </w:r>
    </w:p>
    <w:bookmarkStart w:id="891" w:name="P891"/>
    <w:bookmarkEnd w:id="891"/>
    <w:p>
      <w:pPr>
        <w:pStyle w:val="2"/>
        <w:jc w:val="center"/>
      </w:pPr>
      <w:r>
        <w:rPr>
          <w:sz w:val="24"/>
        </w:rPr>
        <w:t xml:space="preserve">ПЕРЕЧЕНЬ</w:t>
      </w:r>
    </w:p>
    <w:p>
      <w:pPr>
        <w:pStyle w:val="2"/>
        <w:jc w:val="center"/>
      </w:pPr>
      <w:r>
        <w:rPr>
          <w:sz w:val="24"/>
        </w:rPr>
        <w:t xml:space="preserve">ОТДЕЛЬНЫХ ВИДОВ ТЕЛЕКОММУНИКАЦИОННОГО ОБОРУДОВАНИЯ, ЧАСТЕЙ</w:t>
      </w:r>
    </w:p>
    <w:p>
      <w:pPr>
        <w:pStyle w:val="2"/>
        <w:jc w:val="center"/>
      </w:pPr>
      <w:r>
        <w:rPr>
          <w:sz w:val="24"/>
        </w:rPr>
        <w:t xml:space="preserve">И МАТЕРИАЛОВ, В ОТНОШЕНИИ КОТОРЫХ НА ВРЕМЕННОЙ ОСНОВЕ</w:t>
      </w:r>
    </w:p>
    <w:p>
      <w:pPr>
        <w:pStyle w:val="2"/>
        <w:jc w:val="center"/>
      </w:pPr>
      <w:r>
        <w:rPr>
          <w:sz w:val="24"/>
        </w:rPr>
        <w:t xml:space="preserve">ВВОДИТСЯ РАЗРЕШИТЕЛЬНЫЙ ПОРЯДОК ВЫВОЗА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11.05.2022 </w:t>
            </w:r>
            <w:hyperlink w:history="0" r:id="rId308"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N 850</w:t>
              </w:r>
            </w:hyperlink>
            <w:r>
              <w:rPr>
                <w:sz w:val="24"/>
                <w:color w:val="392c69"/>
              </w:rPr>
              <w:t xml:space="preserve">,</w:t>
            </w:r>
          </w:p>
          <w:p>
            <w:pPr>
              <w:pStyle w:val="0"/>
              <w:jc w:val="center"/>
            </w:pPr>
            <w:r>
              <w:rPr>
                <w:sz w:val="24"/>
                <w:color w:val="392c69"/>
              </w:rPr>
              <w:t xml:space="preserve">от 30.06.2022 </w:t>
            </w:r>
            <w:hyperlink w:history="0" r:id="rId309" w:tooltip="Постановление Правительства РФ от 30.06.2022 N 1174 &quot;О внесении изменений в некоторые акты Правительства Российской Федерации&quot; {КонсультантПлюс}">
              <w:r>
                <w:rPr>
                  <w:sz w:val="24"/>
                  <w:color w:val="0000ff"/>
                </w:rPr>
                <w:t xml:space="preserve">N 1174</w:t>
              </w:r>
            </w:hyperlink>
            <w:r>
              <w:rPr>
                <w:sz w:val="24"/>
                <w:color w:val="392c69"/>
              </w:rPr>
              <w:t xml:space="preserve">, от 06.10.2022 </w:t>
            </w:r>
            <w:hyperlink w:history="0" r:id="rId310" w:tooltip="Постановление Правительства РФ от 06.10.2022 N 1775 &quot;О внесении изменений в некоторые акты Правительства Российской Федерации&quot; {КонсультантПлюс}">
              <w:r>
                <w:rPr>
                  <w:sz w:val="24"/>
                  <w:color w:val="0000ff"/>
                </w:rPr>
                <w:t xml:space="preserve">N 1775</w:t>
              </w:r>
            </w:hyperlink>
            <w:r>
              <w:rPr>
                <w:sz w:val="24"/>
                <w:color w:val="392c69"/>
              </w:rPr>
              <w:t xml:space="preserve">, от 06.05.2023 </w:t>
            </w:r>
            <w:hyperlink w:history="0" r:id="rId311"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N 715</w:t>
              </w:r>
            </w:hyperlink>
            <w:r>
              <w:rPr>
                <w:sz w:val="24"/>
                <w:color w:val="392c69"/>
              </w:rPr>
              <w:t xml:space="preserve">,</w:t>
            </w:r>
          </w:p>
          <w:p>
            <w:pPr>
              <w:pStyle w:val="0"/>
              <w:jc w:val="center"/>
            </w:pPr>
            <w:r>
              <w:rPr>
                <w:sz w:val="24"/>
                <w:color w:val="392c69"/>
              </w:rPr>
              <w:t xml:space="preserve">от 23.12.2023 </w:t>
            </w:r>
            <w:hyperlink w:history="0" r:id="rId312"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N 2285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740"/>
        <w:gridCol w:w="7320"/>
      </w:tblGrid>
      <w:tr>
        <w:tblPrEx>
          <w:tblBorders>
            <w:insideV w:val="single" w:sz="4"/>
            <w:insideH w:val="single" w:sz="4"/>
          </w:tblBorders>
        </w:tblPrEx>
        <w:tc>
          <w:tcPr>
            <w:tcW w:w="1740" w:type="dxa"/>
            <w:tcBorders>
              <w:top w:val="single" w:sz="4"/>
              <w:left w:val="nil"/>
              <w:bottom w:val="single" w:sz="4"/>
            </w:tcBorders>
          </w:tcPr>
          <w:p>
            <w:pPr>
              <w:pStyle w:val="0"/>
              <w:jc w:val="center"/>
            </w:pPr>
            <w:r>
              <w:rPr>
                <w:sz w:val="24"/>
              </w:rPr>
              <w:t xml:space="preserve">Код </w:t>
            </w:r>
            <w:hyperlink w:history="0" r:id="rId31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ТН</w:t>
              </w:r>
            </w:hyperlink>
            <w:r>
              <w:rPr>
                <w:sz w:val="24"/>
              </w:rPr>
              <w:t xml:space="preserve"> ВЭД ЕАЭС</w:t>
            </w:r>
          </w:p>
        </w:tc>
        <w:tc>
          <w:tcPr>
            <w:tcW w:w="7320" w:type="dxa"/>
            <w:tcBorders>
              <w:top w:val="single" w:sz="4"/>
              <w:bottom w:val="single" w:sz="4"/>
              <w:right w:val="nil"/>
            </w:tcBorders>
          </w:tcPr>
          <w:p>
            <w:pPr>
              <w:pStyle w:val="0"/>
              <w:jc w:val="center"/>
            </w:pPr>
            <w:r>
              <w:rPr>
                <w:sz w:val="24"/>
              </w:rPr>
              <w:t xml:space="preserve">Наименование товара </w:t>
            </w:r>
            <w:hyperlink w:history="0" w:anchor="P987" w:tooltip="&lt;*&gt; Для целей применения настоящего перечня следует руководствоваться исключительно кодом ТН ВЭД ЕАЭС, наименование товара приведено для удобства пользования.">
              <w:r>
                <w:rPr>
                  <w:sz w:val="24"/>
                  <w:color w:val="0000ff"/>
                </w:rPr>
                <w:t xml:space="preserve">&lt;*&gt;</w:t>
              </w:r>
            </w:hyperlink>
          </w:p>
        </w:tc>
      </w:tr>
      <w:tr>
        <w:tc>
          <w:tcPr>
            <w:tcW w:w="1740" w:type="dxa"/>
            <w:tcBorders>
              <w:top w:val="single" w:sz="4"/>
              <w:left w:val="nil"/>
              <w:bottom w:val="nil"/>
              <w:right w:val="nil"/>
            </w:tcBorders>
          </w:tcPr>
          <w:p>
            <w:pPr>
              <w:pStyle w:val="0"/>
            </w:pPr>
            <w:r>
              <w:rPr>
                <w:sz w:val="24"/>
              </w:rPr>
              <w:t xml:space="preserve">8471 41 000 0</w:t>
            </w:r>
          </w:p>
        </w:tc>
        <w:tc>
          <w:tcPr>
            <w:tcW w:w="7320" w:type="dxa"/>
            <w:tcBorders>
              <w:top w:val="single" w:sz="4"/>
              <w:left w:val="nil"/>
              <w:bottom w:val="nil"/>
              <w:right w:val="nil"/>
            </w:tcBorders>
          </w:tcPr>
          <w:p>
            <w:pPr>
              <w:pStyle w:val="0"/>
              <w:jc w:val="both"/>
            </w:pPr>
            <w:r>
              <w:rPr>
                <w:sz w:val="24"/>
              </w:rPr>
              <w:t xml:space="preserve">Исключен. - </w:t>
            </w:r>
            <w:hyperlink w:history="0" r:id="rId314"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06.05.2023 N 715</w:t>
            </w:r>
          </w:p>
        </w:tc>
      </w:tr>
      <w:tr>
        <w:tc>
          <w:tcPr>
            <w:tcW w:w="1740" w:type="dxa"/>
            <w:tcBorders>
              <w:top w:val="nil"/>
              <w:left w:val="nil"/>
              <w:bottom w:val="nil"/>
              <w:right w:val="nil"/>
            </w:tcBorders>
          </w:tcPr>
          <w:p>
            <w:pPr>
              <w:pStyle w:val="0"/>
            </w:pPr>
            <w:r>
              <w:rPr>
                <w:sz w:val="24"/>
              </w:rPr>
              <w:t xml:space="preserve">8471 49 000 0</w:t>
            </w:r>
          </w:p>
        </w:tc>
        <w:tc>
          <w:tcPr>
            <w:tcW w:w="7320" w:type="dxa"/>
            <w:tcBorders>
              <w:top w:val="nil"/>
              <w:left w:val="nil"/>
              <w:bottom w:val="nil"/>
              <w:right w:val="nil"/>
            </w:tcBorders>
          </w:tcPr>
          <w:p>
            <w:pPr>
              <w:pStyle w:val="0"/>
              <w:jc w:val="both"/>
            </w:pPr>
            <w:r>
              <w:rPr>
                <w:sz w:val="24"/>
              </w:rPr>
              <w:t xml:space="preserve">Исключен. - </w:t>
            </w:r>
            <w:hyperlink w:history="0" r:id="rId315"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06.05.2023 N 715</w:t>
            </w:r>
          </w:p>
        </w:tc>
      </w:tr>
      <w:tr>
        <w:tc>
          <w:tcPr>
            <w:tcW w:w="1740" w:type="dxa"/>
            <w:tcBorders>
              <w:top w:val="nil"/>
              <w:left w:val="nil"/>
              <w:bottom w:val="nil"/>
              <w:right w:val="nil"/>
            </w:tcBorders>
          </w:tcPr>
          <w:p>
            <w:pPr>
              <w:pStyle w:val="0"/>
            </w:pPr>
            <w:r>
              <w:rPr>
                <w:sz w:val="24"/>
              </w:rPr>
              <w:t xml:space="preserve">8471 60 600 0</w:t>
            </w:r>
          </w:p>
        </w:tc>
        <w:tc>
          <w:tcPr>
            <w:tcW w:w="7320" w:type="dxa"/>
            <w:tcBorders>
              <w:top w:val="nil"/>
              <w:left w:val="nil"/>
              <w:bottom w:val="nil"/>
              <w:right w:val="nil"/>
            </w:tcBorders>
          </w:tcPr>
          <w:p>
            <w:pPr>
              <w:pStyle w:val="0"/>
              <w:jc w:val="both"/>
            </w:pPr>
            <w:r>
              <w:rPr>
                <w:sz w:val="24"/>
              </w:rPr>
              <w:t xml:space="preserve">Исключен. - </w:t>
            </w:r>
            <w:hyperlink w:history="0" r:id="rId316" w:tooltip="Постановление Правительства РФ от 06.10.2022 N 177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06.10.2022 N 1775</w:t>
            </w:r>
          </w:p>
        </w:tc>
      </w:tr>
      <w:tr>
        <w:tc>
          <w:tcPr>
            <w:tcW w:w="1740" w:type="dxa"/>
            <w:vAlign w:val="center"/>
            <w:tcBorders>
              <w:top w:val="nil"/>
              <w:left w:val="nil"/>
              <w:bottom w:val="nil"/>
              <w:right w:val="nil"/>
            </w:tcBorders>
          </w:tcPr>
          <w:p>
            <w:pPr>
              <w:pStyle w:val="0"/>
            </w:pPr>
            <w:r>
              <w:rPr>
                <w:sz w:val="24"/>
              </w:rPr>
              <w:t xml:space="preserve">8471 70</w:t>
            </w:r>
          </w:p>
        </w:tc>
        <w:tc>
          <w:tcPr>
            <w:tcW w:w="7320" w:type="dxa"/>
            <w:vAlign w:val="center"/>
            <w:tcBorders>
              <w:top w:val="nil"/>
              <w:left w:val="nil"/>
              <w:bottom w:val="nil"/>
              <w:right w:val="nil"/>
            </w:tcBorders>
          </w:tcPr>
          <w:p>
            <w:pPr>
              <w:pStyle w:val="0"/>
              <w:jc w:val="both"/>
            </w:pPr>
            <w:r>
              <w:rPr>
                <w:sz w:val="24"/>
              </w:rPr>
              <w:t xml:space="preserve">Исключен. - </w:t>
            </w:r>
            <w:hyperlink w:history="0" r:id="rId317"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06.05.2023 N 715</w:t>
            </w:r>
          </w:p>
        </w:tc>
      </w:tr>
      <w:tr>
        <w:tc>
          <w:tcPr>
            <w:tcW w:w="1740" w:type="dxa"/>
            <w:vAlign w:val="bottom"/>
            <w:tcBorders>
              <w:top w:val="nil"/>
              <w:left w:val="nil"/>
              <w:bottom w:val="nil"/>
              <w:right w:val="nil"/>
            </w:tcBorders>
          </w:tcPr>
          <w:p>
            <w:pPr>
              <w:pStyle w:val="0"/>
            </w:pPr>
            <w:r>
              <w:rPr>
                <w:sz w:val="24"/>
              </w:rPr>
              <w:t xml:space="preserve">8471 80 000 0</w:t>
            </w:r>
          </w:p>
        </w:tc>
        <w:tc>
          <w:tcPr>
            <w:tcW w:w="7320" w:type="dxa"/>
            <w:tcBorders>
              <w:top w:val="nil"/>
              <w:left w:val="nil"/>
              <w:bottom w:val="nil"/>
              <w:right w:val="nil"/>
            </w:tcBorders>
          </w:tcPr>
          <w:p>
            <w:pPr>
              <w:pStyle w:val="0"/>
              <w:jc w:val="both"/>
            </w:pPr>
            <w:r>
              <w:rPr>
                <w:sz w:val="24"/>
              </w:rPr>
              <w:t xml:space="preserve">Исключен. - </w:t>
            </w:r>
            <w:hyperlink w:history="0" r:id="rId318"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06.05.2023 N 715</w:t>
            </w:r>
          </w:p>
        </w:tc>
      </w:tr>
      <w:tr>
        <w:tc>
          <w:tcPr>
            <w:tcW w:w="1740" w:type="dxa"/>
            <w:tcBorders>
              <w:top w:val="nil"/>
              <w:left w:val="nil"/>
              <w:bottom w:val="nil"/>
              <w:right w:val="nil"/>
            </w:tcBorders>
          </w:tcPr>
          <w:p>
            <w:pPr>
              <w:pStyle w:val="0"/>
            </w:pPr>
            <w:r>
              <w:rPr>
                <w:sz w:val="24"/>
              </w:rPr>
              <w:t xml:space="preserve">8517 61 000</w:t>
            </w:r>
          </w:p>
          <w:p>
            <w:pPr>
              <w:pStyle w:val="0"/>
            </w:pPr>
            <w:r>
              <w:rPr>
                <w:sz w:val="24"/>
              </w:rPr>
              <w:t xml:space="preserve">8517 62 000 9</w:t>
            </w:r>
          </w:p>
          <w:p>
            <w:pPr>
              <w:pStyle w:val="0"/>
            </w:pPr>
            <w:r>
              <w:rPr>
                <w:sz w:val="24"/>
              </w:rPr>
              <w:t xml:space="preserve">8517 69 390 0</w:t>
            </w:r>
          </w:p>
        </w:tc>
        <w:tc>
          <w:tcPr>
            <w:tcW w:w="7320" w:type="dxa"/>
            <w:tcBorders>
              <w:top w:val="nil"/>
              <w:left w:val="nil"/>
              <w:bottom w:val="nil"/>
              <w:right w:val="nil"/>
            </w:tcBorders>
          </w:tcPr>
          <w:p>
            <w:pPr>
              <w:pStyle w:val="0"/>
            </w:pPr>
            <w:r>
              <w:rPr>
                <w:sz w:val="24"/>
              </w:rPr>
              <w:t xml:space="preserve">Аппараты телефонные, включая смартфоны и прочие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товарных позиций </w:t>
            </w:r>
            <w:hyperlink w:history="0" r:id="rId31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8443</w:t>
              </w:r>
            </w:hyperlink>
            <w:r>
              <w:rPr>
                <w:sz w:val="24"/>
              </w:rPr>
              <w:t xml:space="preserve">, </w:t>
            </w:r>
            <w:hyperlink w:history="0" r:id="rId32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8525</w:t>
              </w:r>
            </w:hyperlink>
            <w:r>
              <w:rPr>
                <w:sz w:val="24"/>
              </w:rPr>
              <w:t xml:space="preserve">, </w:t>
            </w:r>
            <w:hyperlink w:history="0" r:id="rId32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8527</w:t>
              </w:r>
            </w:hyperlink>
            <w:r>
              <w:rPr>
                <w:sz w:val="24"/>
              </w:rPr>
              <w:t xml:space="preserve"> или </w:t>
            </w:r>
            <w:hyperlink w:history="0" r:id="rId322"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8528</w:t>
              </w:r>
            </w:hyperlink>
          </w:p>
        </w:tc>
      </w:tr>
      <w:tr>
        <w:tc>
          <w:tcPr>
            <w:gridSpan w:val="2"/>
            <w:tcW w:w="9060" w:type="dxa"/>
            <w:tcBorders>
              <w:top w:val="nil"/>
              <w:left w:val="nil"/>
              <w:bottom w:val="nil"/>
              <w:right w:val="nil"/>
            </w:tcBorders>
          </w:tcPr>
          <w:p>
            <w:pPr>
              <w:pStyle w:val="0"/>
              <w:jc w:val="both"/>
            </w:pPr>
            <w:r>
              <w:rPr>
                <w:sz w:val="24"/>
              </w:rPr>
              <w:t xml:space="preserve">(в ред. </w:t>
            </w:r>
            <w:hyperlink w:history="0" r:id="rId323"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40" w:type="dxa"/>
            <w:tcBorders>
              <w:top w:val="nil"/>
              <w:left w:val="nil"/>
              <w:bottom w:val="nil"/>
              <w:right w:val="nil"/>
            </w:tcBorders>
          </w:tcPr>
          <w:p>
            <w:pPr>
              <w:pStyle w:val="0"/>
            </w:pPr>
            <w:r>
              <w:rPr>
                <w:sz w:val="24"/>
              </w:rPr>
              <w:t xml:space="preserve">8523 29 150 6</w:t>
            </w:r>
          </w:p>
          <w:p>
            <w:pPr>
              <w:pStyle w:val="0"/>
            </w:pPr>
            <w:r>
              <w:rPr>
                <w:sz w:val="24"/>
              </w:rPr>
              <w:t xml:space="preserve">8523 29 150 8</w:t>
            </w:r>
          </w:p>
          <w:p>
            <w:pPr>
              <w:pStyle w:val="0"/>
            </w:pPr>
            <w:r>
              <w:rPr>
                <w:sz w:val="24"/>
              </w:rPr>
              <w:t xml:space="preserve">8523 29 310 2</w:t>
            </w:r>
          </w:p>
          <w:p>
            <w:pPr>
              <w:pStyle w:val="0"/>
            </w:pPr>
            <w:r>
              <w:rPr>
                <w:sz w:val="24"/>
              </w:rPr>
              <w:t xml:space="preserve">8523 29 310 9</w:t>
            </w:r>
          </w:p>
          <w:p>
            <w:pPr>
              <w:pStyle w:val="0"/>
            </w:pPr>
            <w:r>
              <w:rPr>
                <w:sz w:val="24"/>
              </w:rPr>
              <w:t xml:space="preserve">8523 29 390 1</w:t>
            </w:r>
          </w:p>
          <w:p>
            <w:pPr>
              <w:pStyle w:val="0"/>
            </w:pPr>
            <w:r>
              <w:rPr>
                <w:sz w:val="24"/>
              </w:rPr>
              <w:t xml:space="preserve">8523 29 390 4</w:t>
            </w:r>
          </w:p>
          <w:p>
            <w:pPr>
              <w:pStyle w:val="0"/>
            </w:pPr>
            <w:r>
              <w:rPr>
                <w:sz w:val="24"/>
              </w:rPr>
              <w:t xml:space="preserve">8523 29 390 8</w:t>
            </w:r>
          </w:p>
          <w:p>
            <w:pPr>
              <w:pStyle w:val="0"/>
            </w:pPr>
            <w:r>
              <w:rPr>
                <w:sz w:val="24"/>
              </w:rPr>
              <w:t xml:space="preserve">8523 29 900 0</w:t>
            </w:r>
          </w:p>
          <w:p>
            <w:pPr>
              <w:pStyle w:val="0"/>
            </w:pPr>
            <w:r>
              <w:rPr>
                <w:sz w:val="24"/>
              </w:rPr>
              <w:t xml:space="preserve">8523 51 910</w:t>
            </w:r>
          </w:p>
          <w:p>
            <w:pPr>
              <w:pStyle w:val="0"/>
            </w:pPr>
            <w:r>
              <w:rPr>
                <w:sz w:val="24"/>
              </w:rPr>
              <w:t xml:space="preserve">8523 51 930 0</w:t>
            </w:r>
          </w:p>
          <w:p>
            <w:pPr>
              <w:pStyle w:val="0"/>
            </w:pPr>
            <w:r>
              <w:rPr>
                <w:sz w:val="24"/>
              </w:rPr>
              <w:t xml:space="preserve">8523 51 990 0</w:t>
            </w:r>
          </w:p>
        </w:tc>
        <w:tc>
          <w:tcPr>
            <w:tcW w:w="7320" w:type="dxa"/>
            <w:tcBorders>
              <w:top w:val="nil"/>
              <w:left w:val="nil"/>
              <w:bottom w:val="nil"/>
              <w:right w:val="nil"/>
            </w:tcBorders>
          </w:tcPr>
          <w:p>
            <w:pPr>
              <w:pStyle w:val="0"/>
            </w:pPr>
            <w:r>
              <w:rPr>
                <w:sz w:val="24"/>
              </w:rPr>
              <w:t xml:space="preserve">Диски, ленты, твердотельные энергонезависимые устройства хранения данных, "интеллектуальные карточки" и другие носители для записи звука или других явлений, записанные или незаписанные, включая матрицы и мастер-диски для изготовления дисков, кроме изделий </w:t>
            </w:r>
            <w:hyperlink w:history="0" r:id="rId32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группы 37</w:t>
              </w:r>
            </w:hyperlink>
          </w:p>
        </w:tc>
      </w:tr>
      <w:tr>
        <w:tc>
          <w:tcPr>
            <w:gridSpan w:val="2"/>
            <w:tcW w:w="9060" w:type="dxa"/>
            <w:tcBorders>
              <w:top w:val="nil"/>
              <w:left w:val="nil"/>
              <w:bottom w:val="nil"/>
              <w:right w:val="nil"/>
            </w:tcBorders>
          </w:tcPr>
          <w:p>
            <w:pPr>
              <w:pStyle w:val="0"/>
              <w:jc w:val="both"/>
            </w:pPr>
            <w:r>
              <w:rPr>
                <w:sz w:val="24"/>
              </w:rPr>
              <w:t xml:space="preserve">(в ред. </w:t>
            </w:r>
            <w:hyperlink w:history="0" r:id="rId325"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40" w:type="dxa"/>
            <w:tcBorders>
              <w:top w:val="nil"/>
              <w:left w:val="nil"/>
              <w:bottom w:val="nil"/>
              <w:right w:val="nil"/>
            </w:tcBorders>
          </w:tcPr>
          <w:p>
            <w:pPr>
              <w:pStyle w:val="0"/>
            </w:pPr>
            <w:r>
              <w:rPr>
                <w:sz w:val="24"/>
              </w:rPr>
              <w:t xml:space="preserve">8525 50 000 0</w:t>
            </w:r>
          </w:p>
          <w:p>
            <w:pPr>
              <w:pStyle w:val="0"/>
            </w:pPr>
            <w:r>
              <w:rPr>
                <w:sz w:val="24"/>
              </w:rPr>
              <w:t xml:space="preserve">8525 81 300 0</w:t>
            </w:r>
          </w:p>
          <w:p>
            <w:pPr>
              <w:pStyle w:val="0"/>
            </w:pPr>
            <w:r>
              <w:rPr>
                <w:sz w:val="24"/>
              </w:rPr>
              <w:t xml:space="preserve">8525 81 910 0</w:t>
            </w:r>
          </w:p>
          <w:p>
            <w:pPr>
              <w:pStyle w:val="0"/>
            </w:pPr>
            <w:r>
              <w:rPr>
                <w:sz w:val="24"/>
              </w:rPr>
              <w:t xml:space="preserve">8525 81 990 0</w:t>
            </w:r>
          </w:p>
          <w:p>
            <w:pPr>
              <w:pStyle w:val="0"/>
            </w:pPr>
            <w:r>
              <w:rPr>
                <w:sz w:val="24"/>
              </w:rPr>
              <w:t xml:space="preserve">8525 89 190 0</w:t>
            </w:r>
          </w:p>
        </w:tc>
        <w:tc>
          <w:tcPr>
            <w:tcW w:w="7320"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tc>
          <w:tcPr>
            <w:gridSpan w:val="2"/>
            <w:tcW w:w="9060" w:type="dxa"/>
            <w:tcBorders>
              <w:top w:val="nil"/>
              <w:left w:val="nil"/>
              <w:bottom w:val="nil"/>
              <w:right w:val="nil"/>
            </w:tcBorders>
          </w:tcPr>
          <w:p>
            <w:pPr>
              <w:pStyle w:val="0"/>
              <w:jc w:val="both"/>
            </w:pPr>
            <w:r>
              <w:rPr>
                <w:sz w:val="24"/>
              </w:rPr>
              <w:t xml:space="preserve">(в ред. </w:t>
            </w:r>
            <w:hyperlink w:history="0" r:id="rId326"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40" w:type="dxa"/>
            <w:tcBorders>
              <w:top w:val="nil"/>
              <w:left w:val="nil"/>
              <w:bottom w:val="nil"/>
              <w:right w:val="nil"/>
            </w:tcBorders>
          </w:tcPr>
          <w:p>
            <w:pPr>
              <w:pStyle w:val="0"/>
            </w:pPr>
            <w:r>
              <w:rPr>
                <w:sz w:val="24"/>
              </w:rPr>
              <w:t xml:space="preserve">8526 10 000 9</w:t>
            </w:r>
          </w:p>
          <w:p>
            <w:pPr>
              <w:pStyle w:val="0"/>
            </w:pPr>
            <w:r>
              <w:rPr>
                <w:sz w:val="24"/>
              </w:rPr>
              <w:t xml:space="preserve">8526 91 200 0</w:t>
            </w:r>
          </w:p>
          <w:p>
            <w:pPr>
              <w:pStyle w:val="0"/>
            </w:pPr>
            <w:r>
              <w:rPr>
                <w:sz w:val="24"/>
              </w:rPr>
              <w:t xml:space="preserve">8526 91 800 0</w:t>
            </w:r>
          </w:p>
        </w:tc>
        <w:tc>
          <w:tcPr>
            <w:tcW w:w="7320" w:type="dxa"/>
            <w:tcBorders>
              <w:top w:val="nil"/>
              <w:left w:val="nil"/>
              <w:bottom w:val="nil"/>
              <w:right w:val="nil"/>
            </w:tcBorders>
          </w:tcPr>
          <w:p>
            <w:pPr>
              <w:pStyle w:val="0"/>
            </w:pPr>
            <w:r>
              <w:rPr>
                <w:sz w:val="24"/>
              </w:rPr>
              <w:t xml:space="preserve">Аппаратура радиолокационная, радионавигационная и радиоаппаратура дистанционного управления</w:t>
            </w:r>
          </w:p>
        </w:tc>
      </w:tr>
      <w:tr>
        <w:tc>
          <w:tcPr>
            <w:gridSpan w:val="2"/>
            <w:tcW w:w="9060" w:type="dxa"/>
            <w:tcBorders>
              <w:top w:val="nil"/>
              <w:left w:val="nil"/>
              <w:bottom w:val="nil"/>
              <w:right w:val="nil"/>
            </w:tcBorders>
          </w:tcPr>
          <w:p>
            <w:pPr>
              <w:pStyle w:val="0"/>
              <w:jc w:val="both"/>
            </w:pPr>
            <w:r>
              <w:rPr>
                <w:sz w:val="24"/>
              </w:rPr>
              <w:t xml:space="preserve">(в ред. </w:t>
            </w:r>
            <w:hyperlink w:history="0" r:id="rId327"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40" w:type="dxa"/>
            <w:tcBorders>
              <w:top w:val="nil"/>
              <w:left w:val="nil"/>
              <w:bottom w:val="nil"/>
              <w:right w:val="nil"/>
            </w:tcBorders>
          </w:tcPr>
          <w:p>
            <w:pPr>
              <w:pStyle w:val="0"/>
            </w:pPr>
            <w:r>
              <w:rPr>
                <w:sz w:val="24"/>
              </w:rPr>
              <w:t xml:space="preserve">8527 21 200 9</w:t>
            </w:r>
          </w:p>
        </w:tc>
        <w:tc>
          <w:tcPr>
            <w:tcW w:w="7320" w:type="dxa"/>
            <w:tcBorders>
              <w:top w:val="nil"/>
              <w:left w:val="nil"/>
              <w:bottom w:val="nil"/>
              <w:right w:val="nil"/>
            </w:tcBorders>
          </w:tcPr>
          <w:p>
            <w:pPr>
              <w:pStyle w:val="0"/>
            </w:pPr>
            <w:r>
              <w:rPr>
                <w:sz w:val="24"/>
              </w:rPr>
              <w:t xml:space="preserve">Широковещательные радиоприемники, не способные работать без внешнего источника питания, используемые в моторных транспортных средствах, совмещенные со звукозаписывающей или звуковоспроизводящей аппаратурой, способные принимать и декодировать сигналы цифровой радиоинформационной системы, с лазерной считывающей системой, прочие</w:t>
            </w:r>
          </w:p>
        </w:tc>
      </w:tr>
      <w:tr>
        <w:tc>
          <w:tcPr>
            <w:gridSpan w:val="2"/>
            <w:tcW w:w="9060" w:type="dxa"/>
            <w:tcBorders>
              <w:top w:val="nil"/>
              <w:left w:val="nil"/>
              <w:bottom w:val="nil"/>
              <w:right w:val="nil"/>
            </w:tcBorders>
          </w:tcPr>
          <w:p>
            <w:pPr>
              <w:pStyle w:val="0"/>
              <w:jc w:val="both"/>
            </w:pPr>
            <w:r>
              <w:rPr>
                <w:sz w:val="24"/>
              </w:rPr>
              <w:t xml:space="preserve">(в ред. </w:t>
            </w:r>
            <w:hyperlink w:history="0" r:id="rId328"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06.05.2023 N 715)</w:t>
            </w:r>
          </w:p>
        </w:tc>
      </w:tr>
      <w:tr>
        <w:tc>
          <w:tcPr>
            <w:tcW w:w="1740" w:type="dxa"/>
            <w:tcBorders>
              <w:top w:val="nil"/>
              <w:left w:val="nil"/>
              <w:bottom w:val="nil"/>
              <w:right w:val="nil"/>
            </w:tcBorders>
          </w:tcPr>
          <w:p>
            <w:pPr>
              <w:pStyle w:val="0"/>
            </w:pPr>
            <w:r>
              <w:rPr>
                <w:sz w:val="24"/>
              </w:rPr>
              <w:t xml:space="preserve">8528 42 100 0</w:t>
            </w:r>
          </w:p>
        </w:tc>
        <w:tc>
          <w:tcPr>
            <w:tcW w:w="7320" w:type="dxa"/>
            <w:tcBorders>
              <w:top w:val="nil"/>
              <w:left w:val="nil"/>
              <w:bottom w:val="nil"/>
              <w:right w:val="nil"/>
            </w:tcBorders>
          </w:tcPr>
          <w:p>
            <w:pPr>
              <w:pStyle w:val="0"/>
            </w:pPr>
            <w:r>
              <w:rPr>
                <w:sz w:val="24"/>
              </w:rPr>
              <w:t xml:space="preserve">Мониторы с электронно-лучевой трубкой, используемые исключительно или главным образом в вычислительных системах товарной позиции </w:t>
            </w:r>
            <w:hyperlink w:history="0" r:id="rId32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8471</w:t>
              </w:r>
            </w:hyperlink>
          </w:p>
        </w:tc>
      </w:tr>
      <w:tr>
        <w:tc>
          <w:tcPr>
            <w:gridSpan w:val="2"/>
            <w:tcW w:w="9060" w:type="dxa"/>
            <w:tcBorders>
              <w:top w:val="nil"/>
              <w:left w:val="nil"/>
              <w:bottom w:val="nil"/>
              <w:right w:val="nil"/>
            </w:tcBorders>
          </w:tcPr>
          <w:p>
            <w:pPr>
              <w:pStyle w:val="0"/>
              <w:jc w:val="both"/>
            </w:pPr>
            <w:r>
              <w:rPr>
                <w:sz w:val="24"/>
              </w:rPr>
              <w:t xml:space="preserve">(в ред. </w:t>
            </w:r>
            <w:hyperlink w:history="0" r:id="rId330"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40" w:type="dxa"/>
            <w:tcBorders>
              <w:top w:val="nil"/>
              <w:left w:val="nil"/>
              <w:bottom w:val="nil"/>
              <w:right w:val="nil"/>
            </w:tcBorders>
          </w:tcPr>
          <w:p>
            <w:pPr>
              <w:pStyle w:val="0"/>
            </w:pPr>
            <w:r>
              <w:rPr>
                <w:sz w:val="24"/>
              </w:rPr>
              <w:t xml:space="preserve">8529</w:t>
            </w:r>
          </w:p>
        </w:tc>
        <w:tc>
          <w:tcPr>
            <w:tcW w:w="7320" w:type="dxa"/>
            <w:tcBorders>
              <w:top w:val="nil"/>
              <w:left w:val="nil"/>
              <w:bottom w:val="nil"/>
              <w:right w:val="nil"/>
            </w:tcBorders>
          </w:tcPr>
          <w:p>
            <w:pPr>
              <w:pStyle w:val="0"/>
              <w:jc w:val="both"/>
            </w:pPr>
            <w:r>
              <w:rPr>
                <w:sz w:val="24"/>
              </w:rPr>
              <w:t xml:space="preserve">Исключен. - </w:t>
            </w:r>
            <w:hyperlink w:history="0" r:id="rId331"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8534 00</w:t>
            </w:r>
          </w:p>
        </w:tc>
        <w:tc>
          <w:tcPr>
            <w:tcW w:w="7320" w:type="dxa"/>
            <w:tcBorders>
              <w:top w:val="nil"/>
              <w:left w:val="nil"/>
              <w:bottom w:val="nil"/>
              <w:right w:val="nil"/>
            </w:tcBorders>
          </w:tcPr>
          <w:p>
            <w:pPr>
              <w:pStyle w:val="0"/>
            </w:pPr>
            <w:r>
              <w:rPr>
                <w:sz w:val="24"/>
              </w:rPr>
              <w:t xml:space="preserve">Схемы печатные</w:t>
            </w:r>
          </w:p>
        </w:tc>
      </w:tr>
      <w:tr>
        <w:tc>
          <w:tcPr>
            <w:tcW w:w="1740" w:type="dxa"/>
            <w:tcBorders>
              <w:top w:val="nil"/>
              <w:left w:val="nil"/>
              <w:bottom w:val="nil"/>
              <w:right w:val="nil"/>
            </w:tcBorders>
          </w:tcPr>
          <w:p>
            <w:pPr>
              <w:pStyle w:val="0"/>
            </w:pPr>
            <w:r>
              <w:rPr>
                <w:sz w:val="24"/>
              </w:rPr>
              <w:t xml:space="preserve">8541</w:t>
            </w:r>
          </w:p>
          <w:p>
            <w:pPr>
              <w:pStyle w:val="0"/>
            </w:pPr>
            <w:r>
              <w:rPr>
                <w:sz w:val="24"/>
              </w:rPr>
              <w:t xml:space="preserve">(за исключением 8541 10 000,</w:t>
            </w:r>
          </w:p>
          <w:p>
            <w:pPr>
              <w:pStyle w:val="0"/>
            </w:pPr>
            <w:r>
              <w:rPr>
                <w:sz w:val="24"/>
              </w:rPr>
              <w:t xml:space="preserve">8541 21 000 0,</w:t>
            </w:r>
          </w:p>
          <w:p>
            <w:pPr>
              <w:pStyle w:val="0"/>
            </w:pPr>
            <w:r>
              <w:rPr>
                <w:sz w:val="24"/>
              </w:rPr>
              <w:t xml:space="preserve">8541 29 000 0,</w:t>
            </w:r>
          </w:p>
          <w:p>
            <w:pPr>
              <w:pStyle w:val="0"/>
            </w:pPr>
            <w:r>
              <w:rPr>
                <w:sz w:val="24"/>
              </w:rPr>
              <w:t xml:space="preserve">8541 30 000 1,</w:t>
            </w:r>
          </w:p>
          <w:p>
            <w:pPr>
              <w:pStyle w:val="0"/>
            </w:pPr>
            <w:r>
              <w:rPr>
                <w:sz w:val="24"/>
              </w:rPr>
              <w:t xml:space="preserve">8541 30 000 9,</w:t>
            </w:r>
          </w:p>
          <w:p>
            <w:pPr>
              <w:pStyle w:val="0"/>
            </w:pPr>
            <w:r>
              <w:rPr>
                <w:sz w:val="24"/>
              </w:rPr>
              <w:t xml:space="preserve">8541 41 000,</w:t>
            </w:r>
          </w:p>
          <w:p>
            <w:pPr>
              <w:pStyle w:val="0"/>
            </w:pPr>
            <w:r>
              <w:rPr>
                <w:sz w:val="24"/>
              </w:rPr>
              <w:t xml:space="preserve">8541 43 000 0,</w:t>
            </w:r>
          </w:p>
          <w:p>
            <w:pPr>
              <w:pStyle w:val="0"/>
            </w:pPr>
            <w:r>
              <w:rPr>
                <w:sz w:val="24"/>
              </w:rPr>
              <w:t xml:space="preserve">8541 90 000 0)</w:t>
            </w:r>
          </w:p>
        </w:tc>
        <w:tc>
          <w:tcPr>
            <w:tcW w:w="7320" w:type="dxa"/>
            <w:tcBorders>
              <w:top w:val="nil"/>
              <w:left w:val="nil"/>
              <w:bottom w:val="nil"/>
              <w:right w:val="nil"/>
            </w:tcBorders>
          </w:tcPr>
          <w:p>
            <w:pPr>
              <w:pStyle w:val="0"/>
            </w:pPr>
            <w:r>
              <w:rPr>
                <w:sz w:val="24"/>
              </w:rPr>
              <w:t xml:space="preserve">Приборы полупроводниковые (например, диоды, транзисторы, преобразователи на основе полупроводников); фоточувствительные полупроводниковые приборы, включая фотогальванические элементы, собранные или не собранные в модули, вмонтированные или не вмонтированные в панели; светодиоды (LED), собранные или не собранные с другими светодиодами (LED); пьезоэлектрические кристаллы в сборе</w:t>
            </w:r>
          </w:p>
        </w:tc>
      </w:tr>
      <w:tr>
        <w:tc>
          <w:tcPr>
            <w:gridSpan w:val="2"/>
            <w:tcW w:w="9060" w:type="dxa"/>
            <w:tcBorders>
              <w:top w:val="nil"/>
              <w:left w:val="nil"/>
              <w:bottom w:val="nil"/>
              <w:right w:val="nil"/>
            </w:tcBorders>
          </w:tcPr>
          <w:p>
            <w:pPr>
              <w:pStyle w:val="0"/>
              <w:jc w:val="both"/>
            </w:pPr>
            <w:r>
              <w:rPr>
                <w:sz w:val="24"/>
              </w:rPr>
              <w:t xml:space="preserve">(в ред. </w:t>
            </w:r>
            <w:hyperlink w:history="0" r:id="rId332"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06.05.2023 N 715)</w:t>
            </w:r>
          </w:p>
        </w:tc>
      </w:tr>
      <w:tr>
        <w:tc>
          <w:tcPr>
            <w:tcW w:w="1740" w:type="dxa"/>
            <w:tcBorders>
              <w:top w:val="nil"/>
              <w:left w:val="nil"/>
              <w:bottom w:val="nil"/>
              <w:right w:val="nil"/>
            </w:tcBorders>
          </w:tcPr>
          <w:p>
            <w:pPr>
              <w:pStyle w:val="0"/>
            </w:pPr>
            <w:r>
              <w:rPr>
                <w:sz w:val="24"/>
              </w:rPr>
              <w:t xml:space="preserve">8542</w:t>
            </w:r>
          </w:p>
        </w:tc>
        <w:tc>
          <w:tcPr>
            <w:tcW w:w="7320" w:type="dxa"/>
            <w:tcBorders>
              <w:top w:val="nil"/>
              <w:left w:val="nil"/>
              <w:bottom w:val="nil"/>
              <w:right w:val="nil"/>
            </w:tcBorders>
          </w:tcPr>
          <w:p>
            <w:pPr>
              <w:pStyle w:val="0"/>
            </w:pPr>
            <w:r>
              <w:rPr>
                <w:sz w:val="24"/>
              </w:rPr>
              <w:t xml:space="preserve">Схемы электронные интегральные</w:t>
            </w:r>
          </w:p>
        </w:tc>
      </w:tr>
      <w:tr>
        <w:tc>
          <w:tcPr>
            <w:tcW w:w="1740" w:type="dxa"/>
            <w:tcBorders>
              <w:top w:val="nil"/>
              <w:left w:val="nil"/>
              <w:bottom w:val="nil"/>
              <w:right w:val="nil"/>
            </w:tcBorders>
          </w:tcPr>
          <w:p>
            <w:pPr>
              <w:pStyle w:val="0"/>
            </w:pPr>
            <w:r>
              <w:rPr>
                <w:sz w:val="24"/>
              </w:rPr>
              <w:t xml:space="preserve">8543 20 000 0</w:t>
            </w:r>
          </w:p>
          <w:p>
            <w:pPr>
              <w:pStyle w:val="0"/>
            </w:pPr>
            <w:r>
              <w:rPr>
                <w:sz w:val="24"/>
              </w:rPr>
              <w:t xml:space="preserve">8543 30 000 0</w:t>
            </w:r>
          </w:p>
        </w:tc>
        <w:tc>
          <w:tcPr>
            <w:tcW w:w="7320" w:type="dxa"/>
            <w:tcBorders>
              <w:top w:val="nil"/>
              <w:left w:val="nil"/>
              <w:bottom w:val="nil"/>
              <w:right w:val="nil"/>
            </w:tcBorders>
          </w:tcPr>
          <w:p>
            <w:pPr>
              <w:pStyle w:val="0"/>
            </w:pPr>
            <w:r>
              <w:rPr>
                <w:sz w:val="24"/>
              </w:rPr>
              <w:t xml:space="preserve">Машины электрические и аппаратура, имеющие индивидуальные функции, в другом месте данной </w:t>
            </w:r>
            <w:hyperlink w:history="0" r:id="rId33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группы</w:t>
              </w:r>
            </w:hyperlink>
            <w:r>
              <w:rPr>
                <w:sz w:val="24"/>
              </w:rPr>
              <w:t xml:space="preserve"> не поименованные или не включенные</w:t>
            </w:r>
          </w:p>
        </w:tc>
      </w:tr>
      <w:tr>
        <w:tc>
          <w:tcPr>
            <w:gridSpan w:val="2"/>
            <w:tcW w:w="9060" w:type="dxa"/>
            <w:tcBorders>
              <w:top w:val="nil"/>
              <w:left w:val="nil"/>
              <w:bottom w:val="nil"/>
              <w:right w:val="nil"/>
            </w:tcBorders>
          </w:tcPr>
          <w:p>
            <w:pPr>
              <w:pStyle w:val="0"/>
              <w:jc w:val="both"/>
            </w:pPr>
            <w:r>
              <w:rPr>
                <w:sz w:val="24"/>
              </w:rPr>
              <w:t xml:space="preserve">(в ред. </w:t>
            </w:r>
            <w:hyperlink w:history="0" r:id="rId334"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40" w:type="dxa"/>
            <w:tcBorders>
              <w:top w:val="nil"/>
              <w:left w:val="nil"/>
              <w:bottom w:val="nil"/>
              <w:right w:val="nil"/>
            </w:tcBorders>
          </w:tcPr>
          <w:p>
            <w:pPr>
              <w:pStyle w:val="0"/>
            </w:pPr>
            <w:r>
              <w:rPr>
                <w:sz w:val="24"/>
              </w:rPr>
              <w:t xml:space="preserve">8544 42 900 9</w:t>
            </w:r>
          </w:p>
        </w:tc>
        <w:tc>
          <w:tcPr>
            <w:tcW w:w="7320" w:type="dxa"/>
            <w:tcBorders>
              <w:top w:val="nil"/>
              <w:left w:val="nil"/>
              <w:bottom w:val="nil"/>
              <w:right w:val="nil"/>
            </w:tcBorders>
          </w:tcPr>
          <w:p>
            <w:pPr>
              <w:pStyle w:val="0"/>
            </w:pPr>
            <w:r>
              <w:rPr>
                <w:sz w:val="24"/>
              </w:rPr>
              <w:t xml:space="preserve">Проводники изолированные электрические на напряжение не более 1000 В оснащенные соединительными приспособлениями прочие</w:t>
            </w:r>
          </w:p>
        </w:tc>
      </w:tr>
      <w:tr>
        <w:tc>
          <w:tcPr>
            <w:gridSpan w:val="2"/>
            <w:tcW w:w="9060" w:type="dxa"/>
            <w:tcBorders>
              <w:top w:val="nil"/>
              <w:left w:val="nil"/>
              <w:bottom w:val="nil"/>
              <w:right w:val="nil"/>
            </w:tcBorders>
          </w:tcPr>
          <w:p>
            <w:pPr>
              <w:pStyle w:val="0"/>
              <w:jc w:val="both"/>
            </w:pPr>
            <w:r>
              <w:rPr>
                <w:sz w:val="24"/>
              </w:rPr>
              <w:t xml:space="preserve">(в ред. </w:t>
            </w:r>
            <w:hyperlink w:history="0" r:id="rId335"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8544 70 000 0</w:t>
            </w:r>
          </w:p>
        </w:tc>
        <w:tc>
          <w:tcPr>
            <w:tcW w:w="7320" w:type="dxa"/>
            <w:tcBorders>
              <w:top w:val="nil"/>
              <w:left w:val="nil"/>
              <w:bottom w:val="nil"/>
              <w:right w:val="nil"/>
            </w:tcBorders>
          </w:tcPr>
          <w:p>
            <w:pPr>
              <w:pStyle w:val="0"/>
            </w:pPr>
            <w:r>
              <w:rPr>
                <w:sz w:val="24"/>
              </w:rPr>
              <w:t xml:space="preserve">Кабели волоконно-оптические;</w:t>
            </w:r>
          </w:p>
        </w:tc>
      </w:tr>
      <w:tr>
        <w:tc>
          <w:tcPr>
            <w:gridSpan w:val="2"/>
            <w:tcW w:w="9060" w:type="dxa"/>
            <w:tcBorders>
              <w:top w:val="nil"/>
              <w:left w:val="nil"/>
              <w:bottom w:val="nil"/>
              <w:right w:val="nil"/>
            </w:tcBorders>
          </w:tcPr>
          <w:p>
            <w:pPr>
              <w:pStyle w:val="0"/>
              <w:jc w:val="both"/>
            </w:pPr>
            <w:r>
              <w:rPr>
                <w:sz w:val="24"/>
              </w:rPr>
              <w:t xml:space="preserve">(в ред. </w:t>
            </w:r>
            <w:hyperlink w:history="0" r:id="rId336"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9001 10 100 0</w:t>
            </w:r>
          </w:p>
          <w:p>
            <w:pPr>
              <w:pStyle w:val="0"/>
            </w:pPr>
            <w:r>
              <w:rPr>
                <w:sz w:val="24"/>
              </w:rPr>
              <w:t xml:space="preserve">9001 10 900 9</w:t>
            </w:r>
          </w:p>
          <w:p>
            <w:pPr>
              <w:pStyle w:val="0"/>
            </w:pPr>
            <w:r>
              <w:rPr>
                <w:sz w:val="24"/>
              </w:rPr>
              <w:t xml:space="preserve">9001 20 000 0</w:t>
            </w:r>
          </w:p>
          <w:p>
            <w:pPr>
              <w:pStyle w:val="0"/>
            </w:pPr>
            <w:r>
              <w:rPr>
                <w:sz w:val="24"/>
              </w:rPr>
              <w:t xml:space="preserve">9001 90 000 9</w:t>
            </w:r>
          </w:p>
        </w:tc>
        <w:tc>
          <w:tcPr>
            <w:tcW w:w="7320" w:type="dxa"/>
            <w:tcBorders>
              <w:top w:val="nil"/>
              <w:left w:val="nil"/>
              <w:bottom w:val="nil"/>
              <w:right w:val="nil"/>
            </w:tcBorders>
          </w:tcPr>
          <w:p>
            <w:pPr>
              <w:pStyle w:val="0"/>
            </w:pPr>
            <w:r>
              <w:rPr>
                <w:sz w:val="24"/>
              </w:rPr>
              <w:t xml:space="preserve">Волокна оптические и жгуты волоконно-оптические; кабели волоконно-оптические, кроме указанных в товарной позиции </w:t>
            </w:r>
            <w:hyperlink w:history="0" r:id="rId33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8544</w:t>
              </w:r>
            </w:hyperlink>
            <w:r>
              <w:rPr>
                <w:sz w:val="24"/>
              </w:rPr>
              <w:t xml:space="preserve">; листы и пластины из поляризационного материала; линзы (включая контактные), призмы, зеркала и прочие оптические элементы, из любого материала, неоправленные, кроме таких элементов из оптически не обработанного стекла</w:t>
            </w:r>
          </w:p>
        </w:tc>
      </w:tr>
      <w:tr>
        <w:tc>
          <w:tcPr>
            <w:gridSpan w:val="2"/>
            <w:tcW w:w="9060" w:type="dxa"/>
            <w:tcBorders>
              <w:top w:val="nil"/>
              <w:left w:val="nil"/>
              <w:bottom w:val="nil"/>
              <w:right w:val="nil"/>
            </w:tcBorders>
          </w:tcPr>
          <w:p>
            <w:pPr>
              <w:pStyle w:val="0"/>
              <w:jc w:val="both"/>
            </w:pPr>
            <w:r>
              <w:rPr>
                <w:sz w:val="24"/>
              </w:rPr>
              <w:t xml:space="preserve">(в ред. </w:t>
            </w:r>
            <w:hyperlink w:history="0" r:id="rId338"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40" w:type="dxa"/>
            <w:tcBorders>
              <w:top w:val="nil"/>
              <w:left w:val="nil"/>
              <w:bottom w:val="nil"/>
              <w:right w:val="nil"/>
            </w:tcBorders>
          </w:tcPr>
          <w:p>
            <w:pPr>
              <w:pStyle w:val="0"/>
            </w:pPr>
            <w:r>
              <w:rPr>
                <w:sz w:val="24"/>
              </w:rPr>
              <w:t xml:space="preserve">9013</w:t>
            </w:r>
          </w:p>
          <w:p>
            <w:pPr>
              <w:pStyle w:val="0"/>
            </w:pPr>
            <w:r>
              <w:rPr>
                <w:sz w:val="24"/>
              </w:rPr>
              <w:t xml:space="preserve">(за исключением 9013 90 000 0)</w:t>
            </w:r>
          </w:p>
        </w:tc>
        <w:tc>
          <w:tcPr>
            <w:tcW w:w="7320" w:type="dxa"/>
            <w:tcBorders>
              <w:top w:val="nil"/>
              <w:left w:val="nil"/>
              <w:bottom w:val="nil"/>
              <w:right w:val="nil"/>
            </w:tcBorders>
          </w:tcPr>
          <w:p>
            <w:pPr>
              <w:pStyle w:val="0"/>
            </w:pPr>
            <w:r>
              <w:rPr>
                <w:sz w:val="24"/>
              </w:rPr>
              <w:t xml:space="preserve">Лазеры, кроме лазерных диодов; приборы и инструменты оптические прочие, в другом месте данной группы не поименованные или не включенные</w:t>
            </w:r>
          </w:p>
        </w:tc>
      </w:tr>
      <w:tr>
        <w:tc>
          <w:tcPr>
            <w:gridSpan w:val="2"/>
            <w:tcW w:w="9060" w:type="dxa"/>
            <w:tcBorders>
              <w:top w:val="nil"/>
              <w:left w:val="nil"/>
              <w:bottom w:val="single" w:sz="4"/>
              <w:right w:val="nil"/>
            </w:tcBorders>
          </w:tcPr>
          <w:p>
            <w:pPr>
              <w:pStyle w:val="0"/>
              <w:jc w:val="both"/>
            </w:pPr>
            <w:r>
              <w:rPr>
                <w:sz w:val="24"/>
              </w:rPr>
              <w:t xml:space="preserve">(в ред. </w:t>
            </w:r>
            <w:hyperlink w:history="0" r:id="rId339"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bl>
    <w:p>
      <w:pPr>
        <w:pStyle w:val="0"/>
        <w:jc w:val="both"/>
      </w:pPr>
      <w:r>
        <w:rPr>
          <w:sz w:val="24"/>
        </w:rPr>
      </w:r>
    </w:p>
    <w:p>
      <w:pPr>
        <w:pStyle w:val="0"/>
        <w:ind w:firstLine="540"/>
        <w:jc w:val="both"/>
      </w:pPr>
      <w:r>
        <w:rPr>
          <w:sz w:val="24"/>
        </w:rPr>
        <w:t xml:space="preserve">--------------------------------</w:t>
      </w:r>
    </w:p>
    <w:bookmarkStart w:id="987" w:name="P987"/>
    <w:bookmarkEnd w:id="987"/>
    <w:p>
      <w:pPr>
        <w:pStyle w:val="0"/>
        <w:spacing w:before="240" w:lineRule="auto"/>
        <w:ind w:firstLine="540"/>
        <w:jc w:val="both"/>
      </w:pPr>
      <w:r>
        <w:rPr>
          <w:sz w:val="24"/>
        </w:rPr>
        <w:t xml:space="preserve">&lt;*&gt; Для целей применения настоящего перечня следует руководствоваться исключительно кодом </w:t>
      </w:r>
      <w:hyperlink w:history="0" r:id="rId34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ТН</w:t>
        </w:r>
      </w:hyperlink>
      <w:r>
        <w:rPr>
          <w:sz w:val="24"/>
        </w:rPr>
        <w:t xml:space="preserve"> ВЭД ЕАЭС, наименование товара приведено для удобства пользования.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5</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9 марта 2022 г. N 312</w:t>
      </w:r>
    </w:p>
    <w:p>
      <w:pPr>
        <w:pStyle w:val="0"/>
        <w:jc w:val="both"/>
      </w:pPr>
      <w:r>
        <w:rPr>
          <w:sz w:val="24"/>
        </w:rPr>
      </w:r>
    </w:p>
    <w:bookmarkStart w:id="998" w:name="P998"/>
    <w:bookmarkEnd w:id="998"/>
    <w:p>
      <w:pPr>
        <w:pStyle w:val="2"/>
        <w:jc w:val="center"/>
      </w:pPr>
      <w:r>
        <w:rPr>
          <w:sz w:val="24"/>
        </w:rPr>
        <w:t xml:space="preserve">ПЕРЕЧЕНЬ</w:t>
      </w:r>
    </w:p>
    <w:p>
      <w:pPr>
        <w:pStyle w:val="2"/>
        <w:jc w:val="center"/>
      </w:pPr>
      <w:r>
        <w:rPr>
          <w:sz w:val="24"/>
        </w:rPr>
        <w:t xml:space="preserve">ОТДЕЛЬНЫХ ВИДОВ ЛАБОРАТОРНОГО, ДОБЫЧНОГО,</w:t>
      </w:r>
    </w:p>
    <w:p>
      <w:pPr>
        <w:pStyle w:val="2"/>
        <w:jc w:val="center"/>
      </w:pPr>
      <w:r>
        <w:rPr>
          <w:sz w:val="24"/>
        </w:rPr>
        <w:t xml:space="preserve">ГЕОЛОГО-РАЗВЕДОЧНОГО, ГЕОФИЗИЧЕСКОГО ОБОРУДОВАНИЯ И ЧАСТЕЙ</w:t>
      </w:r>
    </w:p>
    <w:p>
      <w:pPr>
        <w:pStyle w:val="2"/>
        <w:jc w:val="center"/>
      </w:pPr>
      <w:r>
        <w:rPr>
          <w:sz w:val="24"/>
        </w:rPr>
        <w:t xml:space="preserve">К НЕМУ, В ОТНОШЕНИИ КОТОРЫХ НА ВРЕМЕННОЙ ОСНОВЕ ВВОДИТСЯ</w:t>
      </w:r>
    </w:p>
    <w:p>
      <w:pPr>
        <w:pStyle w:val="2"/>
        <w:jc w:val="center"/>
      </w:pPr>
      <w:r>
        <w:rPr>
          <w:sz w:val="24"/>
        </w:rPr>
        <w:t xml:space="preserve">РАЗРЕШИТЕЛЬНЫЙ ПОРЯДОК ВЫВОЗА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17.03.2022 </w:t>
            </w:r>
            <w:hyperlink w:history="0" r:id="rId341"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N 390</w:t>
              </w:r>
            </w:hyperlink>
            <w:r>
              <w:rPr>
                <w:sz w:val="24"/>
                <w:color w:val="392c69"/>
              </w:rPr>
              <w:t xml:space="preserve">,</w:t>
            </w:r>
          </w:p>
          <w:p>
            <w:pPr>
              <w:pStyle w:val="0"/>
              <w:jc w:val="center"/>
            </w:pPr>
            <w:r>
              <w:rPr>
                <w:sz w:val="24"/>
                <w:color w:val="392c69"/>
              </w:rPr>
              <w:t xml:space="preserve">от 11.05.2022 </w:t>
            </w:r>
            <w:hyperlink w:history="0" r:id="rId342"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N 850</w:t>
              </w:r>
            </w:hyperlink>
            <w:r>
              <w:rPr>
                <w:sz w:val="24"/>
                <w:color w:val="392c69"/>
              </w:rPr>
              <w:t xml:space="preserve">, от 06.10.2022 </w:t>
            </w:r>
            <w:hyperlink w:history="0" r:id="rId343" w:tooltip="Постановление Правительства РФ от 06.10.2022 N 1775 &quot;О внесении изменений в некоторые акты Правительства Российской Федерации&quot; {КонсультантПлюс}">
              <w:r>
                <w:rPr>
                  <w:sz w:val="24"/>
                  <w:color w:val="0000ff"/>
                </w:rPr>
                <w:t xml:space="preserve">N 1775</w:t>
              </w:r>
            </w:hyperlink>
            <w:r>
              <w:rPr>
                <w:sz w:val="24"/>
                <w:color w:val="392c69"/>
              </w:rPr>
              <w:t xml:space="preserve">, от 06.05.2023 </w:t>
            </w:r>
            <w:hyperlink w:history="0" r:id="rId344"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N 715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740"/>
        <w:gridCol w:w="7320"/>
      </w:tblGrid>
      <w:tr>
        <w:tblPrEx>
          <w:tblBorders>
            <w:insideV w:val="single" w:sz="4"/>
            <w:insideH w:val="single" w:sz="4"/>
          </w:tblBorders>
        </w:tblPrEx>
        <w:tc>
          <w:tcPr>
            <w:tcW w:w="1740" w:type="dxa"/>
            <w:tcBorders>
              <w:top w:val="single" w:sz="4"/>
              <w:left w:val="nil"/>
              <w:bottom w:val="single" w:sz="4"/>
            </w:tcBorders>
          </w:tcPr>
          <w:p>
            <w:pPr>
              <w:pStyle w:val="0"/>
              <w:jc w:val="center"/>
            </w:pPr>
            <w:r>
              <w:rPr>
                <w:sz w:val="24"/>
              </w:rPr>
              <w:t xml:space="preserve">Код </w:t>
            </w:r>
            <w:hyperlink w:history="0" r:id="rId34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ТН</w:t>
              </w:r>
            </w:hyperlink>
            <w:r>
              <w:rPr>
                <w:sz w:val="24"/>
              </w:rPr>
              <w:t xml:space="preserve"> ВЭД ЕАЭС</w:t>
            </w:r>
          </w:p>
        </w:tc>
        <w:tc>
          <w:tcPr>
            <w:tcW w:w="7320" w:type="dxa"/>
            <w:tcBorders>
              <w:top w:val="single" w:sz="4"/>
              <w:bottom w:val="single" w:sz="4"/>
              <w:right w:val="nil"/>
            </w:tcBorders>
          </w:tcPr>
          <w:p>
            <w:pPr>
              <w:pStyle w:val="0"/>
              <w:jc w:val="center"/>
            </w:pPr>
            <w:r>
              <w:rPr>
                <w:sz w:val="24"/>
              </w:rPr>
              <w:t xml:space="preserve">Наименование товара </w:t>
            </w:r>
            <w:hyperlink w:history="0" w:anchor="P1135" w:tooltip="&lt;*&gt; Для целей применения настоящего перечня следует руководствоваться исключительно кодом ТН ВЭД ЕАЭС, наименование товара приведено для удобства пользования.">
              <w:r>
                <w:rPr>
                  <w:sz w:val="24"/>
                  <w:color w:val="0000ff"/>
                </w:rPr>
                <w:t xml:space="preserve">&lt;*&gt;</w:t>
              </w:r>
            </w:hyperlink>
          </w:p>
        </w:tc>
      </w:tr>
      <w:tr>
        <w:tc>
          <w:tcPr>
            <w:tcW w:w="1740" w:type="dxa"/>
            <w:tcBorders>
              <w:top w:val="single" w:sz="4"/>
              <w:left w:val="nil"/>
              <w:bottom w:val="nil"/>
              <w:right w:val="nil"/>
            </w:tcBorders>
          </w:tcPr>
          <w:p>
            <w:pPr>
              <w:pStyle w:val="0"/>
            </w:pPr>
            <w:r>
              <w:rPr>
                <w:sz w:val="24"/>
              </w:rPr>
              <w:t xml:space="preserve">3006 10</w:t>
            </w:r>
          </w:p>
        </w:tc>
        <w:tc>
          <w:tcPr>
            <w:tcW w:w="7320" w:type="dxa"/>
            <w:tcBorders>
              <w:top w:val="single" w:sz="4"/>
              <w:left w:val="nil"/>
              <w:bottom w:val="nil"/>
              <w:right w:val="nil"/>
            </w:tcBorders>
          </w:tcPr>
          <w:p>
            <w:pPr>
              <w:pStyle w:val="0"/>
              <w:jc w:val="both"/>
            </w:pPr>
            <w:r>
              <w:rPr>
                <w:sz w:val="24"/>
              </w:rPr>
              <w:t xml:space="preserve">Исключен. - </w:t>
            </w:r>
            <w:hyperlink w:history="0" r:id="rId346"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3006 40 000 0</w:t>
            </w:r>
          </w:p>
        </w:tc>
        <w:tc>
          <w:tcPr>
            <w:tcW w:w="7320" w:type="dxa"/>
            <w:tcBorders>
              <w:top w:val="nil"/>
              <w:left w:val="nil"/>
              <w:bottom w:val="nil"/>
              <w:right w:val="nil"/>
            </w:tcBorders>
          </w:tcPr>
          <w:p>
            <w:pPr>
              <w:pStyle w:val="0"/>
              <w:jc w:val="both"/>
            </w:pPr>
            <w:r>
              <w:rPr>
                <w:sz w:val="24"/>
              </w:rPr>
              <w:t xml:space="preserve">Исключен. - </w:t>
            </w:r>
            <w:hyperlink w:history="0" r:id="rId347"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3006 70 000 0</w:t>
            </w:r>
          </w:p>
        </w:tc>
        <w:tc>
          <w:tcPr>
            <w:tcW w:w="7320" w:type="dxa"/>
            <w:tcBorders>
              <w:top w:val="nil"/>
              <w:left w:val="nil"/>
              <w:bottom w:val="nil"/>
              <w:right w:val="nil"/>
            </w:tcBorders>
          </w:tcPr>
          <w:p>
            <w:pPr>
              <w:pStyle w:val="0"/>
              <w:jc w:val="both"/>
            </w:pPr>
            <w:r>
              <w:rPr>
                <w:sz w:val="24"/>
              </w:rPr>
              <w:t xml:space="preserve">Исключен. - </w:t>
            </w:r>
            <w:hyperlink w:history="0" r:id="rId348"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7304 23 000</w:t>
            </w:r>
          </w:p>
        </w:tc>
        <w:tc>
          <w:tcPr>
            <w:tcW w:w="7320" w:type="dxa"/>
            <w:tcBorders>
              <w:top w:val="nil"/>
              <w:left w:val="nil"/>
              <w:bottom w:val="nil"/>
              <w:right w:val="nil"/>
            </w:tcBorders>
          </w:tcPr>
          <w:p>
            <w:pPr>
              <w:pStyle w:val="0"/>
              <w:jc w:val="both"/>
            </w:pPr>
            <w:r>
              <w:rPr>
                <w:sz w:val="24"/>
              </w:rPr>
              <w:t xml:space="preserve">Исключен. - </w:t>
            </w:r>
            <w:hyperlink w:history="0" r:id="rId349"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17.03.2022 N 390</w:t>
            </w:r>
          </w:p>
        </w:tc>
      </w:tr>
      <w:tr>
        <w:tc>
          <w:tcPr>
            <w:tcW w:w="1740" w:type="dxa"/>
            <w:tcBorders>
              <w:top w:val="nil"/>
              <w:left w:val="nil"/>
              <w:bottom w:val="nil"/>
              <w:right w:val="nil"/>
            </w:tcBorders>
          </w:tcPr>
          <w:p>
            <w:pPr>
              <w:pStyle w:val="0"/>
            </w:pPr>
            <w:r>
              <w:rPr>
                <w:sz w:val="24"/>
              </w:rPr>
              <w:t xml:space="preserve">8205 59</w:t>
            </w:r>
          </w:p>
        </w:tc>
        <w:tc>
          <w:tcPr>
            <w:tcW w:w="7320" w:type="dxa"/>
            <w:tcBorders>
              <w:top w:val="nil"/>
              <w:left w:val="nil"/>
              <w:bottom w:val="nil"/>
              <w:right w:val="nil"/>
            </w:tcBorders>
          </w:tcPr>
          <w:p>
            <w:pPr>
              <w:pStyle w:val="0"/>
              <w:jc w:val="both"/>
            </w:pPr>
            <w:r>
              <w:rPr>
                <w:sz w:val="24"/>
              </w:rPr>
              <w:t xml:space="preserve">Исключен. - </w:t>
            </w:r>
            <w:hyperlink w:history="0" r:id="rId350"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8207 19</w:t>
            </w:r>
          </w:p>
        </w:tc>
        <w:tc>
          <w:tcPr>
            <w:tcW w:w="7320" w:type="dxa"/>
            <w:tcBorders>
              <w:top w:val="nil"/>
              <w:left w:val="nil"/>
              <w:bottom w:val="nil"/>
              <w:right w:val="nil"/>
            </w:tcBorders>
          </w:tcPr>
          <w:p>
            <w:pPr>
              <w:pStyle w:val="0"/>
              <w:jc w:val="both"/>
            </w:pPr>
            <w:r>
              <w:rPr>
                <w:sz w:val="24"/>
              </w:rPr>
              <w:t xml:space="preserve">Исключен. - </w:t>
            </w:r>
            <w:hyperlink w:history="0" r:id="rId351"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8405 10 000</w:t>
            </w:r>
          </w:p>
        </w:tc>
        <w:tc>
          <w:tcPr>
            <w:tcW w:w="7320" w:type="dxa"/>
            <w:tcBorders>
              <w:top w:val="nil"/>
              <w:left w:val="nil"/>
              <w:bottom w:val="nil"/>
              <w:right w:val="nil"/>
            </w:tcBorders>
          </w:tcPr>
          <w:p>
            <w:pPr>
              <w:pStyle w:val="0"/>
              <w:jc w:val="both"/>
            </w:pPr>
            <w:r>
              <w:rPr>
                <w:sz w:val="24"/>
              </w:rPr>
              <w:t xml:space="preserve">Исключен. - </w:t>
            </w:r>
            <w:hyperlink w:history="0" r:id="rId352"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8412 29</w:t>
            </w:r>
          </w:p>
        </w:tc>
        <w:tc>
          <w:tcPr>
            <w:tcW w:w="7320" w:type="dxa"/>
            <w:tcBorders>
              <w:top w:val="nil"/>
              <w:left w:val="nil"/>
              <w:bottom w:val="nil"/>
              <w:right w:val="nil"/>
            </w:tcBorders>
          </w:tcPr>
          <w:p>
            <w:pPr>
              <w:pStyle w:val="0"/>
              <w:jc w:val="both"/>
            </w:pPr>
            <w:r>
              <w:rPr>
                <w:sz w:val="24"/>
              </w:rPr>
              <w:t xml:space="preserve">Исключен. - </w:t>
            </w:r>
            <w:hyperlink w:history="0" r:id="rId353"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8419 40 000</w:t>
            </w:r>
          </w:p>
        </w:tc>
        <w:tc>
          <w:tcPr>
            <w:tcW w:w="7320" w:type="dxa"/>
            <w:tcBorders>
              <w:top w:val="nil"/>
              <w:left w:val="nil"/>
              <w:bottom w:val="nil"/>
              <w:right w:val="nil"/>
            </w:tcBorders>
          </w:tcPr>
          <w:p>
            <w:pPr>
              <w:pStyle w:val="0"/>
            </w:pPr>
            <w:r>
              <w:rPr>
                <w:sz w:val="24"/>
              </w:rPr>
              <w:t xml:space="preserve">Аппараты для дистилляции или ректификации</w:t>
            </w:r>
          </w:p>
        </w:tc>
      </w:tr>
      <w:tr>
        <w:tc>
          <w:tcPr>
            <w:gridSpan w:val="2"/>
            <w:tcW w:w="9060" w:type="dxa"/>
            <w:tcBorders>
              <w:top w:val="nil"/>
              <w:left w:val="nil"/>
              <w:bottom w:val="nil"/>
              <w:right w:val="nil"/>
            </w:tcBorders>
          </w:tcPr>
          <w:p>
            <w:pPr>
              <w:pStyle w:val="0"/>
              <w:jc w:val="both"/>
            </w:pPr>
            <w:r>
              <w:rPr>
                <w:sz w:val="24"/>
              </w:rPr>
              <w:t xml:space="preserve">(в ред. </w:t>
            </w:r>
            <w:hyperlink w:history="0" r:id="rId354"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17.03.2022 N 390)</w:t>
            </w:r>
          </w:p>
        </w:tc>
      </w:tr>
      <w:tr>
        <w:tc>
          <w:tcPr>
            <w:tcW w:w="1740" w:type="dxa"/>
            <w:tcBorders>
              <w:top w:val="nil"/>
              <w:left w:val="nil"/>
              <w:bottom w:val="nil"/>
              <w:right w:val="nil"/>
            </w:tcBorders>
          </w:tcPr>
          <w:p>
            <w:pPr>
              <w:pStyle w:val="0"/>
            </w:pPr>
            <w:r>
              <w:rPr>
                <w:sz w:val="24"/>
              </w:rPr>
              <w:t xml:space="preserve">8421 21 000</w:t>
            </w:r>
          </w:p>
        </w:tc>
        <w:tc>
          <w:tcPr>
            <w:tcW w:w="7320" w:type="dxa"/>
            <w:tcBorders>
              <w:top w:val="nil"/>
              <w:left w:val="nil"/>
              <w:bottom w:val="nil"/>
              <w:right w:val="nil"/>
            </w:tcBorders>
          </w:tcPr>
          <w:p>
            <w:pPr>
              <w:pStyle w:val="0"/>
              <w:jc w:val="both"/>
            </w:pPr>
            <w:r>
              <w:rPr>
                <w:sz w:val="24"/>
              </w:rPr>
              <w:t xml:space="preserve">Исключен. - </w:t>
            </w:r>
            <w:hyperlink w:history="0" r:id="rId355"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8421 22 000 0</w:t>
            </w:r>
          </w:p>
        </w:tc>
        <w:tc>
          <w:tcPr>
            <w:tcW w:w="7320" w:type="dxa"/>
            <w:tcBorders>
              <w:top w:val="nil"/>
              <w:left w:val="nil"/>
              <w:bottom w:val="nil"/>
              <w:right w:val="nil"/>
            </w:tcBorders>
          </w:tcPr>
          <w:p>
            <w:pPr>
              <w:pStyle w:val="0"/>
              <w:jc w:val="both"/>
            </w:pPr>
            <w:r>
              <w:rPr>
                <w:sz w:val="24"/>
              </w:rPr>
              <w:t xml:space="preserve">Исключен. - </w:t>
            </w:r>
            <w:hyperlink w:history="0" r:id="rId356"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8421 29 000</w:t>
            </w:r>
          </w:p>
        </w:tc>
        <w:tc>
          <w:tcPr>
            <w:tcW w:w="7320" w:type="dxa"/>
            <w:tcBorders>
              <w:top w:val="nil"/>
              <w:left w:val="nil"/>
              <w:bottom w:val="nil"/>
              <w:right w:val="nil"/>
            </w:tcBorders>
          </w:tcPr>
          <w:p>
            <w:pPr>
              <w:pStyle w:val="0"/>
            </w:pPr>
            <w:r>
              <w:rPr>
                <w:sz w:val="24"/>
              </w:rPr>
              <w:t xml:space="preserve">Оборудование и устройства для фильтрования или очистки жидкостей прочие</w:t>
            </w:r>
          </w:p>
        </w:tc>
      </w:tr>
      <w:tr>
        <w:tc>
          <w:tcPr>
            <w:gridSpan w:val="2"/>
            <w:tcW w:w="9060" w:type="dxa"/>
            <w:tcBorders>
              <w:top w:val="nil"/>
              <w:left w:val="nil"/>
              <w:bottom w:val="nil"/>
              <w:right w:val="nil"/>
            </w:tcBorders>
          </w:tcPr>
          <w:p>
            <w:pPr>
              <w:pStyle w:val="0"/>
              <w:jc w:val="both"/>
            </w:pPr>
            <w:r>
              <w:rPr>
                <w:sz w:val="24"/>
              </w:rPr>
              <w:t xml:space="preserve">(в ред. </w:t>
            </w:r>
            <w:hyperlink w:history="0" r:id="rId357"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17.03.2022 N 390)</w:t>
            </w:r>
          </w:p>
        </w:tc>
      </w:tr>
      <w:tr>
        <w:tc>
          <w:tcPr>
            <w:tcW w:w="1740" w:type="dxa"/>
            <w:tcBorders>
              <w:top w:val="nil"/>
              <w:left w:val="nil"/>
              <w:bottom w:val="nil"/>
              <w:right w:val="nil"/>
            </w:tcBorders>
          </w:tcPr>
          <w:p>
            <w:pPr>
              <w:pStyle w:val="0"/>
            </w:pPr>
            <w:r>
              <w:rPr>
                <w:sz w:val="24"/>
              </w:rPr>
              <w:t xml:space="preserve">8430 10 000 0</w:t>
            </w:r>
          </w:p>
          <w:p>
            <w:pPr>
              <w:pStyle w:val="0"/>
            </w:pPr>
            <w:r>
              <w:rPr>
                <w:sz w:val="24"/>
              </w:rPr>
              <w:t xml:space="preserve">8430 31 000 0</w:t>
            </w:r>
          </w:p>
          <w:p>
            <w:pPr>
              <w:pStyle w:val="0"/>
            </w:pPr>
            <w:r>
              <w:rPr>
                <w:sz w:val="24"/>
              </w:rPr>
              <w:t xml:space="preserve">8430 39 000 0</w:t>
            </w:r>
          </w:p>
          <w:p>
            <w:pPr>
              <w:pStyle w:val="0"/>
            </w:pPr>
            <w:r>
              <w:rPr>
                <w:sz w:val="24"/>
              </w:rPr>
              <w:t xml:space="preserve">8430 41 000</w:t>
            </w:r>
          </w:p>
          <w:p>
            <w:pPr>
              <w:pStyle w:val="0"/>
            </w:pPr>
            <w:r>
              <w:rPr>
                <w:sz w:val="24"/>
              </w:rPr>
              <w:t xml:space="preserve">8430 49 000</w:t>
            </w:r>
          </w:p>
        </w:tc>
        <w:tc>
          <w:tcPr>
            <w:tcW w:w="7320" w:type="dxa"/>
            <w:tcBorders>
              <w:top w:val="nil"/>
              <w:left w:val="nil"/>
              <w:bottom w:val="nil"/>
              <w:right w:val="nil"/>
            </w:tcBorders>
          </w:tcPr>
          <w:p>
            <w:pPr>
              <w:pStyle w:val="0"/>
            </w:pPr>
            <w:r>
              <w:rPr>
                <w:sz w:val="24"/>
              </w:rPr>
              <w:t xml:space="preserve">Оборудование для забивки и извлечения свай; врубовые машины для добычи угля или горных пород и машины туннелепроходческие; бурильные или проходческие машины прочие</w:t>
            </w:r>
          </w:p>
        </w:tc>
      </w:tr>
      <w:tr>
        <w:tc>
          <w:tcPr>
            <w:gridSpan w:val="2"/>
            <w:tcW w:w="9060" w:type="dxa"/>
            <w:tcBorders>
              <w:top w:val="nil"/>
              <w:left w:val="nil"/>
              <w:bottom w:val="nil"/>
              <w:right w:val="nil"/>
            </w:tcBorders>
          </w:tcPr>
          <w:p>
            <w:pPr>
              <w:pStyle w:val="0"/>
              <w:jc w:val="both"/>
            </w:pPr>
            <w:r>
              <w:rPr>
                <w:sz w:val="24"/>
              </w:rPr>
              <w:t xml:space="preserve">(в ред. </w:t>
            </w:r>
            <w:hyperlink w:history="0" r:id="rId358"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8431</w:t>
            </w:r>
          </w:p>
        </w:tc>
        <w:tc>
          <w:tcPr>
            <w:tcW w:w="7320" w:type="dxa"/>
            <w:tcBorders>
              <w:top w:val="nil"/>
              <w:left w:val="nil"/>
              <w:bottom w:val="nil"/>
              <w:right w:val="nil"/>
            </w:tcBorders>
          </w:tcPr>
          <w:p>
            <w:pPr>
              <w:pStyle w:val="0"/>
            </w:pPr>
            <w:r>
              <w:rPr>
                <w:sz w:val="24"/>
              </w:rPr>
              <w:t xml:space="preserve">Части, предназначенные исключительно или в основном для оборудования товарных позиций </w:t>
            </w:r>
            <w:hyperlink w:history="0" r:id="rId35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8425</w:t>
              </w:r>
            </w:hyperlink>
            <w:r>
              <w:rPr>
                <w:sz w:val="24"/>
              </w:rPr>
              <w:t xml:space="preserve"> - </w:t>
            </w:r>
            <w:hyperlink w:history="0" r:id="rId36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8430</w:t>
              </w:r>
            </w:hyperlink>
          </w:p>
        </w:tc>
      </w:tr>
      <w:tr>
        <w:tc>
          <w:tcPr>
            <w:gridSpan w:val="2"/>
            <w:tcW w:w="9060" w:type="dxa"/>
            <w:tcBorders>
              <w:top w:val="nil"/>
              <w:left w:val="nil"/>
              <w:bottom w:val="nil"/>
              <w:right w:val="nil"/>
            </w:tcBorders>
          </w:tcPr>
          <w:p>
            <w:pPr>
              <w:pStyle w:val="0"/>
              <w:jc w:val="both"/>
            </w:pPr>
            <w:r>
              <w:rPr>
                <w:sz w:val="24"/>
              </w:rPr>
              <w:t xml:space="preserve">(в ред. </w:t>
            </w:r>
            <w:hyperlink w:history="0" r:id="rId361"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17.03.2022 N 390)</w:t>
            </w:r>
          </w:p>
        </w:tc>
      </w:tr>
      <w:tr>
        <w:tc>
          <w:tcPr>
            <w:tcW w:w="1740" w:type="dxa"/>
            <w:tcBorders>
              <w:top w:val="nil"/>
              <w:left w:val="nil"/>
              <w:bottom w:val="nil"/>
              <w:right w:val="nil"/>
            </w:tcBorders>
          </w:tcPr>
          <w:p>
            <w:pPr>
              <w:pStyle w:val="0"/>
            </w:pPr>
            <w:r>
              <w:rPr>
                <w:sz w:val="24"/>
              </w:rPr>
              <w:t xml:space="preserve">8474 10 000</w:t>
            </w:r>
          </w:p>
        </w:tc>
        <w:tc>
          <w:tcPr>
            <w:tcW w:w="7320" w:type="dxa"/>
            <w:tcBorders>
              <w:top w:val="nil"/>
              <w:left w:val="nil"/>
              <w:bottom w:val="nil"/>
              <w:right w:val="nil"/>
            </w:tcBorders>
          </w:tcPr>
          <w:p>
            <w:pPr>
              <w:pStyle w:val="0"/>
            </w:pPr>
            <w:r>
              <w:rPr>
                <w:sz w:val="24"/>
              </w:rPr>
              <w:t xml:space="preserve">Машины для сортировки, грохочения, сепарации или промывки</w:t>
            </w:r>
          </w:p>
        </w:tc>
      </w:tr>
      <w:tr>
        <w:tc>
          <w:tcPr>
            <w:gridSpan w:val="2"/>
            <w:tcW w:w="9060" w:type="dxa"/>
            <w:tcBorders>
              <w:top w:val="nil"/>
              <w:left w:val="nil"/>
              <w:bottom w:val="nil"/>
              <w:right w:val="nil"/>
            </w:tcBorders>
          </w:tcPr>
          <w:p>
            <w:pPr>
              <w:pStyle w:val="0"/>
              <w:jc w:val="both"/>
            </w:pPr>
            <w:r>
              <w:rPr>
                <w:sz w:val="24"/>
              </w:rPr>
              <w:t xml:space="preserve">(в ред. </w:t>
            </w:r>
            <w:hyperlink w:history="0" r:id="rId362"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17.03.2022 N 390)</w:t>
            </w:r>
          </w:p>
        </w:tc>
      </w:tr>
      <w:tr>
        <w:tc>
          <w:tcPr>
            <w:tcW w:w="1740" w:type="dxa"/>
            <w:tcBorders>
              <w:top w:val="nil"/>
              <w:left w:val="nil"/>
              <w:bottom w:val="nil"/>
              <w:right w:val="nil"/>
            </w:tcBorders>
          </w:tcPr>
          <w:p>
            <w:pPr>
              <w:pStyle w:val="0"/>
            </w:pPr>
            <w:r>
              <w:rPr>
                <w:sz w:val="24"/>
              </w:rPr>
              <w:t xml:space="preserve">8474 20 000</w:t>
            </w:r>
          </w:p>
        </w:tc>
        <w:tc>
          <w:tcPr>
            <w:tcW w:w="7320" w:type="dxa"/>
            <w:tcBorders>
              <w:top w:val="nil"/>
              <w:left w:val="nil"/>
              <w:bottom w:val="nil"/>
              <w:right w:val="nil"/>
            </w:tcBorders>
          </w:tcPr>
          <w:p>
            <w:pPr>
              <w:pStyle w:val="0"/>
            </w:pPr>
            <w:r>
              <w:rPr>
                <w:sz w:val="24"/>
              </w:rPr>
              <w:t xml:space="preserve">Машины для измельчения или размалывания</w:t>
            </w:r>
          </w:p>
        </w:tc>
      </w:tr>
      <w:tr>
        <w:tc>
          <w:tcPr>
            <w:gridSpan w:val="2"/>
            <w:tcW w:w="9060" w:type="dxa"/>
            <w:tcBorders>
              <w:top w:val="nil"/>
              <w:left w:val="nil"/>
              <w:bottom w:val="nil"/>
              <w:right w:val="nil"/>
            </w:tcBorders>
          </w:tcPr>
          <w:p>
            <w:pPr>
              <w:pStyle w:val="0"/>
              <w:jc w:val="both"/>
            </w:pPr>
            <w:r>
              <w:rPr>
                <w:sz w:val="24"/>
              </w:rPr>
              <w:t xml:space="preserve">(в ред. </w:t>
            </w:r>
            <w:hyperlink w:history="0" r:id="rId363"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17.03.2022 N 390)</w:t>
            </w:r>
          </w:p>
        </w:tc>
      </w:tr>
      <w:tr>
        <w:tc>
          <w:tcPr>
            <w:tcW w:w="1740" w:type="dxa"/>
            <w:tcBorders>
              <w:top w:val="nil"/>
              <w:left w:val="nil"/>
              <w:bottom w:val="nil"/>
              <w:right w:val="nil"/>
            </w:tcBorders>
          </w:tcPr>
          <w:p>
            <w:pPr>
              <w:pStyle w:val="0"/>
            </w:pPr>
            <w:r>
              <w:rPr>
                <w:sz w:val="24"/>
              </w:rPr>
              <w:t xml:space="preserve">8474 31 000</w:t>
            </w:r>
          </w:p>
        </w:tc>
        <w:tc>
          <w:tcPr>
            <w:tcW w:w="7320" w:type="dxa"/>
            <w:tcBorders>
              <w:top w:val="nil"/>
              <w:left w:val="nil"/>
              <w:bottom w:val="nil"/>
              <w:right w:val="nil"/>
            </w:tcBorders>
          </w:tcPr>
          <w:p>
            <w:pPr>
              <w:pStyle w:val="0"/>
            </w:pPr>
            <w:r>
              <w:rPr>
                <w:sz w:val="24"/>
              </w:rPr>
              <w:t xml:space="preserve">Бетономешалки или растворосмесители</w:t>
            </w:r>
          </w:p>
        </w:tc>
      </w:tr>
      <w:tr>
        <w:tc>
          <w:tcPr>
            <w:gridSpan w:val="2"/>
            <w:tcW w:w="9060" w:type="dxa"/>
            <w:tcBorders>
              <w:top w:val="nil"/>
              <w:left w:val="nil"/>
              <w:bottom w:val="nil"/>
              <w:right w:val="nil"/>
            </w:tcBorders>
          </w:tcPr>
          <w:p>
            <w:pPr>
              <w:pStyle w:val="0"/>
              <w:jc w:val="both"/>
            </w:pPr>
            <w:r>
              <w:rPr>
                <w:sz w:val="24"/>
              </w:rPr>
              <w:t xml:space="preserve">(в ред. </w:t>
            </w:r>
            <w:hyperlink w:history="0" r:id="rId364"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17.03.2022 N 390)</w:t>
            </w:r>
          </w:p>
        </w:tc>
      </w:tr>
      <w:tr>
        <w:tc>
          <w:tcPr>
            <w:tcW w:w="1740" w:type="dxa"/>
            <w:tcBorders>
              <w:top w:val="nil"/>
              <w:left w:val="nil"/>
              <w:bottom w:val="nil"/>
              <w:right w:val="nil"/>
            </w:tcBorders>
          </w:tcPr>
          <w:p>
            <w:pPr>
              <w:pStyle w:val="0"/>
            </w:pPr>
            <w:r>
              <w:rPr>
                <w:sz w:val="24"/>
              </w:rPr>
              <w:t xml:space="preserve">8474 32 000 0</w:t>
            </w:r>
          </w:p>
        </w:tc>
        <w:tc>
          <w:tcPr>
            <w:tcW w:w="7320" w:type="dxa"/>
            <w:tcBorders>
              <w:top w:val="nil"/>
              <w:left w:val="nil"/>
              <w:bottom w:val="nil"/>
              <w:right w:val="nil"/>
            </w:tcBorders>
          </w:tcPr>
          <w:p>
            <w:pPr>
              <w:pStyle w:val="0"/>
            </w:pPr>
            <w:r>
              <w:rPr>
                <w:sz w:val="24"/>
              </w:rPr>
              <w:t xml:space="preserve">Машины для смешивания минеральных веществ с битумом</w:t>
            </w:r>
          </w:p>
        </w:tc>
      </w:tr>
      <w:tr>
        <w:tc>
          <w:tcPr>
            <w:gridSpan w:val="2"/>
            <w:tcW w:w="9060" w:type="dxa"/>
            <w:tcBorders>
              <w:top w:val="nil"/>
              <w:left w:val="nil"/>
              <w:bottom w:val="nil"/>
              <w:right w:val="nil"/>
            </w:tcBorders>
          </w:tcPr>
          <w:p>
            <w:pPr>
              <w:pStyle w:val="0"/>
              <w:jc w:val="both"/>
            </w:pPr>
            <w:r>
              <w:rPr>
                <w:sz w:val="24"/>
              </w:rPr>
              <w:t xml:space="preserve">(в ред. </w:t>
            </w:r>
            <w:hyperlink w:history="0" r:id="rId365"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17.03.2022 N 390)</w:t>
            </w:r>
          </w:p>
        </w:tc>
      </w:tr>
      <w:tr>
        <w:tc>
          <w:tcPr>
            <w:tcW w:w="1740" w:type="dxa"/>
            <w:tcBorders>
              <w:top w:val="nil"/>
              <w:left w:val="nil"/>
              <w:bottom w:val="nil"/>
              <w:right w:val="nil"/>
            </w:tcBorders>
          </w:tcPr>
          <w:p>
            <w:pPr>
              <w:pStyle w:val="0"/>
            </w:pPr>
            <w:r>
              <w:rPr>
                <w:sz w:val="24"/>
              </w:rPr>
              <w:t xml:space="preserve">8474 39 000 9</w:t>
            </w:r>
          </w:p>
        </w:tc>
        <w:tc>
          <w:tcPr>
            <w:tcW w:w="7320" w:type="dxa"/>
            <w:tcBorders>
              <w:top w:val="nil"/>
              <w:left w:val="nil"/>
              <w:bottom w:val="nil"/>
              <w:right w:val="nil"/>
            </w:tcBorders>
          </w:tcPr>
          <w:p>
            <w:pPr>
              <w:pStyle w:val="0"/>
            </w:pPr>
            <w:r>
              <w:rPr>
                <w:sz w:val="24"/>
              </w:rPr>
              <w:t xml:space="preserve">Машины для смешивания или перемешивания прочие</w:t>
            </w:r>
          </w:p>
        </w:tc>
      </w:tr>
      <w:tr>
        <w:tc>
          <w:tcPr>
            <w:gridSpan w:val="2"/>
            <w:tcW w:w="9060" w:type="dxa"/>
            <w:tcBorders>
              <w:top w:val="nil"/>
              <w:left w:val="nil"/>
              <w:bottom w:val="nil"/>
              <w:right w:val="nil"/>
            </w:tcBorders>
          </w:tcPr>
          <w:p>
            <w:pPr>
              <w:pStyle w:val="0"/>
              <w:jc w:val="both"/>
            </w:pPr>
            <w:r>
              <w:rPr>
                <w:sz w:val="24"/>
              </w:rPr>
              <w:t xml:space="preserve">(в ред. </w:t>
            </w:r>
            <w:hyperlink w:history="0" r:id="rId366"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06.05.2023 N 715)</w:t>
            </w:r>
          </w:p>
        </w:tc>
      </w:tr>
      <w:tr>
        <w:tc>
          <w:tcPr>
            <w:tcW w:w="1740" w:type="dxa"/>
            <w:tcBorders>
              <w:top w:val="nil"/>
              <w:left w:val="nil"/>
              <w:bottom w:val="nil"/>
              <w:right w:val="nil"/>
            </w:tcBorders>
          </w:tcPr>
          <w:p>
            <w:pPr>
              <w:pStyle w:val="0"/>
            </w:pPr>
            <w:r>
              <w:rPr>
                <w:sz w:val="24"/>
              </w:rPr>
              <w:t xml:space="preserve">8481 80</w:t>
            </w:r>
          </w:p>
        </w:tc>
        <w:tc>
          <w:tcPr>
            <w:tcW w:w="7320" w:type="dxa"/>
            <w:tcBorders>
              <w:top w:val="nil"/>
              <w:left w:val="nil"/>
              <w:bottom w:val="nil"/>
              <w:right w:val="nil"/>
            </w:tcBorders>
          </w:tcPr>
          <w:p>
            <w:pPr>
              <w:pStyle w:val="0"/>
              <w:jc w:val="both"/>
            </w:pPr>
            <w:r>
              <w:rPr>
                <w:sz w:val="24"/>
              </w:rPr>
              <w:t xml:space="preserve">Исключен. - </w:t>
            </w:r>
            <w:hyperlink w:history="0" r:id="rId367"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8514</w:t>
            </w:r>
          </w:p>
          <w:p>
            <w:pPr>
              <w:pStyle w:val="0"/>
            </w:pPr>
            <w:r>
              <w:rPr>
                <w:sz w:val="24"/>
              </w:rPr>
              <w:t xml:space="preserve">(за исключением 8514 19 100 0, 8514 90 000 0)</w:t>
            </w:r>
          </w:p>
        </w:tc>
        <w:tc>
          <w:tcPr>
            <w:tcW w:w="7320" w:type="dxa"/>
            <w:tcBorders>
              <w:top w:val="nil"/>
              <w:left w:val="nil"/>
              <w:bottom w:val="nil"/>
              <w:right w:val="nil"/>
            </w:tcBorders>
          </w:tcPr>
          <w:p>
            <w:pPr>
              <w:pStyle w:val="0"/>
            </w:pPr>
            <w:r>
              <w:rPr>
                <w:sz w:val="24"/>
              </w:rPr>
              <w:t xml:space="preserve">Печи и камеры промышленные или лабораторные электрические (включая действующие на основе явления индукции или диэлектрических потерь); промышленное или лабораторное оборудование для термической обработки материалов с помощью явления индукции или диэлектрических потерь</w:t>
            </w:r>
          </w:p>
        </w:tc>
      </w:tr>
      <w:tr>
        <w:tc>
          <w:tcPr>
            <w:gridSpan w:val="2"/>
            <w:tcW w:w="9060" w:type="dxa"/>
            <w:tcBorders>
              <w:top w:val="nil"/>
              <w:left w:val="nil"/>
              <w:bottom w:val="nil"/>
              <w:right w:val="nil"/>
            </w:tcBorders>
          </w:tcPr>
          <w:p>
            <w:pPr>
              <w:pStyle w:val="0"/>
              <w:jc w:val="both"/>
            </w:pPr>
            <w:r>
              <w:rPr>
                <w:sz w:val="24"/>
              </w:rPr>
              <w:t xml:space="preserve">(в ред. </w:t>
            </w:r>
            <w:hyperlink w:history="0" r:id="rId368"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8526 91</w:t>
            </w:r>
          </w:p>
        </w:tc>
        <w:tc>
          <w:tcPr>
            <w:tcW w:w="7320" w:type="dxa"/>
            <w:tcBorders>
              <w:top w:val="nil"/>
              <w:left w:val="nil"/>
              <w:bottom w:val="nil"/>
              <w:right w:val="nil"/>
            </w:tcBorders>
          </w:tcPr>
          <w:p>
            <w:pPr>
              <w:pStyle w:val="0"/>
              <w:jc w:val="both"/>
            </w:pPr>
            <w:r>
              <w:rPr>
                <w:sz w:val="24"/>
              </w:rPr>
              <w:t xml:space="preserve">Исключен. - </w:t>
            </w:r>
            <w:hyperlink w:history="0" r:id="rId369" w:tooltip="Постановление Правительства РФ от 06.10.2022 N 177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06.10.2022 N 1775</w:t>
            </w:r>
          </w:p>
        </w:tc>
      </w:tr>
      <w:tr>
        <w:tc>
          <w:tcPr>
            <w:tcW w:w="1740" w:type="dxa"/>
            <w:tcBorders>
              <w:top w:val="nil"/>
              <w:left w:val="nil"/>
              <w:bottom w:val="nil"/>
              <w:right w:val="nil"/>
            </w:tcBorders>
          </w:tcPr>
          <w:p>
            <w:pPr>
              <w:pStyle w:val="0"/>
            </w:pPr>
            <w:r>
              <w:rPr>
                <w:sz w:val="24"/>
              </w:rPr>
              <w:t xml:space="preserve">8536 50</w:t>
            </w:r>
          </w:p>
        </w:tc>
        <w:tc>
          <w:tcPr>
            <w:tcW w:w="7320" w:type="dxa"/>
            <w:tcBorders>
              <w:top w:val="nil"/>
              <w:left w:val="nil"/>
              <w:bottom w:val="nil"/>
              <w:right w:val="nil"/>
            </w:tcBorders>
          </w:tcPr>
          <w:p>
            <w:pPr>
              <w:pStyle w:val="0"/>
              <w:jc w:val="both"/>
            </w:pPr>
            <w:r>
              <w:rPr>
                <w:sz w:val="24"/>
              </w:rPr>
              <w:t xml:space="preserve">Исключен. - </w:t>
            </w:r>
            <w:hyperlink w:history="0" r:id="rId370"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9005 10 000 0</w:t>
            </w:r>
          </w:p>
        </w:tc>
        <w:tc>
          <w:tcPr>
            <w:tcW w:w="7320" w:type="dxa"/>
            <w:tcBorders>
              <w:top w:val="nil"/>
              <w:left w:val="nil"/>
              <w:bottom w:val="nil"/>
              <w:right w:val="nil"/>
            </w:tcBorders>
          </w:tcPr>
          <w:p>
            <w:pPr>
              <w:pStyle w:val="0"/>
              <w:jc w:val="both"/>
            </w:pPr>
            <w:r>
              <w:rPr>
                <w:sz w:val="24"/>
              </w:rPr>
              <w:t xml:space="preserve">Исключен. - </w:t>
            </w:r>
            <w:hyperlink w:history="0" r:id="rId371"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9005 80 000 0</w:t>
            </w:r>
          </w:p>
        </w:tc>
        <w:tc>
          <w:tcPr>
            <w:tcW w:w="7320" w:type="dxa"/>
            <w:tcBorders>
              <w:top w:val="nil"/>
              <w:left w:val="nil"/>
              <w:bottom w:val="nil"/>
              <w:right w:val="nil"/>
            </w:tcBorders>
          </w:tcPr>
          <w:p>
            <w:pPr>
              <w:pStyle w:val="0"/>
              <w:jc w:val="both"/>
            </w:pPr>
            <w:r>
              <w:rPr>
                <w:sz w:val="24"/>
              </w:rPr>
              <w:t xml:space="preserve">Исключен. - </w:t>
            </w:r>
            <w:hyperlink w:history="0" r:id="rId372"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9006 40 000 0</w:t>
            </w:r>
          </w:p>
        </w:tc>
        <w:tc>
          <w:tcPr>
            <w:tcW w:w="7320" w:type="dxa"/>
            <w:tcBorders>
              <w:top w:val="nil"/>
              <w:left w:val="nil"/>
              <w:bottom w:val="nil"/>
              <w:right w:val="nil"/>
            </w:tcBorders>
          </w:tcPr>
          <w:p>
            <w:pPr>
              <w:pStyle w:val="0"/>
              <w:jc w:val="both"/>
            </w:pPr>
            <w:r>
              <w:rPr>
                <w:sz w:val="24"/>
              </w:rPr>
              <w:t xml:space="preserve">Исключен. - </w:t>
            </w:r>
            <w:hyperlink w:history="0" r:id="rId373"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9006 53</w:t>
            </w:r>
          </w:p>
        </w:tc>
        <w:tc>
          <w:tcPr>
            <w:tcW w:w="7320" w:type="dxa"/>
            <w:tcBorders>
              <w:top w:val="nil"/>
              <w:left w:val="nil"/>
              <w:bottom w:val="nil"/>
              <w:right w:val="nil"/>
            </w:tcBorders>
          </w:tcPr>
          <w:p>
            <w:pPr>
              <w:pStyle w:val="0"/>
              <w:jc w:val="both"/>
            </w:pPr>
            <w:r>
              <w:rPr>
                <w:sz w:val="24"/>
              </w:rPr>
              <w:t xml:space="preserve">Исключен. - </w:t>
            </w:r>
            <w:hyperlink w:history="0" r:id="rId374"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9006 59 000</w:t>
            </w:r>
          </w:p>
        </w:tc>
        <w:tc>
          <w:tcPr>
            <w:tcW w:w="7320" w:type="dxa"/>
            <w:tcBorders>
              <w:top w:val="nil"/>
              <w:left w:val="nil"/>
              <w:bottom w:val="nil"/>
              <w:right w:val="nil"/>
            </w:tcBorders>
          </w:tcPr>
          <w:p>
            <w:pPr>
              <w:pStyle w:val="0"/>
              <w:jc w:val="both"/>
            </w:pPr>
            <w:r>
              <w:rPr>
                <w:sz w:val="24"/>
              </w:rPr>
              <w:t xml:space="preserve">Исключен. - </w:t>
            </w:r>
            <w:hyperlink w:history="0" r:id="rId375"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9011 10</w:t>
            </w:r>
          </w:p>
        </w:tc>
        <w:tc>
          <w:tcPr>
            <w:tcW w:w="7320" w:type="dxa"/>
            <w:tcBorders>
              <w:top w:val="nil"/>
              <w:left w:val="nil"/>
              <w:bottom w:val="nil"/>
              <w:right w:val="nil"/>
            </w:tcBorders>
          </w:tcPr>
          <w:p>
            <w:pPr>
              <w:pStyle w:val="0"/>
              <w:jc w:val="both"/>
            </w:pPr>
            <w:r>
              <w:rPr>
                <w:sz w:val="24"/>
              </w:rPr>
              <w:t xml:space="preserve">Исключен. - </w:t>
            </w:r>
            <w:hyperlink w:history="0" r:id="rId376"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9011 20</w:t>
            </w:r>
          </w:p>
        </w:tc>
        <w:tc>
          <w:tcPr>
            <w:tcW w:w="7320" w:type="dxa"/>
            <w:tcBorders>
              <w:top w:val="nil"/>
              <w:left w:val="nil"/>
              <w:bottom w:val="nil"/>
              <w:right w:val="nil"/>
            </w:tcBorders>
          </w:tcPr>
          <w:p>
            <w:pPr>
              <w:pStyle w:val="0"/>
              <w:jc w:val="both"/>
            </w:pPr>
            <w:r>
              <w:rPr>
                <w:sz w:val="24"/>
              </w:rPr>
              <w:t xml:space="preserve">Исключен. - </w:t>
            </w:r>
            <w:hyperlink w:history="0" r:id="rId377"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9011 80 000 0</w:t>
            </w:r>
          </w:p>
        </w:tc>
        <w:tc>
          <w:tcPr>
            <w:tcW w:w="7320" w:type="dxa"/>
            <w:tcBorders>
              <w:top w:val="nil"/>
              <w:left w:val="nil"/>
              <w:bottom w:val="nil"/>
              <w:right w:val="nil"/>
            </w:tcBorders>
          </w:tcPr>
          <w:p>
            <w:pPr>
              <w:pStyle w:val="0"/>
              <w:jc w:val="both"/>
            </w:pPr>
            <w:r>
              <w:rPr>
                <w:sz w:val="24"/>
              </w:rPr>
              <w:t xml:space="preserve">Исключен. - </w:t>
            </w:r>
            <w:hyperlink w:history="0" r:id="rId378"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9012 10</w:t>
            </w:r>
          </w:p>
        </w:tc>
        <w:tc>
          <w:tcPr>
            <w:tcW w:w="7320" w:type="dxa"/>
            <w:tcBorders>
              <w:top w:val="nil"/>
              <w:left w:val="nil"/>
              <w:bottom w:val="nil"/>
              <w:right w:val="nil"/>
            </w:tcBorders>
          </w:tcPr>
          <w:p>
            <w:pPr>
              <w:pStyle w:val="0"/>
              <w:jc w:val="both"/>
            </w:pPr>
            <w:r>
              <w:rPr>
                <w:sz w:val="24"/>
              </w:rPr>
              <w:t xml:space="preserve">Исключен. - </w:t>
            </w:r>
            <w:hyperlink w:history="0" r:id="rId379"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9015</w:t>
            </w:r>
          </w:p>
        </w:tc>
        <w:tc>
          <w:tcPr>
            <w:tcW w:w="7320" w:type="dxa"/>
            <w:tcBorders>
              <w:top w:val="nil"/>
              <w:left w:val="nil"/>
              <w:bottom w:val="nil"/>
              <w:right w:val="nil"/>
            </w:tcBorders>
          </w:tcPr>
          <w:p>
            <w:pPr>
              <w:pStyle w:val="0"/>
              <w:jc w:val="both"/>
            </w:pPr>
            <w:r>
              <w:rPr>
                <w:sz w:val="24"/>
              </w:rPr>
              <w:t xml:space="preserve">Исключен. - </w:t>
            </w:r>
            <w:hyperlink w:history="0" r:id="rId380"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9015 40</w:t>
            </w:r>
          </w:p>
        </w:tc>
        <w:tc>
          <w:tcPr>
            <w:tcW w:w="7320" w:type="dxa"/>
            <w:tcBorders>
              <w:top w:val="nil"/>
              <w:left w:val="nil"/>
              <w:bottom w:val="nil"/>
              <w:right w:val="nil"/>
            </w:tcBorders>
          </w:tcPr>
          <w:p>
            <w:pPr>
              <w:pStyle w:val="0"/>
            </w:pPr>
            <w:r>
              <w:rPr>
                <w:sz w:val="24"/>
              </w:rPr>
              <w:t xml:space="preserve">Фотограмметрические геодезические или топографические инструменты и приборы</w:t>
            </w:r>
          </w:p>
        </w:tc>
      </w:tr>
      <w:tr>
        <w:tc>
          <w:tcPr>
            <w:gridSpan w:val="2"/>
            <w:tcW w:w="9060" w:type="dxa"/>
            <w:tcBorders>
              <w:top w:val="nil"/>
              <w:left w:val="nil"/>
              <w:bottom w:val="nil"/>
              <w:right w:val="nil"/>
            </w:tcBorders>
          </w:tcPr>
          <w:p>
            <w:pPr>
              <w:pStyle w:val="0"/>
              <w:jc w:val="both"/>
            </w:pPr>
            <w:r>
              <w:rPr>
                <w:sz w:val="24"/>
              </w:rPr>
              <w:t xml:space="preserve">(введено </w:t>
            </w:r>
            <w:hyperlink w:history="0" r:id="rId381" w:tooltip="Постановление Правительства РФ от 06.10.2022 N 177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06.10.2022 N 1775)</w:t>
            </w:r>
          </w:p>
        </w:tc>
      </w:tr>
      <w:tr>
        <w:tc>
          <w:tcPr>
            <w:tcW w:w="1740" w:type="dxa"/>
            <w:tcBorders>
              <w:top w:val="nil"/>
              <w:left w:val="nil"/>
              <w:bottom w:val="nil"/>
              <w:right w:val="nil"/>
            </w:tcBorders>
          </w:tcPr>
          <w:p>
            <w:pPr>
              <w:pStyle w:val="0"/>
            </w:pPr>
            <w:r>
              <w:rPr>
                <w:sz w:val="24"/>
              </w:rPr>
              <w:t xml:space="preserve">9015 80</w:t>
            </w:r>
          </w:p>
        </w:tc>
        <w:tc>
          <w:tcPr>
            <w:tcW w:w="7320" w:type="dxa"/>
            <w:tcBorders>
              <w:top w:val="nil"/>
              <w:left w:val="nil"/>
              <w:bottom w:val="nil"/>
              <w:right w:val="nil"/>
            </w:tcBorders>
          </w:tcPr>
          <w:p>
            <w:pPr>
              <w:pStyle w:val="0"/>
            </w:pPr>
            <w:r>
              <w:rPr>
                <w:sz w:val="24"/>
              </w:rPr>
              <w:t xml:space="preserve">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прочие</w:t>
            </w:r>
          </w:p>
        </w:tc>
      </w:tr>
      <w:tr>
        <w:tc>
          <w:tcPr>
            <w:gridSpan w:val="2"/>
            <w:tcW w:w="9060" w:type="dxa"/>
            <w:tcBorders>
              <w:top w:val="nil"/>
              <w:left w:val="nil"/>
              <w:bottom w:val="nil"/>
              <w:right w:val="nil"/>
            </w:tcBorders>
          </w:tcPr>
          <w:p>
            <w:pPr>
              <w:pStyle w:val="0"/>
              <w:jc w:val="both"/>
            </w:pPr>
            <w:r>
              <w:rPr>
                <w:sz w:val="24"/>
              </w:rPr>
              <w:t xml:space="preserve">(введено </w:t>
            </w:r>
            <w:hyperlink w:history="0" r:id="rId382" w:tooltip="Постановление Правительства РФ от 06.10.2022 N 177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06.10.2022 N 1775)</w:t>
            </w:r>
          </w:p>
        </w:tc>
      </w:tr>
      <w:tr>
        <w:tc>
          <w:tcPr>
            <w:tcW w:w="1740" w:type="dxa"/>
            <w:tcBorders>
              <w:top w:val="nil"/>
              <w:left w:val="nil"/>
              <w:bottom w:val="nil"/>
              <w:right w:val="nil"/>
            </w:tcBorders>
          </w:tcPr>
          <w:p>
            <w:pPr>
              <w:pStyle w:val="0"/>
            </w:pPr>
            <w:r>
              <w:rPr>
                <w:sz w:val="24"/>
              </w:rPr>
              <w:t xml:space="preserve">9022 13 000 0</w:t>
            </w:r>
          </w:p>
        </w:tc>
        <w:tc>
          <w:tcPr>
            <w:tcW w:w="7320" w:type="dxa"/>
            <w:tcBorders>
              <w:top w:val="nil"/>
              <w:left w:val="nil"/>
              <w:bottom w:val="nil"/>
              <w:right w:val="nil"/>
            </w:tcBorders>
          </w:tcPr>
          <w:p>
            <w:pPr>
              <w:pStyle w:val="0"/>
              <w:jc w:val="both"/>
            </w:pPr>
            <w:r>
              <w:rPr>
                <w:sz w:val="24"/>
              </w:rPr>
              <w:t xml:space="preserve">Исключен. - </w:t>
            </w:r>
            <w:hyperlink w:history="0" r:id="rId383"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9022 14 000 0</w:t>
            </w:r>
          </w:p>
        </w:tc>
        <w:tc>
          <w:tcPr>
            <w:tcW w:w="7320" w:type="dxa"/>
            <w:tcBorders>
              <w:top w:val="nil"/>
              <w:left w:val="nil"/>
              <w:bottom w:val="nil"/>
              <w:right w:val="nil"/>
            </w:tcBorders>
          </w:tcPr>
          <w:p>
            <w:pPr>
              <w:pStyle w:val="0"/>
              <w:jc w:val="both"/>
            </w:pPr>
            <w:r>
              <w:rPr>
                <w:sz w:val="24"/>
              </w:rPr>
              <w:t xml:space="preserve">Исключен. - </w:t>
            </w:r>
            <w:hyperlink w:history="0" r:id="rId384"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9022 19 000 0</w:t>
            </w:r>
          </w:p>
        </w:tc>
        <w:tc>
          <w:tcPr>
            <w:tcW w:w="7320" w:type="dxa"/>
            <w:tcBorders>
              <w:top w:val="nil"/>
              <w:left w:val="nil"/>
              <w:bottom w:val="nil"/>
              <w:right w:val="nil"/>
            </w:tcBorders>
          </w:tcPr>
          <w:p>
            <w:pPr>
              <w:pStyle w:val="0"/>
              <w:jc w:val="both"/>
            </w:pPr>
            <w:r>
              <w:rPr>
                <w:sz w:val="24"/>
              </w:rPr>
              <w:t xml:space="preserve">Исключен. - </w:t>
            </w:r>
            <w:hyperlink w:history="0" r:id="rId385"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9022 21 000 0</w:t>
            </w:r>
          </w:p>
        </w:tc>
        <w:tc>
          <w:tcPr>
            <w:tcW w:w="7320" w:type="dxa"/>
            <w:tcBorders>
              <w:top w:val="nil"/>
              <w:left w:val="nil"/>
              <w:bottom w:val="nil"/>
              <w:right w:val="nil"/>
            </w:tcBorders>
          </w:tcPr>
          <w:p>
            <w:pPr>
              <w:pStyle w:val="0"/>
              <w:jc w:val="both"/>
            </w:pPr>
            <w:r>
              <w:rPr>
                <w:sz w:val="24"/>
              </w:rPr>
              <w:t xml:space="preserve">Исключен. - </w:t>
            </w:r>
            <w:hyperlink w:history="0" r:id="rId386"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9022 29 000 0</w:t>
            </w:r>
          </w:p>
        </w:tc>
        <w:tc>
          <w:tcPr>
            <w:tcW w:w="7320" w:type="dxa"/>
            <w:tcBorders>
              <w:top w:val="nil"/>
              <w:left w:val="nil"/>
              <w:bottom w:val="nil"/>
              <w:right w:val="nil"/>
            </w:tcBorders>
          </w:tcPr>
          <w:p>
            <w:pPr>
              <w:pStyle w:val="0"/>
              <w:jc w:val="both"/>
            </w:pPr>
            <w:r>
              <w:rPr>
                <w:sz w:val="24"/>
              </w:rPr>
              <w:t xml:space="preserve">Исключен. - </w:t>
            </w:r>
            <w:hyperlink w:history="0" r:id="rId387"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9022 30 000 0</w:t>
            </w:r>
          </w:p>
        </w:tc>
        <w:tc>
          <w:tcPr>
            <w:tcW w:w="7320" w:type="dxa"/>
            <w:tcBorders>
              <w:top w:val="nil"/>
              <w:left w:val="nil"/>
              <w:bottom w:val="nil"/>
              <w:right w:val="nil"/>
            </w:tcBorders>
          </w:tcPr>
          <w:p>
            <w:pPr>
              <w:pStyle w:val="0"/>
              <w:jc w:val="both"/>
            </w:pPr>
            <w:r>
              <w:rPr>
                <w:sz w:val="24"/>
              </w:rPr>
              <w:t xml:space="preserve">Исключен. - </w:t>
            </w:r>
            <w:hyperlink w:history="0" r:id="rId388"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9022 90 000 0</w:t>
            </w:r>
          </w:p>
        </w:tc>
        <w:tc>
          <w:tcPr>
            <w:tcW w:w="7320" w:type="dxa"/>
            <w:tcBorders>
              <w:top w:val="nil"/>
              <w:left w:val="nil"/>
              <w:bottom w:val="nil"/>
              <w:right w:val="nil"/>
            </w:tcBorders>
          </w:tcPr>
          <w:p>
            <w:pPr>
              <w:pStyle w:val="0"/>
              <w:jc w:val="both"/>
            </w:pPr>
            <w:r>
              <w:rPr>
                <w:sz w:val="24"/>
              </w:rPr>
              <w:t xml:space="preserve">Исключен. - </w:t>
            </w:r>
            <w:hyperlink w:history="0" r:id="rId389"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9026 10</w:t>
            </w:r>
          </w:p>
        </w:tc>
        <w:tc>
          <w:tcPr>
            <w:tcW w:w="7320" w:type="dxa"/>
            <w:tcBorders>
              <w:top w:val="nil"/>
              <w:left w:val="nil"/>
              <w:bottom w:val="nil"/>
              <w:right w:val="nil"/>
            </w:tcBorders>
          </w:tcPr>
          <w:p>
            <w:pPr>
              <w:pStyle w:val="0"/>
              <w:jc w:val="both"/>
            </w:pPr>
            <w:r>
              <w:rPr>
                <w:sz w:val="24"/>
              </w:rPr>
              <w:t xml:space="preserve">Исключен. - </w:t>
            </w:r>
            <w:hyperlink w:history="0" r:id="rId390"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40" w:type="dxa"/>
            <w:tcBorders>
              <w:top w:val="nil"/>
              <w:left w:val="nil"/>
              <w:bottom w:val="nil"/>
              <w:right w:val="nil"/>
            </w:tcBorders>
          </w:tcPr>
          <w:p>
            <w:pPr>
              <w:pStyle w:val="0"/>
            </w:pPr>
            <w:r>
              <w:rPr>
                <w:sz w:val="24"/>
              </w:rPr>
              <w:t xml:space="preserve">9027 10</w:t>
            </w:r>
          </w:p>
        </w:tc>
        <w:tc>
          <w:tcPr>
            <w:tcW w:w="7320" w:type="dxa"/>
            <w:tcBorders>
              <w:top w:val="nil"/>
              <w:left w:val="nil"/>
              <w:bottom w:val="nil"/>
              <w:right w:val="nil"/>
            </w:tcBorders>
          </w:tcPr>
          <w:p>
            <w:pPr>
              <w:pStyle w:val="0"/>
            </w:pPr>
            <w:r>
              <w:rPr>
                <w:sz w:val="24"/>
              </w:rPr>
              <w:t xml:space="preserve">Газо- или дымоанализаторы</w:t>
            </w:r>
          </w:p>
        </w:tc>
      </w:tr>
      <w:tr>
        <w:tc>
          <w:tcPr>
            <w:gridSpan w:val="2"/>
            <w:tcW w:w="9060" w:type="dxa"/>
            <w:tcBorders>
              <w:top w:val="nil"/>
              <w:left w:val="nil"/>
              <w:bottom w:val="nil"/>
              <w:right w:val="nil"/>
            </w:tcBorders>
          </w:tcPr>
          <w:p>
            <w:pPr>
              <w:pStyle w:val="0"/>
              <w:jc w:val="both"/>
            </w:pPr>
            <w:r>
              <w:rPr>
                <w:sz w:val="24"/>
              </w:rPr>
              <w:t xml:space="preserve">(в ред. </w:t>
            </w:r>
            <w:hyperlink w:history="0" r:id="rId391"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17.03.2022 N 390)</w:t>
            </w:r>
          </w:p>
        </w:tc>
      </w:tr>
      <w:tr>
        <w:tc>
          <w:tcPr>
            <w:tcW w:w="1740" w:type="dxa"/>
            <w:tcBorders>
              <w:top w:val="nil"/>
              <w:left w:val="nil"/>
              <w:bottom w:val="nil"/>
              <w:right w:val="nil"/>
            </w:tcBorders>
          </w:tcPr>
          <w:p>
            <w:pPr>
              <w:pStyle w:val="0"/>
            </w:pPr>
            <w:r>
              <w:rPr>
                <w:sz w:val="24"/>
              </w:rPr>
              <w:t xml:space="preserve">9027 20 000 0</w:t>
            </w:r>
          </w:p>
        </w:tc>
        <w:tc>
          <w:tcPr>
            <w:tcW w:w="7320" w:type="dxa"/>
            <w:tcBorders>
              <w:top w:val="nil"/>
              <w:left w:val="nil"/>
              <w:bottom w:val="nil"/>
              <w:right w:val="nil"/>
            </w:tcBorders>
          </w:tcPr>
          <w:p>
            <w:pPr>
              <w:pStyle w:val="0"/>
            </w:pPr>
            <w:r>
              <w:rPr>
                <w:sz w:val="24"/>
              </w:rPr>
              <w:t xml:space="preserve">Хроматографы и приборы для электрофореза</w:t>
            </w:r>
          </w:p>
        </w:tc>
      </w:tr>
      <w:tr>
        <w:tc>
          <w:tcPr>
            <w:gridSpan w:val="2"/>
            <w:tcW w:w="9060" w:type="dxa"/>
            <w:tcBorders>
              <w:top w:val="nil"/>
              <w:left w:val="nil"/>
              <w:bottom w:val="nil"/>
              <w:right w:val="nil"/>
            </w:tcBorders>
          </w:tcPr>
          <w:p>
            <w:pPr>
              <w:pStyle w:val="0"/>
              <w:jc w:val="both"/>
            </w:pPr>
            <w:r>
              <w:rPr>
                <w:sz w:val="24"/>
              </w:rPr>
              <w:t xml:space="preserve">(в ред. </w:t>
            </w:r>
            <w:hyperlink w:history="0" r:id="rId392"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17.03.2022 N 390)</w:t>
            </w:r>
          </w:p>
        </w:tc>
      </w:tr>
      <w:tr>
        <w:tc>
          <w:tcPr>
            <w:tcW w:w="1740" w:type="dxa"/>
            <w:tcBorders>
              <w:top w:val="nil"/>
              <w:left w:val="nil"/>
              <w:bottom w:val="nil"/>
              <w:right w:val="nil"/>
            </w:tcBorders>
          </w:tcPr>
          <w:p>
            <w:pPr>
              <w:pStyle w:val="0"/>
            </w:pPr>
            <w:r>
              <w:rPr>
                <w:sz w:val="24"/>
              </w:rPr>
              <w:t xml:space="preserve">9027 30 000 0</w:t>
            </w:r>
          </w:p>
        </w:tc>
        <w:tc>
          <w:tcPr>
            <w:tcW w:w="7320" w:type="dxa"/>
            <w:tcBorders>
              <w:top w:val="nil"/>
              <w:left w:val="nil"/>
              <w:bottom w:val="nil"/>
              <w:right w:val="nil"/>
            </w:tcBorders>
          </w:tcPr>
          <w:p>
            <w:pPr>
              <w:pStyle w:val="0"/>
            </w:pPr>
            <w:r>
              <w:rPr>
                <w:sz w:val="24"/>
              </w:rPr>
              <w:t xml:space="preserve">Спектрометры, спектрофотометры и спектрографы, основанные на действии оптического излучения (ультрафиолетового, видимой части спектра, инфракрасного)</w:t>
            </w:r>
          </w:p>
        </w:tc>
      </w:tr>
      <w:tr>
        <w:tc>
          <w:tcPr>
            <w:gridSpan w:val="2"/>
            <w:tcW w:w="9060" w:type="dxa"/>
            <w:tcBorders>
              <w:top w:val="nil"/>
              <w:left w:val="nil"/>
              <w:bottom w:val="nil"/>
              <w:right w:val="nil"/>
            </w:tcBorders>
          </w:tcPr>
          <w:p>
            <w:pPr>
              <w:pStyle w:val="0"/>
              <w:jc w:val="both"/>
            </w:pPr>
            <w:r>
              <w:rPr>
                <w:sz w:val="24"/>
              </w:rPr>
              <w:t xml:space="preserve">(в ред. </w:t>
            </w:r>
            <w:hyperlink w:history="0" r:id="rId393"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17.03.2022 N 390)</w:t>
            </w:r>
          </w:p>
        </w:tc>
      </w:tr>
      <w:tr>
        <w:tc>
          <w:tcPr>
            <w:tcW w:w="1740" w:type="dxa"/>
            <w:tcBorders>
              <w:top w:val="nil"/>
              <w:left w:val="nil"/>
              <w:bottom w:val="nil"/>
              <w:right w:val="nil"/>
            </w:tcBorders>
          </w:tcPr>
          <w:p>
            <w:pPr>
              <w:pStyle w:val="0"/>
            </w:pPr>
            <w:r>
              <w:rPr>
                <w:sz w:val="24"/>
              </w:rPr>
              <w:t xml:space="preserve">9027 50 000 0</w:t>
            </w:r>
          </w:p>
        </w:tc>
        <w:tc>
          <w:tcPr>
            <w:tcW w:w="7320" w:type="dxa"/>
            <w:tcBorders>
              <w:top w:val="nil"/>
              <w:left w:val="nil"/>
              <w:bottom w:val="nil"/>
              <w:right w:val="nil"/>
            </w:tcBorders>
          </w:tcPr>
          <w:p>
            <w:pPr>
              <w:pStyle w:val="0"/>
            </w:pPr>
            <w:r>
              <w:rPr>
                <w:sz w:val="24"/>
              </w:rPr>
              <w:t xml:space="preserve">Приборы и аппаратура, основанные на действии оптического излучения (ультрафиолетового, видимой части спектра, инфракрасного), прочие</w:t>
            </w:r>
          </w:p>
        </w:tc>
      </w:tr>
      <w:tr>
        <w:tc>
          <w:tcPr>
            <w:gridSpan w:val="2"/>
            <w:tcW w:w="9060" w:type="dxa"/>
            <w:tcBorders>
              <w:top w:val="nil"/>
              <w:left w:val="nil"/>
              <w:bottom w:val="nil"/>
              <w:right w:val="nil"/>
            </w:tcBorders>
          </w:tcPr>
          <w:p>
            <w:pPr>
              <w:pStyle w:val="0"/>
              <w:jc w:val="both"/>
            </w:pPr>
            <w:r>
              <w:rPr>
                <w:sz w:val="24"/>
              </w:rPr>
              <w:t xml:space="preserve">(в ред. </w:t>
            </w:r>
            <w:hyperlink w:history="0" r:id="rId394"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17.03.2022 N 390)</w:t>
            </w:r>
          </w:p>
        </w:tc>
      </w:tr>
      <w:tr>
        <w:tc>
          <w:tcPr>
            <w:tcW w:w="1740" w:type="dxa"/>
            <w:tcBorders>
              <w:top w:val="nil"/>
              <w:left w:val="nil"/>
              <w:bottom w:val="nil"/>
              <w:right w:val="nil"/>
            </w:tcBorders>
          </w:tcPr>
          <w:p>
            <w:pPr>
              <w:pStyle w:val="0"/>
            </w:pPr>
            <w:r>
              <w:rPr>
                <w:sz w:val="24"/>
              </w:rPr>
              <w:t xml:space="preserve">9027 81 000 0</w:t>
            </w:r>
          </w:p>
        </w:tc>
        <w:tc>
          <w:tcPr>
            <w:tcW w:w="7320" w:type="dxa"/>
            <w:tcBorders>
              <w:top w:val="nil"/>
              <w:left w:val="nil"/>
              <w:bottom w:val="nil"/>
              <w:right w:val="nil"/>
            </w:tcBorders>
          </w:tcPr>
          <w:p>
            <w:pPr>
              <w:pStyle w:val="0"/>
            </w:pPr>
            <w:r>
              <w:rPr>
                <w:sz w:val="24"/>
              </w:rPr>
              <w:t xml:space="preserve">Масс-спектрометры</w:t>
            </w:r>
          </w:p>
        </w:tc>
      </w:tr>
      <w:tr>
        <w:tc>
          <w:tcPr>
            <w:gridSpan w:val="2"/>
            <w:tcW w:w="9060" w:type="dxa"/>
            <w:tcBorders>
              <w:top w:val="nil"/>
              <w:left w:val="nil"/>
              <w:bottom w:val="nil"/>
              <w:right w:val="nil"/>
            </w:tcBorders>
          </w:tcPr>
          <w:p>
            <w:pPr>
              <w:pStyle w:val="0"/>
              <w:jc w:val="both"/>
            </w:pPr>
            <w:r>
              <w:rPr>
                <w:sz w:val="24"/>
              </w:rPr>
              <w:t xml:space="preserve">(в ред. </w:t>
            </w:r>
            <w:hyperlink w:history="0" r:id="rId395"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17.03.2022 N 390)</w:t>
            </w:r>
          </w:p>
        </w:tc>
      </w:tr>
      <w:tr>
        <w:tc>
          <w:tcPr>
            <w:tcW w:w="1740" w:type="dxa"/>
            <w:tcBorders>
              <w:top w:val="nil"/>
              <w:left w:val="nil"/>
              <w:bottom w:val="nil"/>
              <w:right w:val="nil"/>
            </w:tcBorders>
          </w:tcPr>
          <w:p>
            <w:pPr>
              <w:pStyle w:val="0"/>
            </w:pPr>
            <w:r>
              <w:rPr>
                <w:sz w:val="24"/>
              </w:rPr>
              <w:t xml:space="preserve">9027 89 000 0</w:t>
            </w:r>
          </w:p>
        </w:tc>
        <w:tc>
          <w:tcPr>
            <w:tcW w:w="7320" w:type="dxa"/>
            <w:tcBorders>
              <w:top w:val="nil"/>
              <w:left w:val="nil"/>
              <w:bottom w:val="nil"/>
              <w:right w:val="nil"/>
            </w:tcBorders>
          </w:tcPr>
          <w:p>
            <w:pPr>
              <w:pStyle w:val="0"/>
            </w:pPr>
            <w:r>
              <w:rPr>
                <w:sz w:val="24"/>
              </w:rPr>
              <w:t xml:space="preserve">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прочие</w:t>
            </w:r>
          </w:p>
        </w:tc>
      </w:tr>
      <w:tr>
        <w:tc>
          <w:tcPr>
            <w:gridSpan w:val="2"/>
            <w:tcW w:w="9060" w:type="dxa"/>
            <w:tcBorders>
              <w:top w:val="nil"/>
              <w:left w:val="nil"/>
              <w:bottom w:val="nil"/>
              <w:right w:val="nil"/>
            </w:tcBorders>
          </w:tcPr>
          <w:p>
            <w:pPr>
              <w:pStyle w:val="0"/>
              <w:jc w:val="both"/>
            </w:pPr>
            <w:r>
              <w:rPr>
                <w:sz w:val="24"/>
              </w:rPr>
              <w:t xml:space="preserve">(в ред. </w:t>
            </w:r>
            <w:hyperlink w:history="0" r:id="rId396"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17.03.2022 N 390)</w:t>
            </w:r>
          </w:p>
        </w:tc>
      </w:tr>
      <w:tr>
        <w:tc>
          <w:tcPr>
            <w:tcW w:w="1740" w:type="dxa"/>
            <w:tcBorders>
              <w:top w:val="nil"/>
              <w:left w:val="nil"/>
              <w:bottom w:val="nil"/>
              <w:right w:val="nil"/>
            </w:tcBorders>
          </w:tcPr>
          <w:p>
            <w:pPr>
              <w:pStyle w:val="0"/>
            </w:pPr>
            <w:r>
              <w:rPr>
                <w:sz w:val="24"/>
              </w:rPr>
              <w:t xml:space="preserve">9030 10 000 0</w:t>
            </w:r>
          </w:p>
        </w:tc>
        <w:tc>
          <w:tcPr>
            <w:tcW w:w="7320" w:type="dxa"/>
            <w:tcBorders>
              <w:top w:val="nil"/>
              <w:left w:val="nil"/>
              <w:bottom w:val="nil"/>
              <w:right w:val="nil"/>
            </w:tcBorders>
          </w:tcPr>
          <w:p>
            <w:pPr>
              <w:pStyle w:val="0"/>
            </w:pPr>
            <w:r>
              <w:rPr>
                <w:sz w:val="24"/>
              </w:rPr>
              <w:t xml:space="preserve">Приборы и аппаратура для обнаружения или измерения ионизирующих излучений</w:t>
            </w:r>
          </w:p>
        </w:tc>
      </w:tr>
      <w:tr>
        <w:tc>
          <w:tcPr>
            <w:gridSpan w:val="2"/>
            <w:tcW w:w="9060" w:type="dxa"/>
            <w:tcBorders>
              <w:top w:val="nil"/>
              <w:left w:val="nil"/>
              <w:bottom w:val="single" w:sz="4"/>
              <w:right w:val="nil"/>
            </w:tcBorders>
          </w:tcPr>
          <w:p>
            <w:pPr>
              <w:pStyle w:val="0"/>
              <w:jc w:val="both"/>
            </w:pPr>
            <w:r>
              <w:rPr>
                <w:sz w:val="24"/>
              </w:rPr>
              <w:t xml:space="preserve">(в ред. </w:t>
            </w:r>
            <w:hyperlink w:history="0" r:id="rId397"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17.03.2022 N 390)</w:t>
            </w:r>
          </w:p>
        </w:tc>
      </w:tr>
    </w:tbl>
    <w:p>
      <w:pPr>
        <w:pStyle w:val="0"/>
        <w:jc w:val="both"/>
      </w:pPr>
      <w:r>
        <w:rPr>
          <w:sz w:val="24"/>
        </w:rPr>
      </w:r>
    </w:p>
    <w:p>
      <w:pPr>
        <w:pStyle w:val="0"/>
        <w:ind w:firstLine="540"/>
        <w:jc w:val="both"/>
      </w:pPr>
      <w:r>
        <w:rPr>
          <w:sz w:val="24"/>
        </w:rPr>
        <w:t xml:space="preserve">--------------------------------</w:t>
      </w:r>
    </w:p>
    <w:bookmarkStart w:id="1135" w:name="P1135"/>
    <w:bookmarkEnd w:id="1135"/>
    <w:p>
      <w:pPr>
        <w:pStyle w:val="0"/>
        <w:spacing w:before="240" w:lineRule="auto"/>
        <w:ind w:firstLine="540"/>
        <w:jc w:val="both"/>
      </w:pPr>
      <w:r>
        <w:rPr>
          <w:sz w:val="24"/>
        </w:rPr>
        <w:t xml:space="preserve">&lt;*&gt; Для целей применения настоящего перечня следует руководствоваться исключительно кодом </w:t>
      </w:r>
      <w:hyperlink w:history="0" r:id="rId39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ТН</w:t>
        </w:r>
      </w:hyperlink>
      <w:r>
        <w:rPr>
          <w:sz w:val="24"/>
        </w:rPr>
        <w:t xml:space="preserve"> ВЭД ЕАЭС, наименование товара приведено для удобства пользования.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6</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9 марта 2022 г. N 312</w:t>
      </w:r>
    </w:p>
    <w:p>
      <w:pPr>
        <w:pStyle w:val="0"/>
        <w:jc w:val="both"/>
      </w:pPr>
      <w:r>
        <w:rPr>
          <w:sz w:val="24"/>
        </w:rPr>
      </w:r>
    </w:p>
    <w:bookmarkStart w:id="1146" w:name="P1146"/>
    <w:bookmarkEnd w:id="1146"/>
    <w:p>
      <w:pPr>
        <w:pStyle w:val="2"/>
        <w:jc w:val="center"/>
      </w:pPr>
      <w:r>
        <w:rPr>
          <w:sz w:val="24"/>
        </w:rPr>
        <w:t xml:space="preserve">ПЕРЕЧЕНЬ</w:t>
      </w:r>
    </w:p>
    <w:p>
      <w:pPr>
        <w:pStyle w:val="2"/>
        <w:jc w:val="center"/>
      </w:pPr>
      <w:r>
        <w:rPr>
          <w:sz w:val="24"/>
        </w:rPr>
        <w:t xml:space="preserve">ОТДЕЛЬНЫХ ВИДОВ ТОВАРОВ МЕДИЦИНСКОГО НАЗНАЧЕНИЯ, В ОТНОШЕНИИ</w:t>
      </w:r>
    </w:p>
    <w:p>
      <w:pPr>
        <w:pStyle w:val="2"/>
        <w:jc w:val="center"/>
      </w:pPr>
      <w:r>
        <w:rPr>
          <w:sz w:val="24"/>
        </w:rPr>
        <w:t xml:space="preserve">КОТОРЫХ НА ВРЕМЕННОЙ ОСНОВЕ ВВОДИТСЯ РАЗРЕШИТЕЛЬНЫЙ</w:t>
      </w:r>
    </w:p>
    <w:p>
      <w:pPr>
        <w:pStyle w:val="2"/>
        <w:jc w:val="center"/>
      </w:pPr>
      <w:r>
        <w:rPr>
          <w:sz w:val="24"/>
        </w:rPr>
        <w:t xml:space="preserve">ПОРЯДОК ВЫВОЗА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399" w:tooltip="Постановление Правительства РФ от 17.03.2022 N 390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17.03.2022 N 390;</w:t>
            </w:r>
          </w:p>
          <w:p>
            <w:pPr>
              <w:pStyle w:val="0"/>
              <w:jc w:val="center"/>
            </w:pPr>
            <w:r>
              <w:rPr>
                <w:sz w:val="24"/>
                <w:color w:val="392c69"/>
              </w:rPr>
              <w:t xml:space="preserve">в ред. Постановлений Правительства РФ от 11.05.2022 </w:t>
            </w:r>
            <w:hyperlink w:history="0" r:id="rId400"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N 850</w:t>
              </w:r>
            </w:hyperlink>
            <w:r>
              <w:rPr>
                <w:sz w:val="24"/>
                <w:color w:val="392c69"/>
              </w:rPr>
              <w:t xml:space="preserve">,</w:t>
            </w:r>
          </w:p>
          <w:p>
            <w:pPr>
              <w:pStyle w:val="0"/>
              <w:jc w:val="center"/>
            </w:pPr>
            <w:r>
              <w:rPr>
                <w:sz w:val="24"/>
                <w:color w:val="392c69"/>
              </w:rPr>
              <w:t xml:space="preserve">от 30.06.2022 </w:t>
            </w:r>
            <w:hyperlink w:history="0" r:id="rId401" w:tooltip="Постановление Правительства РФ от 30.06.2022 N 1174 &quot;О внесении изменений в некоторые акты Правительства Российской Федерации&quot; {КонсультантПлюс}">
              <w:r>
                <w:rPr>
                  <w:sz w:val="24"/>
                  <w:color w:val="0000ff"/>
                </w:rPr>
                <w:t xml:space="preserve">N 1174</w:t>
              </w:r>
            </w:hyperlink>
            <w:r>
              <w:rPr>
                <w:sz w:val="24"/>
                <w:color w:val="392c69"/>
              </w:rPr>
              <w:t xml:space="preserve">, от 06.05.2023 </w:t>
            </w:r>
            <w:hyperlink w:history="0" r:id="rId402"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N 715</w:t>
              </w:r>
            </w:hyperlink>
            <w:r>
              <w:rPr>
                <w:sz w:val="24"/>
                <w:color w:val="392c69"/>
              </w:rPr>
              <w:t xml:space="preserve">, от 23.12.2023 </w:t>
            </w:r>
            <w:hyperlink w:history="0" r:id="rId403"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N 2285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757"/>
        <w:gridCol w:w="7320"/>
      </w:tblGrid>
      <w:tr>
        <w:tblPrEx>
          <w:tblBorders>
            <w:insideV w:val="single" w:sz="4"/>
            <w:insideH w:val="single" w:sz="4"/>
          </w:tblBorders>
        </w:tblPrEx>
        <w:tc>
          <w:tcPr>
            <w:tcW w:w="1757" w:type="dxa"/>
            <w:tcBorders>
              <w:top w:val="single" w:sz="4"/>
              <w:left w:val="nil"/>
              <w:bottom w:val="single" w:sz="4"/>
            </w:tcBorders>
          </w:tcPr>
          <w:p>
            <w:pPr>
              <w:pStyle w:val="0"/>
              <w:jc w:val="center"/>
            </w:pPr>
            <w:r>
              <w:rPr>
                <w:sz w:val="24"/>
              </w:rPr>
              <w:t xml:space="preserve">Код </w:t>
            </w:r>
            <w:hyperlink w:history="0" r:id="rId40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ТН</w:t>
              </w:r>
            </w:hyperlink>
            <w:r>
              <w:rPr>
                <w:sz w:val="24"/>
              </w:rPr>
              <w:t xml:space="preserve"> ВЭД ЕАЭС</w:t>
            </w:r>
          </w:p>
        </w:tc>
        <w:tc>
          <w:tcPr>
            <w:tcW w:w="7320" w:type="dxa"/>
            <w:tcBorders>
              <w:top w:val="single" w:sz="4"/>
              <w:bottom w:val="single" w:sz="4"/>
              <w:right w:val="nil"/>
            </w:tcBorders>
          </w:tcPr>
          <w:p>
            <w:pPr>
              <w:pStyle w:val="0"/>
              <w:jc w:val="center"/>
            </w:pPr>
            <w:r>
              <w:rPr>
                <w:sz w:val="24"/>
              </w:rPr>
              <w:t xml:space="preserve">Наименование товара </w:t>
            </w:r>
            <w:hyperlink w:history="0" w:anchor="P1269" w:tooltip="&lt;*&gt; Для целей применения настоящего перечня следует руководствоваться исключительно кодом ТН ВЭД ЕАЭС, наименование товара приведено для удобства пользования.">
              <w:r>
                <w:rPr>
                  <w:sz w:val="24"/>
                  <w:color w:val="0000ff"/>
                </w:rPr>
                <w:t xml:space="preserve">&lt;*&gt;</w:t>
              </w:r>
            </w:hyperlink>
          </w:p>
        </w:tc>
      </w:tr>
      <w:tr>
        <w:tc>
          <w:tcPr>
            <w:tcW w:w="1757" w:type="dxa"/>
            <w:tcBorders>
              <w:top w:val="single" w:sz="4"/>
              <w:left w:val="nil"/>
              <w:bottom w:val="nil"/>
              <w:right w:val="nil"/>
            </w:tcBorders>
          </w:tcPr>
          <w:p>
            <w:pPr>
              <w:pStyle w:val="0"/>
            </w:pPr>
            <w:r>
              <w:rPr>
                <w:sz w:val="24"/>
              </w:rPr>
              <w:t xml:space="preserve">2520 10 000 0</w:t>
            </w:r>
          </w:p>
        </w:tc>
        <w:tc>
          <w:tcPr>
            <w:tcW w:w="7320" w:type="dxa"/>
            <w:tcBorders>
              <w:top w:val="single" w:sz="4"/>
              <w:left w:val="nil"/>
              <w:bottom w:val="nil"/>
              <w:right w:val="nil"/>
            </w:tcBorders>
          </w:tcPr>
          <w:p>
            <w:pPr>
              <w:pStyle w:val="0"/>
              <w:jc w:val="both"/>
            </w:pPr>
            <w:r>
              <w:rPr>
                <w:sz w:val="24"/>
              </w:rPr>
              <w:t xml:space="preserve">Исключен. - </w:t>
            </w:r>
            <w:hyperlink w:history="0" r:id="rId405"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57" w:type="dxa"/>
            <w:tcBorders>
              <w:top w:val="nil"/>
              <w:left w:val="nil"/>
              <w:bottom w:val="nil"/>
              <w:right w:val="nil"/>
            </w:tcBorders>
          </w:tcPr>
          <w:p>
            <w:pPr>
              <w:pStyle w:val="0"/>
            </w:pPr>
            <w:r>
              <w:rPr>
                <w:sz w:val="24"/>
              </w:rPr>
              <w:t xml:space="preserve">2520 20 000 0</w:t>
            </w:r>
          </w:p>
        </w:tc>
        <w:tc>
          <w:tcPr>
            <w:tcW w:w="7320" w:type="dxa"/>
            <w:tcBorders>
              <w:top w:val="nil"/>
              <w:left w:val="nil"/>
              <w:bottom w:val="nil"/>
              <w:right w:val="nil"/>
            </w:tcBorders>
          </w:tcPr>
          <w:p>
            <w:pPr>
              <w:pStyle w:val="0"/>
              <w:jc w:val="both"/>
            </w:pPr>
            <w:r>
              <w:rPr>
                <w:sz w:val="24"/>
              </w:rPr>
              <w:t xml:space="preserve">Исключен. - </w:t>
            </w:r>
            <w:hyperlink w:history="0" r:id="rId406"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57" w:type="dxa"/>
            <w:tcBorders>
              <w:top w:val="nil"/>
              <w:left w:val="nil"/>
              <w:bottom w:val="nil"/>
              <w:right w:val="nil"/>
            </w:tcBorders>
          </w:tcPr>
          <w:p>
            <w:pPr>
              <w:pStyle w:val="0"/>
            </w:pPr>
            <w:r>
              <w:rPr>
                <w:sz w:val="24"/>
              </w:rPr>
              <w:t xml:space="preserve">3006 10</w:t>
            </w:r>
          </w:p>
          <w:p>
            <w:pPr>
              <w:pStyle w:val="0"/>
            </w:pPr>
            <w:r>
              <w:rPr>
                <w:sz w:val="24"/>
              </w:rPr>
              <w:t xml:space="preserve">(за исключением 3006 10 300 1)</w:t>
            </w:r>
          </w:p>
        </w:tc>
        <w:tc>
          <w:tcPr>
            <w:tcW w:w="7320" w:type="dxa"/>
            <w:tcBorders>
              <w:top w:val="nil"/>
              <w:left w:val="nil"/>
              <w:bottom w:val="nil"/>
              <w:right w:val="nil"/>
            </w:tcBorders>
          </w:tcPr>
          <w:p>
            <w:pPr>
              <w:pStyle w:val="0"/>
            </w:pPr>
            <w:r>
              <w:rPr>
                <w:sz w:val="24"/>
              </w:rPr>
              <w:t xml:space="preserve">Кетгут хирургический стерильный, аналогичные стерильные материалы для наложения швов (включая стерильные рассасывающиеся хирургические или стоматологические нити) и стерильные адгезивные ткани для хирургического закрытия ран; ламинария стерильная и тампоны из ламинарии стерильные; стерильные рассасывающиеся хирургические или стоматологические кровоостанавливающие средства (гемостатики); стерильные хирургические или стоматологические адгезионные барьеры, рассасывающиеся или нерассасывающиеся</w:t>
            </w:r>
          </w:p>
        </w:tc>
      </w:tr>
      <w:tr>
        <w:tc>
          <w:tcPr>
            <w:gridSpan w:val="2"/>
            <w:tcW w:w="9077" w:type="dxa"/>
            <w:tcBorders>
              <w:top w:val="nil"/>
              <w:left w:val="nil"/>
              <w:bottom w:val="nil"/>
              <w:right w:val="nil"/>
            </w:tcBorders>
          </w:tcPr>
          <w:p>
            <w:pPr>
              <w:pStyle w:val="0"/>
              <w:jc w:val="both"/>
            </w:pPr>
            <w:r>
              <w:rPr>
                <w:sz w:val="24"/>
              </w:rPr>
              <w:t xml:space="preserve">(в ред. </w:t>
            </w:r>
            <w:hyperlink w:history="0" r:id="rId407" w:tooltip="Постановление Правительства РФ от 30.06.2022 N 117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30.06.2022 N 1174)</w:t>
            </w:r>
          </w:p>
        </w:tc>
      </w:tr>
      <w:tr>
        <w:tc>
          <w:tcPr>
            <w:tcW w:w="1757" w:type="dxa"/>
            <w:tcBorders>
              <w:top w:val="nil"/>
              <w:left w:val="nil"/>
              <w:bottom w:val="nil"/>
              <w:right w:val="nil"/>
            </w:tcBorders>
          </w:tcPr>
          <w:p>
            <w:pPr>
              <w:pStyle w:val="0"/>
            </w:pPr>
            <w:r>
              <w:rPr>
                <w:sz w:val="24"/>
              </w:rPr>
              <w:t xml:space="preserve">3006 40 000 0</w:t>
            </w:r>
          </w:p>
        </w:tc>
        <w:tc>
          <w:tcPr>
            <w:tcW w:w="7320" w:type="dxa"/>
            <w:tcBorders>
              <w:top w:val="nil"/>
              <w:left w:val="nil"/>
              <w:bottom w:val="nil"/>
              <w:right w:val="nil"/>
            </w:tcBorders>
          </w:tcPr>
          <w:p>
            <w:pPr>
              <w:pStyle w:val="0"/>
            </w:pPr>
            <w:r>
              <w:rPr>
                <w:sz w:val="24"/>
              </w:rPr>
              <w:t xml:space="preserve">Цементы зубные и материалы для пломбирования зубов прочие; цементы, реконструирующие кость</w:t>
            </w:r>
          </w:p>
        </w:tc>
      </w:tr>
      <w:tr>
        <w:tc>
          <w:tcPr>
            <w:gridSpan w:val="2"/>
            <w:tcW w:w="9077" w:type="dxa"/>
            <w:tcBorders>
              <w:top w:val="nil"/>
              <w:left w:val="nil"/>
              <w:bottom w:val="nil"/>
              <w:right w:val="nil"/>
            </w:tcBorders>
          </w:tcPr>
          <w:p>
            <w:pPr>
              <w:pStyle w:val="0"/>
              <w:jc w:val="both"/>
            </w:pPr>
            <w:r>
              <w:rPr>
                <w:sz w:val="24"/>
              </w:rPr>
              <w:t xml:space="preserve">(введено </w:t>
            </w:r>
            <w:hyperlink w:history="0" r:id="rId408"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11.05.2022 N 850)</w:t>
            </w:r>
          </w:p>
        </w:tc>
      </w:tr>
      <w:tr>
        <w:tc>
          <w:tcPr>
            <w:tcW w:w="1757" w:type="dxa"/>
            <w:tcBorders>
              <w:top w:val="nil"/>
              <w:left w:val="nil"/>
              <w:bottom w:val="nil"/>
              <w:right w:val="nil"/>
            </w:tcBorders>
          </w:tcPr>
          <w:p>
            <w:pPr>
              <w:pStyle w:val="0"/>
            </w:pPr>
            <w:r>
              <w:rPr>
                <w:sz w:val="24"/>
              </w:rPr>
              <w:t xml:space="preserve">3006 70 000 0</w:t>
            </w:r>
          </w:p>
        </w:tc>
        <w:tc>
          <w:tcPr>
            <w:tcW w:w="7320" w:type="dxa"/>
            <w:tcBorders>
              <w:top w:val="nil"/>
              <w:left w:val="nil"/>
              <w:bottom w:val="nil"/>
              <w:right w:val="nil"/>
            </w:tcBorders>
          </w:tcPr>
          <w:p>
            <w:pPr>
              <w:pStyle w:val="0"/>
            </w:pPr>
            <w:r>
              <w:rPr>
                <w:sz w:val="24"/>
              </w:rPr>
              <w:t xml:space="preserve">Препараты в виде геля, предназначенные для использования в медицине или ветеринарии в качестве смазки для частей тела при хирургических операциях или физических исследованиях или в качестве связующего агента между телом и медицинскими инструментами</w:t>
            </w:r>
          </w:p>
        </w:tc>
      </w:tr>
      <w:tr>
        <w:tc>
          <w:tcPr>
            <w:gridSpan w:val="2"/>
            <w:tcW w:w="9077" w:type="dxa"/>
            <w:tcBorders>
              <w:top w:val="nil"/>
              <w:left w:val="nil"/>
              <w:bottom w:val="nil"/>
              <w:right w:val="nil"/>
            </w:tcBorders>
          </w:tcPr>
          <w:p>
            <w:pPr>
              <w:pStyle w:val="0"/>
              <w:jc w:val="both"/>
            </w:pPr>
            <w:r>
              <w:rPr>
                <w:sz w:val="24"/>
              </w:rPr>
              <w:t xml:space="preserve">(введено </w:t>
            </w:r>
            <w:hyperlink w:history="0" r:id="rId409"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11.05.2022 N 850)</w:t>
            </w:r>
          </w:p>
        </w:tc>
      </w:tr>
      <w:tr>
        <w:tc>
          <w:tcPr>
            <w:tcW w:w="1757" w:type="dxa"/>
            <w:tcBorders>
              <w:top w:val="nil"/>
              <w:left w:val="nil"/>
              <w:bottom w:val="nil"/>
              <w:right w:val="nil"/>
            </w:tcBorders>
          </w:tcPr>
          <w:p>
            <w:pPr>
              <w:pStyle w:val="0"/>
            </w:pPr>
            <w:r>
              <w:rPr>
                <w:sz w:val="24"/>
              </w:rPr>
              <w:t xml:space="preserve">3006 91 000 0</w:t>
            </w:r>
          </w:p>
        </w:tc>
        <w:tc>
          <w:tcPr>
            <w:tcW w:w="7320" w:type="dxa"/>
            <w:tcBorders>
              <w:top w:val="nil"/>
              <w:left w:val="nil"/>
              <w:bottom w:val="nil"/>
              <w:right w:val="nil"/>
            </w:tcBorders>
          </w:tcPr>
          <w:p>
            <w:pPr>
              <w:pStyle w:val="0"/>
            </w:pPr>
            <w:r>
              <w:rPr>
                <w:sz w:val="24"/>
              </w:rPr>
              <w:t xml:space="preserve">Приспособления, идентифицируемые как приспособления для стомического использования</w:t>
            </w:r>
          </w:p>
        </w:tc>
      </w:tr>
      <w:tr>
        <w:tc>
          <w:tcPr>
            <w:tcW w:w="1757" w:type="dxa"/>
            <w:tcBorders>
              <w:top w:val="nil"/>
              <w:left w:val="nil"/>
              <w:bottom w:val="nil"/>
              <w:right w:val="nil"/>
            </w:tcBorders>
          </w:tcPr>
          <w:p>
            <w:pPr>
              <w:pStyle w:val="0"/>
            </w:pPr>
            <w:r>
              <w:rPr>
                <w:sz w:val="24"/>
              </w:rPr>
              <w:t xml:space="preserve">3208 20 100 0</w:t>
            </w:r>
          </w:p>
        </w:tc>
        <w:tc>
          <w:tcPr>
            <w:tcW w:w="7320" w:type="dxa"/>
            <w:tcBorders>
              <w:top w:val="nil"/>
              <w:left w:val="nil"/>
              <w:bottom w:val="nil"/>
              <w:right w:val="nil"/>
            </w:tcBorders>
          </w:tcPr>
          <w:p>
            <w:pPr>
              <w:pStyle w:val="0"/>
              <w:jc w:val="both"/>
            </w:pPr>
            <w:r>
              <w:rPr>
                <w:sz w:val="24"/>
              </w:rPr>
              <w:t xml:space="preserve">Исключен. - </w:t>
            </w:r>
            <w:hyperlink w:history="0" r:id="rId410"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57" w:type="dxa"/>
            <w:tcBorders>
              <w:top w:val="nil"/>
              <w:left w:val="nil"/>
              <w:bottom w:val="nil"/>
              <w:right w:val="nil"/>
            </w:tcBorders>
          </w:tcPr>
          <w:p>
            <w:pPr>
              <w:pStyle w:val="0"/>
            </w:pPr>
            <w:r>
              <w:rPr>
                <w:sz w:val="24"/>
              </w:rPr>
              <w:t xml:space="preserve">3208 90 910 9</w:t>
            </w:r>
          </w:p>
        </w:tc>
        <w:tc>
          <w:tcPr>
            <w:tcW w:w="7320" w:type="dxa"/>
            <w:tcBorders>
              <w:top w:val="nil"/>
              <w:left w:val="nil"/>
              <w:bottom w:val="nil"/>
              <w:right w:val="nil"/>
            </w:tcBorders>
          </w:tcPr>
          <w:p>
            <w:pPr>
              <w:pStyle w:val="0"/>
              <w:jc w:val="both"/>
            </w:pPr>
            <w:r>
              <w:rPr>
                <w:sz w:val="24"/>
              </w:rPr>
              <w:t xml:space="preserve">Исключен. - </w:t>
            </w:r>
            <w:hyperlink w:history="0" r:id="rId411"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57" w:type="dxa"/>
            <w:tcBorders>
              <w:top w:val="nil"/>
              <w:left w:val="nil"/>
              <w:bottom w:val="nil"/>
              <w:right w:val="nil"/>
            </w:tcBorders>
          </w:tcPr>
          <w:p>
            <w:pPr>
              <w:pStyle w:val="0"/>
            </w:pPr>
            <w:r>
              <w:rPr>
                <w:sz w:val="24"/>
              </w:rPr>
              <w:t xml:space="preserve">3407 00 000 0</w:t>
            </w:r>
          </w:p>
        </w:tc>
        <w:tc>
          <w:tcPr>
            <w:tcW w:w="7320" w:type="dxa"/>
            <w:tcBorders>
              <w:top w:val="nil"/>
              <w:left w:val="nil"/>
              <w:bottom w:val="nil"/>
              <w:right w:val="nil"/>
            </w:tcBorders>
          </w:tcPr>
          <w:p>
            <w:pPr>
              <w:pStyle w:val="0"/>
              <w:jc w:val="both"/>
            </w:pPr>
            <w:r>
              <w:rPr>
                <w:sz w:val="24"/>
              </w:rPr>
              <w:t xml:space="preserve">Исключен. - </w:t>
            </w:r>
            <w:hyperlink w:history="0" r:id="rId412"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57" w:type="dxa"/>
            <w:tcBorders>
              <w:top w:val="nil"/>
              <w:left w:val="nil"/>
              <w:bottom w:val="nil"/>
              <w:right w:val="nil"/>
            </w:tcBorders>
          </w:tcPr>
          <w:p>
            <w:pPr>
              <w:pStyle w:val="0"/>
            </w:pPr>
            <w:r>
              <w:rPr>
                <w:sz w:val="24"/>
              </w:rPr>
              <w:t xml:space="preserve">3701 10 000 0</w:t>
            </w:r>
          </w:p>
        </w:tc>
        <w:tc>
          <w:tcPr>
            <w:tcW w:w="7320" w:type="dxa"/>
            <w:tcBorders>
              <w:top w:val="nil"/>
              <w:left w:val="nil"/>
              <w:bottom w:val="nil"/>
              <w:right w:val="nil"/>
            </w:tcBorders>
          </w:tcPr>
          <w:p>
            <w:pPr>
              <w:pStyle w:val="0"/>
            </w:pPr>
            <w:r>
              <w:rPr>
                <w:sz w:val="24"/>
              </w:rPr>
              <w:t xml:space="preserve">Фотопластинки и фотопленки плоские, сенсибилизированные, неэкспонированные, из любых материалов, кроме бумаги, картона или текстильных, рентгеновские</w:t>
            </w:r>
          </w:p>
        </w:tc>
      </w:tr>
      <w:tr>
        <w:tc>
          <w:tcPr>
            <w:tcW w:w="1757" w:type="dxa"/>
            <w:tcBorders>
              <w:top w:val="nil"/>
              <w:left w:val="nil"/>
              <w:bottom w:val="nil"/>
              <w:right w:val="nil"/>
            </w:tcBorders>
          </w:tcPr>
          <w:p>
            <w:pPr>
              <w:pStyle w:val="0"/>
            </w:pPr>
            <w:r>
              <w:rPr>
                <w:sz w:val="24"/>
              </w:rPr>
              <w:t xml:space="preserve">3702 10 000 0</w:t>
            </w:r>
          </w:p>
        </w:tc>
        <w:tc>
          <w:tcPr>
            <w:tcW w:w="7320" w:type="dxa"/>
            <w:tcBorders>
              <w:top w:val="nil"/>
              <w:left w:val="nil"/>
              <w:bottom w:val="nil"/>
              <w:right w:val="nil"/>
            </w:tcBorders>
          </w:tcPr>
          <w:p>
            <w:pPr>
              <w:pStyle w:val="0"/>
            </w:pPr>
            <w:r>
              <w:rPr>
                <w:sz w:val="24"/>
              </w:rPr>
              <w:t xml:space="preserve">Фотопленка в рулонах, сенсибилизированная, неэкспонированная, из любых материалов, кроме бумаги, картона или текстильных, рентгеновская</w:t>
            </w:r>
          </w:p>
        </w:tc>
      </w:tr>
      <w:tr>
        <w:tc>
          <w:tcPr>
            <w:tcW w:w="1757" w:type="dxa"/>
            <w:tcBorders>
              <w:top w:val="nil"/>
              <w:left w:val="nil"/>
              <w:bottom w:val="nil"/>
              <w:right w:val="nil"/>
            </w:tcBorders>
          </w:tcPr>
          <w:p>
            <w:pPr>
              <w:pStyle w:val="0"/>
            </w:pPr>
            <w:r>
              <w:rPr>
                <w:sz w:val="24"/>
              </w:rPr>
              <w:t xml:space="preserve">3808 94</w:t>
            </w:r>
          </w:p>
        </w:tc>
        <w:tc>
          <w:tcPr>
            <w:tcW w:w="7320" w:type="dxa"/>
            <w:tcBorders>
              <w:top w:val="nil"/>
              <w:left w:val="nil"/>
              <w:bottom w:val="nil"/>
              <w:right w:val="nil"/>
            </w:tcBorders>
          </w:tcPr>
          <w:p>
            <w:pPr>
              <w:pStyle w:val="0"/>
              <w:jc w:val="both"/>
            </w:pPr>
            <w:r>
              <w:rPr>
                <w:sz w:val="24"/>
              </w:rPr>
              <w:t xml:space="preserve">Исключен. - </w:t>
            </w:r>
            <w:hyperlink w:history="0" r:id="rId413"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57" w:type="dxa"/>
            <w:tcBorders>
              <w:top w:val="nil"/>
              <w:left w:val="nil"/>
              <w:bottom w:val="nil"/>
              <w:right w:val="nil"/>
            </w:tcBorders>
          </w:tcPr>
          <w:p>
            <w:pPr>
              <w:pStyle w:val="0"/>
            </w:pPr>
            <w:r>
              <w:rPr>
                <w:sz w:val="24"/>
              </w:rPr>
              <w:t xml:space="preserve">3821 00 000 0</w:t>
            </w:r>
          </w:p>
        </w:tc>
        <w:tc>
          <w:tcPr>
            <w:tcW w:w="7320" w:type="dxa"/>
            <w:tcBorders>
              <w:top w:val="nil"/>
              <w:left w:val="nil"/>
              <w:bottom w:val="nil"/>
              <w:right w:val="nil"/>
            </w:tcBorders>
          </w:tcPr>
          <w:p>
            <w:pPr>
              <w:pStyle w:val="0"/>
            </w:pPr>
            <w:r>
              <w:rPr>
                <w:sz w:val="24"/>
              </w:rPr>
              <w:t xml:space="preserve">Среды культуральные готовые для выращивания или поддержания жизнедеятельности микроорганизмов (включая вирусы и подобные) или клеток растений, человека или животных</w:t>
            </w:r>
          </w:p>
        </w:tc>
      </w:tr>
      <w:tr>
        <w:tc>
          <w:tcPr>
            <w:tcW w:w="1757" w:type="dxa"/>
            <w:tcBorders>
              <w:top w:val="nil"/>
              <w:left w:val="nil"/>
              <w:bottom w:val="nil"/>
              <w:right w:val="nil"/>
            </w:tcBorders>
          </w:tcPr>
          <w:p>
            <w:pPr>
              <w:pStyle w:val="0"/>
            </w:pPr>
            <w:r>
              <w:rPr>
                <w:sz w:val="24"/>
              </w:rPr>
              <w:t xml:space="preserve">3822</w:t>
            </w:r>
          </w:p>
        </w:tc>
        <w:tc>
          <w:tcPr>
            <w:tcW w:w="7320" w:type="dxa"/>
            <w:tcBorders>
              <w:top w:val="nil"/>
              <w:left w:val="nil"/>
              <w:bottom w:val="nil"/>
              <w:right w:val="nil"/>
            </w:tcBorders>
          </w:tcPr>
          <w:p>
            <w:pPr>
              <w:pStyle w:val="0"/>
            </w:pPr>
            <w:r>
              <w:rPr>
                <w:sz w:val="24"/>
              </w:rPr>
              <w:t xml:space="preserve">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кроме товаров товарной позиции </w:t>
            </w:r>
            <w:hyperlink w:history="0" r:id="rId41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3006</w:t>
              </w:r>
            </w:hyperlink>
            <w:r>
              <w:rPr>
                <w:sz w:val="24"/>
              </w:rPr>
              <w:t xml:space="preserve">; сертифицированные эталонные материалы</w:t>
            </w:r>
          </w:p>
        </w:tc>
      </w:tr>
      <w:tr>
        <w:tc>
          <w:tcPr>
            <w:tcW w:w="1757" w:type="dxa"/>
            <w:tcBorders>
              <w:top w:val="nil"/>
              <w:left w:val="nil"/>
              <w:bottom w:val="nil"/>
              <w:right w:val="nil"/>
            </w:tcBorders>
          </w:tcPr>
          <w:p>
            <w:pPr>
              <w:pStyle w:val="0"/>
            </w:pPr>
            <w:r>
              <w:rPr>
                <w:sz w:val="24"/>
              </w:rPr>
              <w:t xml:space="preserve">3926 90 920 0</w:t>
            </w:r>
          </w:p>
        </w:tc>
        <w:tc>
          <w:tcPr>
            <w:tcW w:w="7320" w:type="dxa"/>
            <w:tcBorders>
              <w:top w:val="nil"/>
              <w:left w:val="nil"/>
              <w:bottom w:val="nil"/>
              <w:right w:val="nil"/>
            </w:tcBorders>
          </w:tcPr>
          <w:p>
            <w:pPr>
              <w:pStyle w:val="0"/>
              <w:jc w:val="both"/>
            </w:pPr>
            <w:r>
              <w:rPr>
                <w:sz w:val="24"/>
              </w:rPr>
              <w:t xml:space="preserve">Исключен. - </w:t>
            </w:r>
            <w:hyperlink w:history="0" r:id="rId415"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57" w:type="dxa"/>
            <w:tcBorders>
              <w:top w:val="nil"/>
              <w:left w:val="nil"/>
              <w:bottom w:val="nil"/>
              <w:right w:val="nil"/>
            </w:tcBorders>
          </w:tcPr>
          <w:p>
            <w:pPr>
              <w:pStyle w:val="0"/>
            </w:pPr>
            <w:r>
              <w:rPr>
                <w:sz w:val="24"/>
              </w:rPr>
              <w:t xml:space="preserve">3926 90 970 1</w:t>
            </w:r>
          </w:p>
        </w:tc>
        <w:tc>
          <w:tcPr>
            <w:tcW w:w="7320" w:type="dxa"/>
            <w:tcBorders>
              <w:top w:val="nil"/>
              <w:left w:val="nil"/>
              <w:bottom w:val="nil"/>
              <w:right w:val="nil"/>
            </w:tcBorders>
          </w:tcPr>
          <w:p>
            <w:pPr>
              <w:pStyle w:val="0"/>
            </w:pPr>
            <w:r>
              <w:rPr>
                <w:sz w:val="24"/>
              </w:rPr>
              <w:t xml:space="preserve">Фильтрэлементы (включая мембраны для гемодиализа) для медицинской промышленности</w:t>
            </w:r>
          </w:p>
        </w:tc>
      </w:tr>
      <w:tr>
        <w:tc>
          <w:tcPr>
            <w:tcW w:w="1757" w:type="dxa"/>
            <w:tcBorders>
              <w:top w:val="nil"/>
              <w:left w:val="nil"/>
              <w:bottom w:val="nil"/>
              <w:right w:val="nil"/>
            </w:tcBorders>
          </w:tcPr>
          <w:p>
            <w:pPr>
              <w:pStyle w:val="0"/>
            </w:pPr>
            <w:r>
              <w:rPr>
                <w:sz w:val="24"/>
              </w:rPr>
              <w:t xml:space="preserve">3926 90 970 6</w:t>
            </w:r>
          </w:p>
        </w:tc>
        <w:tc>
          <w:tcPr>
            <w:tcW w:w="7320" w:type="dxa"/>
            <w:tcBorders>
              <w:top w:val="nil"/>
              <w:left w:val="nil"/>
              <w:bottom w:val="nil"/>
              <w:right w:val="nil"/>
            </w:tcBorders>
          </w:tcPr>
          <w:p>
            <w:pPr>
              <w:pStyle w:val="0"/>
              <w:jc w:val="both"/>
            </w:pPr>
            <w:r>
              <w:rPr>
                <w:sz w:val="24"/>
              </w:rPr>
              <w:t xml:space="preserve">Исключен. - </w:t>
            </w:r>
            <w:hyperlink w:history="0" r:id="rId416"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57" w:type="dxa"/>
            <w:tcBorders>
              <w:top w:val="nil"/>
              <w:left w:val="nil"/>
              <w:bottom w:val="nil"/>
              <w:right w:val="nil"/>
            </w:tcBorders>
          </w:tcPr>
          <w:p>
            <w:pPr>
              <w:pStyle w:val="0"/>
            </w:pPr>
            <w:r>
              <w:rPr>
                <w:sz w:val="24"/>
              </w:rPr>
              <w:t xml:space="preserve">4014</w:t>
            </w:r>
          </w:p>
        </w:tc>
        <w:tc>
          <w:tcPr>
            <w:tcW w:w="7320" w:type="dxa"/>
            <w:tcBorders>
              <w:top w:val="nil"/>
              <w:left w:val="nil"/>
              <w:bottom w:val="nil"/>
              <w:right w:val="nil"/>
            </w:tcBorders>
          </w:tcPr>
          <w:p>
            <w:pPr>
              <w:pStyle w:val="0"/>
              <w:jc w:val="both"/>
            </w:pPr>
            <w:r>
              <w:rPr>
                <w:sz w:val="24"/>
              </w:rPr>
              <w:t xml:space="preserve">Исключен. - </w:t>
            </w:r>
            <w:hyperlink w:history="0" r:id="rId417"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57" w:type="dxa"/>
            <w:tcBorders>
              <w:top w:val="nil"/>
              <w:left w:val="nil"/>
              <w:bottom w:val="nil"/>
              <w:right w:val="nil"/>
            </w:tcBorders>
          </w:tcPr>
          <w:p>
            <w:pPr>
              <w:pStyle w:val="0"/>
            </w:pPr>
            <w:r>
              <w:rPr>
                <w:sz w:val="24"/>
              </w:rPr>
              <w:t xml:space="preserve">4015 12 000</w:t>
            </w:r>
          </w:p>
        </w:tc>
        <w:tc>
          <w:tcPr>
            <w:tcW w:w="7320" w:type="dxa"/>
            <w:tcBorders>
              <w:top w:val="nil"/>
              <w:left w:val="nil"/>
              <w:bottom w:val="nil"/>
              <w:right w:val="nil"/>
            </w:tcBorders>
          </w:tcPr>
          <w:p>
            <w:pPr>
              <w:pStyle w:val="0"/>
              <w:jc w:val="both"/>
            </w:pPr>
            <w:r>
              <w:rPr>
                <w:sz w:val="24"/>
              </w:rPr>
              <w:t xml:space="preserve">Исключен. - </w:t>
            </w:r>
            <w:hyperlink w:history="0" r:id="rId418" w:tooltip="Постановление Правительства РФ от 30.06.2022 N 117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30.06.2022 N 1174</w:t>
            </w:r>
          </w:p>
        </w:tc>
      </w:tr>
      <w:tr>
        <w:tc>
          <w:tcPr>
            <w:tcW w:w="1757" w:type="dxa"/>
            <w:tcBorders>
              <w:top w:val="nil"/>
              <w:left w:val="nil"/>
              <w:bottom w:val="nil"/>
              <w:right w:val="nil"/>
            </w:tcBorders>
          </w:tcPr>
          <w:p>
            <w:pPr>
              <w:pStyle w:val="0"/>
            </w:pPr>
            <w:r>
              <w:rPr>
                <w:sz w:val="24"/>
              </w:rPr>
              <w:t xml:space="preserve">4015 19 000 0</w:t>
            </w:r>
          </w:p>
        </w:tc>
        <w:tc>
          <w:tcPr>
            <w:tcW w:w="7320" w:type="dxa"/>
            <w:tcBorders>
              <w:top w:val="nil"/>
              <w:left w:val="nil"/>
              <w:bottom w:val="nil"/>
              <w:right w:val="nil"/>
            </w:tcBorders>
          </w:tcPr>
          <w:p>
            <w:pPr>
              <w:pStyle w:val="0"/>
              <w:jc w:val="both"/>
            </w:pPr>
            <w:r>
              <w:rPr>
                <w:sz w:val="24"/>
              </w:rPr>
              <w:t xml:space="preserve">Исключен. - </w:t>
            </w:r>
            <w:hyperlink w:history="0" r:id="rId419"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57" w:type="dxa"/>
            <w:tcBorders>
              <w:top w:val="nil"/>
              <w:left w:val="nil"/>
              <w:bottom w:val="nil"/>
              <w:right w:val="nil"/>
            </w:tcBorders>
          </w:tcPr>
          <w:p>
            <w:pPr>
              <w:pStyle w:val="0"/>
            </w:pPr>
            <w:r>
              <w:rPr>
                <w:sz w:val="24"/>
              </w:rPr>
              <w:t xml:space="preserve">4016 93 000 5</w:t>
            </w:r>
          </w:p>
        </w:tc>
        <w:tc>
          <w:tcPr>
            <w:tcW w:w="7320" w:type="dxa"/>
            <w:tcBorders>
              <w:top w:val="nil"/>
              <w:left w:val="nil"/>
              <w:bottom w:val="nil"/>
              <w:right w:val="nil"/>
            </w:tcBorders>
          </w:tcPr>
          <w:p>
            <w:pPr>
              <w:pStyle w:val="0"/>
              <w:jc w:val="both"/>
            </w:pPr>
            <w:r>
              <w:rPr>
                <w:sz w:val="24"/>
              </w:rPr>
              <w:t xml:space="preserve">Исключен. - </w:t>
            </w:r>
            <w:hyperlink w:history="0" r:id="rId420"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57" w:type="dxa"/>
            <w:tcBorders>
              <w:top w:val="nil"/>
              <w:left w:val="nil"/>
              <w:bottom w:val="nil"/>
              <w:right w:val="nil"/>
            </w:tcBorders>
          </w:tcPr>
          <w:p>
            <w:pPr>
              <w:pStyle w:val="0"/>
            </w:pPr>
            <w:r>
              <w:rPr>
                <w:sz w:val="24"/>
              </w:rPr>
              <w:t xml:space="preserve">4016 95 000 0</w:t>
            </w:r>
          </w:p>
        </w:tc>
        <w:tc>
          <w:tcPr>
            <w:tcW w:w="7320" w:type="dxa"/>
            <w:tcBorders>
              <w:top w:val="nil"/>
              <w:left w:val="nil"/>
              <w:bottom w:val="nil"/>
              <w:right w:val="nil"/>
            </w:tcBorders>
          </w:tcPr>
          <w:p>
            <w:pPr>
              <w:pStyle w:val="0"/>
              <w:jc w:val="both"/>
            </w:pPr>
            <w:r>
              <w:rPr>
                <w:sz w:val="24"/>
              </w:rPr>
              <w:t xml:space="preserve">Исключен. - </w:t>
            </w:r>
            <w:hyperlink w:history="0" r:id="rId421"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57" w:type="dxa"/>
            <w:tcBorders>
              <w:top w:val="nil"/>
              <w:left w:val="nil"/>
              <w:bottom w:val="nil"/>
              <w:right w:val="nil"/>
            </w:tcBorders>
          </w:tcPr>
          <w:p>
            <w:pPr>
              <w:pStyle w:val="0"/>
            </w:pPr>
            <w:r>
              <w:rPr>
                <w:sz w:val="24"/>
              </w:rPr>
              <w:t xml:space="preserve">4016 99 970 1</w:t>
            </w:r>
          </w:p>
        </w:tc>
        <w:tc>
          <w:tcPr>
            <w:tcW w:w="7320" w:type="dxa"/>
            <w:tcBorders>
              <w:top w:val="nil"/>
              <w:left w:val="nil"/>
              <w:bottom w:val="nil"/>
              <w:right w:val="nil"/>
            </w:tcBorders>
          </w:tcPr>
          <w:p>
            <w:pPr>
              <w:pStyle w:val="0"/>
              <w:jc w:val="both"/>
            </w:pPr>
            <w:r>
              <w:rPr>
                <w:sz w:val="24"/>
              </w:rPr>
              <w:t xml:space="preserve">Исключен. - </w:t>
            </w:r>
            <w:hyperlink w:history="0" r:id="rId422"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57" w:type="dxa"/>
            <w:tcBorders>
              <w:top w:val="nil"/>
              <w:left w:val="nil"/>
              <w:bottom w:val="nil"/>
              <w:right w:val="nil"/>
            </w:tcBorders>
          </w:tcPr>
          <w:p>
            <w:pPr>
              <w:pStyle w:val="0"/>
            </w:pPr>
            <w:r>
              <w:rPr>
                <w:sz w:val="24"/>
              </w:rPr>
              <w:t xml:space="preserve">4016 99 970 8</w:t>
            </w:r>
          </w:p>
        </w:tc>
        <w:tc>
          <w:tcPr>
            <w:tcW w:w="7320" w:type="dxa"/>
            <w:tcBorders>
              <w:top w:val="nil"/>
              <w:left w:val="nil"/>
              <w:bottom w:val="nil"/>
              <w:right w:val="nil"/>
            </w:tcBorders>
          </w:tcPr>
          <w:p>
            <w:pPr>
              <w:pStyle w:val="0"/>
              <w:jc w:val="both"/>
            </w:pPr>
            <w:r>
              <w:rPr>
                <w:sz w:val="24"/>
              </w:rPr>
              <w:t xml:space="preserve">Исключен. - </w:t>
            </w:r>
            <w:hyperlink w:history="0" r:id="rId423"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57" w:type="dxa"/>
            <w:tcBorders>
              <w:top w:val="nil"/>
              <w:left w:val="nil"/>
              <w:bottom w:val="nil"/>
              <w:right w:val="nil"/>
            </w:tcBorders>
          </w:tcPr>
          <w:p>
            <w:pPr>
              <w:pStyle w:val="0"/>
            </w:pPr>
            <w:r>
              <w:rPr>
                <w:sz w:val="24"/>
              </w:rPr>
              <w:t xml:space="preserve">4818 90 100 0</w:t>
            </w:r>
          </w:p>
        </w:tc>
        <w:tc>
          <w:tcPr>
            <w:tcW w:w="7320" w:type="dxa"/>
            <w:tcBorders>
              <w:top w:val="nil"/>
              <w:left w:val="nil"/>
              <w:bottom w:val="nil"/>
              <w:right w:val="nil"/>
            </w:tcBorders>
          </w:tcPr>
          <w:p>
            <w:pPr>
              <w:pStyle w:val="0"/>
            </w:pPr>
            <w:r>
              <w:rPr>
                <w:sz w:val="24"/>
              </w:rPr>
              <w:t xml:space="preserve">Изделия, применяемые в хирургических, медицинских или гигиенических целях, не расфасованные для розничной продажи, из бумажной массы, бумаги, целлюлозной ваты или полотна из целлюлозных волокон</w:t>
            </w:r>
          </w:p>
        </w:tc>
      </w:tr>
      <w:tr>
        <w:tc>
          <w:tcPr>
            <w:tcW w:w="1757" w:type="dxa"/>
            <w:tcBorders>
              <w:top w:val="nil"/>
              <w:left w:val="nil"/>
              <w:bottom w:val="nil"/>
              <w:right w:val="nil"/>
            </w:tcBorders>
          </w:tcPr>
          <w:p>
            <w:pPr>
              <w:pStyle w:val="0"/>
            </w:pPr>
            <w:r>
              <w:rPr>
                <w:sz w:val="24"/>
              </w:rPr>
              <w:t xml:space="preserve">6115 10 100 1</w:t>
            </w:r>
          </w:p>
        </w:tc>
        <w:tc>
          <w:tcPr>
            <w:tcW w:w="7320" w:type="dxa"/>
            <w:tcBorders>
              <w:top w:val="nil"/>
              <w:left w:val="nil"/>
              <w:bottom w:val="nil"/>
              <w:right w:val="nil"/>
            </w:tcBorders>
          </w:tcPr>
          <w:p>
            <w:pPr>
              <w:pStyle w:val="0"/>
              <w:jc w:val="both"/>
            </w:pPr>
            <w:r>
              <w:rPr>
                <w:sz w:val="24"/>
              </w:rPr>
              <w:t xml:space="preserve">Исключен. - </w:t>
            </w:r>
            <w:hyperlink w:history="0" r:id="rId424"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57" w:type="dxa"/>
            <w:tcBorders>
              <w:top w:val="nil"/>
              <w:left w:val="nil"/>
              <w:bottom w:val="nil"/>
              <w:right w:val="nil"/>
            </w:tcBorders>
          </w:tcPr>
          <w:p>
            <w:pPr>
              <w:pStyle w:val="0"/>
            </w:pPr>
            <w:r>
              <w:rPr>
                <w:sz w:val="24"/>
              </w:rPr>
              <w:t xml:space="preserve">6115 10 100 2</w:t>
            </w:r>
          </w:p>
        </w:tc>
        <w:tc>
          <w:tcPr>
            <w:tcW w:w="7320" w:type="dxa"/>
            <w:tcBorders>
              <w:top w:val="nil"/>
              <w:left w:val="nil"/>
              <w:bottom w:val="nil"/>
              <w:right w:val="nil"/>
            </w:tcBorders>
          </w:tcPr>
          <w:p>
            <w:pPr>
              <w:pStyle w:val="0"/>
              <w:jc w:val="both"/>
            </w:pPr>
            <w:r>
              <w:rPr>
                <w:sz w:val="24"/>
              </w:rPr>
              <w:t xml:space="preserve">Исключен. - </w:t>
            </w:r>
            <w:hyperlink w:history="0" r:id="rId425"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57" w:type="dxa"/>
            <w:tcBorders>
              <w:top w:val="nil"/>
              <w:left w:val="nil"/>
              <w:bottom w:val="nil"/>
              <w:right w:val="nil"/>
            </w:tcBorders>
          </w:tcPr>
          <w:p>
            <w:pPr>
              <w:pStyle w:val="0"/>
            </w:pPr>
            <w:r>
              <w:rPr>
                <w:sz w:val="24"/>
              </w:rPr>
              <w:t xml:space="preserve">6115 10 100 9</w:t>
            </w:r>
          </w:p>
        </w:tc>
        <w:tc>
          <w:tcPr>
            <w:tcW w:w="7320" w:type="dxa"/>
            <w:tcBorders>
              <w:top w:val="nil"/>
              <w:left w:val="nil"/>
              <w:bottom w:val="nil"/>
              <w:right w:val="nil"/>
            </w:tcBorders>
          </w:tcPr>
          <w:p>
            <w:pPr>
              <w:pStyle w:val="0"/>
              <w:jc w:val="both"/>
            </w:pPr>
            <w:r>
              <w:rPr>
                <w:sz w:val="24"/>
              </w:rPr>
              <w:t xml:space="preserve">Исключен. - </w:t>
            </w:r>
            <w:hyperlink w:history="0" r:id="rId426"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57" w:type="dxa"/>
            <w:tcBorders>
              <w:top w:val="nil"/>
              <w:left w:val="nil"/>
              <w:bottom w:val="nil"/>
              <w:right w:val="nil"/>
            </w:tcBorders>
          </w:tcPr>
          <w:p>
            <w:pPr>
              <w:pStyle w:val="0"/>
            </w:pPr>
            <w:r>
              <w:rPr>
                <w:sz w:val="24"/>
              </w:rPr>
              <w:t xml:space="preserve">6115 10 900 0</w:t>
            </w:r>
          </w:p>
        </w:tc>
        <w:tc>
          <w:tcPr>
            <w:tcW w:w="7320" w:type="dxa"/>
            <w:tcBorders>
              <w:top w:val="nil"/>
              <w:left w:val="nil"/>
              <w:bottom w:val="nil"/>
              <w:right w:val="nil"/>
            </w:tcBorders>
          </w:tcPr>
          <w:p>
            <w:pPr>
              <w:pStyle w:val="0"/>
              <w:jc w:val="both"/>
            </w:pPr>
            <w:r>
              <w:rPr>
                <w:sz w:val="24"/>
              </w:rPr>
              <w:t xml:space="preserve">Исключен. - </w:t>
            </w:r>
            <w:hyperlink w:history="0" r:id="rId427"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57" w:type="dxa"/>
            <w:tcBorders>
              <w:top w:val="nil"/>
              <w:left w:val="nil"/>
              <w:bottom w:val="nil"/>
              <w:right w:val="nil"/>
            </w:tcBorders>
          </w:tcPr>
          <w:p>
            <w:pPr>
              <w:pStyle w:val="0"/>
            </w:pPr>
            <w:r>
              <w:rPr>
                <w:sz w:val="24"/>
              </w:rPr>
              <w:t xml:space="preserve">6115 21 000 0</w:t>
            </w:r>
          </w:p>
        </w:tc>
        <w:tc>
          <w:tcPr>
            <w:tcW w:w="7320" w:type="dxa"/>
            <w:tcBorders>
              <w:top w:val="nil"/>
              <w:left w:val="nil"/>
              <w:bottom w:val="nil"/>
              <w:right w:val="nil"/>
            </w:tcBorders>
          </w:tcPr>
          <w:p>
            <w:pPr>
              <w:pStyle w:val="0"/>
              <w:jc w:val="both"/>
            </w:pPr>
            <w:r>
              <w:rPr>
                <w:sz w:val="24"/>
              </w:rPr>
              <w:t xml:space="preserve">Исключен. - </w:t>
            </w:r>
            <w:hyperlink w:history="0" r:id="rId428"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57" w:type="dxa"/>
            <w:tcBorders>
              <w:top w:val="nil"/>
              <w:left w:val="nil"/>
              <w:bottom w:val="nil"/>
              <w:right w:val="nil"/>
            </w:tcBorders>
          </w:tcPr>
          <w:p>
            <w:pPr>
              <w:pStyle w:val="0"/>
            </w:pPr>
            <w:r>
              <w:rPr>
                <w:sz w:val="24"/>
              </w:rPr>
              <w:t xml:space="preserve">6117 80 100 1</w:t>
            </w:r>
          </w:p>
        </w:tc>
        <w:tc>
          <w:tcPr>
            <w:tcW w:w="7320" w:type="dxa"/>
            <w:tcBorders>
              <w:top w:val="nil"/>
              <w:left w:val="nil"/>
              <w:bottom w:val="nil"/>
              <w:right w:val="nil"/>
            </w:tcBorders>
          </w:tcPr>
          <w:p>
            <w:pPr>
              <w:pStyle w:val="0"/>
              <w:jc w:val="both"/>
            </w:pPr>
            <w:r>
              <w:rPr>
                <w:sz w:val="24"/>
              </w:rPr>
              <w:t xml:space="preserve">Исключен. - </w:t>
            </w:r>
            <w:hyperlink w:history="0" r:id="rId429"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06.05.2023 N 715</w:t>
            </w:r>
          </w:p>
        </w:tc>
      </w:tr>
      <w:tr>
        <w:tc>
          <w:tcPr>
            <w:tcW w:w="1757" w:type="dxa"/>
            <w:tcBorders>
              <w:top w:val="nil"/>
              <w:left w:val="nil"/>
              <w:bottom w:val="nil"/>
              <w:right w:val="nil"/>
            </w:tcBorders>
          </w:tcPr>
          <w:p>
            <w:pPr>
              <w:pStyle w:val="0"/>
            </w:pPr>
            <w:r>
              <w:rPr>
                <w:sz w:val="24"/>
              </w:rPr>
              <w:t xml:space="preserve">6117 80 100 9</w:t>
            </w:r>
          </w:p>
        </w:tc>
        <w:tc>
          <w:tcPr>
            <w:tcW w:w="7320" w:type="dxa"/>
            <w:tcBorders>
              <w:top w:val="nil"/>
              <w:left w:val="nil"/>
              <w:bottom w:val="nil"/>
              <w:right w:val="nil"/>
            </w:tcBorders>
          </w:tcPr>
          <w:p>
            <w:pPr>
              <w:pStyle w:val="0"/>
              <w:jc w:val="both"/>
            </w:pPr>
            <w:r>
              <w:rPr>
                <w:sz w:val="24"/>
              </w:rPr>
              <w:t xml:space="preserve">Исключен. - </w:t>
            </w:r>
            <w:hyperlink w:history="0" r:id="rId430"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57" w:type="dxa"/>
            <w:tcBorders>
              <w:top w:val="nil"/>
              <w:left w:val="nil"/>
              <w:bottom w:val="nil"/>
              <w:right w:val="nil"/>
            </w:tcBorders>
          </w:tcPr>
          <w:p>
            <w:pPr>
              <w:pStyle w:val="0"/>
            </w:pPr>
            <w:r>
              <w:rPr>
                <w:sz w:val="24"/>
              </w:rPr>
              <w:t xml:space="preserve">6210 10 920 0</w:t>
            </w:r>
          </w:p>
        </w:tc>
        <w:tc>
          <w:tcPr>
            <w:tcW w:w="7320" w:type="dxa"/>
            <w:tcBorders>
              <w:top w:val="nil"/>
              <w:left w:val="nil"/>
              <w:bottom w:val="nil"/>
              <w:right w:val="nil"/>
            </w:tcBorders>
          </w:tcPr>
          <w:p>
            <w:pPr>
              <w:pStyle w:val="0"/>
              <w:jc w:val="both"/>
            </w:pPr>
            <w:r>
              <w:rPr>
                <w:sz w:val="24"/>
              </w:rPr>
              <w:t xml:space="preserve">Исключен. - </w:t>
            </w:r>
            <w:hyperlink w:history="0" r:id="rId431"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06.05.2023 N 715</w:t>
            </w:r>
          </w:p>
        </w:tc>
      </w:tr>
      <w:tr>
        <w:tc>
          <w:tcPr>
            <w:tcW w:w="1757" w:type="dxa"/>
            <w:tcBorders>
              <w:top w:val="nil"/>
              <w:left w:val="nil"/>
              <w:bottom w:val="nil"/>
              <w:right w:val="nil"/>
            </w:tcBorders>
          </w:tcPr>
          <w:p>
            <w:pPr>
              <w:pStyle w:val="0"/>
            </w:pPr>
            <w:r>
              <w:rPr>
                <w:sz w:val="24"/>
              </w:rPr>
              <w:t xml:space="preserve">6307 90 920 0</w:t>
            </w:r>
          </w:p>
        </w:tc>
        <w:tc>
          <w:tcPr>
            <w:tcW w:w="7320" w:type="dxa"/>
            <w:tcBorders>
              <w:top w:val="nil"/>
              <w:left w:val="nil"/>
              <w:bottom w:val="nil"/>
              <w:right w:val="nil"/>
            </w:tcBorders>
          </w:tcPr>
          <w:p>
            <w:pPr>
              <w:pStyle w:val="0"/>
              <w:jc w:val="both"/>
            </w:pPr>
            <w:r>
              <w:rPr>
                <w:sz w:val="24"/>
              </w:rPr>
              <w:t xml:space="preserve">Исключен. - </w:t>
            </w:r>
            <w:hyperlink w:history="0" r:id="rId432"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06.05.2023 N 715</w:t>
            </w:r>
          </w:p>
        </w:tc>
      </w:tr>
      <w:tr>
        <w:tc>
          <w:tcPr>
            <w:tcW w:w="1757" w:type="dxa"/>
            <w:tcBorders>
              <w:top w:val="nil"/>
              <w:left w:val="nil"/>
              <w:bottom w:val="nil"/>
              <w:right w:val="nil"/>
            </w:tcBorders>
          </w:tcPr>
          <w:p>
            <w:pPr>
              <w:pStyle w:val="0"/>
            </w:pPr>
            <w:r>
              <w:rPr>
                <w:sz w:val="24"/>
              </w:rPr>
              <w:t xml:space="preserve">8421 19 200</w:t>
            </w:r>
          </w:p>
        </w:tc>
        <w:tc>
          <w:tcPr>
            <w:tcW w:w="7320" w:type="dxa"/>
            <w:tcBorders>
              <w:top w:val="nil"/>
              <w:left w:val="nil"/>
              <w:bottom w:val="nil"/>
              <w:right w:val="nil"/>
            </w:tcBorders>
          </w:tcPr>
          <w:p>
            <w:pPr>
              <w:pStyle w:val="0"/>
            </w:pPr>
            <w:r>
              <w:rPr>
                <w:sz w:val="24"/>
              </w:rPr>
              <w:t xml:space="preserve">Центрифуги, используемые в лабораториях</w:t>
            </w:r>
          </w:p>
        </w:tc>
      </w:tr>
      <w:tr>
        <w:tc>
          <w:tcPr>
            <w:gridSpan w:val="2"/>
            <w:tcW w:w="9077" w:type="dxa"/>
            <w:tcBorders>
              <w:top w:val="nil"/>
              <w:left w:val="nil"/>
              <w:bottom w:val="nil"/>
              <w:right w:val="nil"/>
            </w:tcBorders>
          </w:tcPr>
          <w:p>
            <w:pPr>
              <w:pStyle w:val="0"/>
              <w:jc w:val="both"/>
            </w:pPr>
            <w:r>
              <w:rPr>
                <w:sz w:val="24"/>
              </w:rPr>
              <w:t xml:space="preserve">(введено </w:t>
            </w:r>
            <w:hyperlink w:history="0" r:id="rId433"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11.05.2022 N 850)</w:t>
            </w:r>
          </w:p>
        </w:tc>
      </w:tr>
      <w:tr>
        <w:tc>
          <w:tcPr>
            <w:tcW w:w="1757" w:type="dxa"/>
            <w:tcBorders>
              <w:top w:val="nil"/>
              <w:left w:val="nil"/>
              <w:bottom w:val="nil"/>
              <w:right w:val="nil"/>
            </w:tcBorders>
          </w:tcPr>
          <w:p>
            <w:pPr>
              <w:pStyle w:val="0"/>
            </w:pPr>
            <w:r>
              <w:rPr>
                <w:sz w:val="24"/>
              </w:rPr>
              <w:t xml:space="preserve">9018</w:t>
            </w:r>
          </w:p>
          <w:p>
            <w:pPr>
              <w:pStyle w:val="0"/>
            </w:pPr>
            <w:r>
              <w:rPr>
                <w:sz w:val="24"/>
              </w:rPr>
              <w:t xml:space="preserve">(за исключением 9018 31 900 1,</w:t>
            </w:r>
          </w:p>
          <w:p>
            <w:pPr>
              <w:pStyle w:val="0"/>
            </w:pPr>
            <w:r>
              <w:rPr>
                <w:sz w:val="24"/>
              </w:rPr>
              <w:t xml:space="preserve">9018 49 100 0,</w:t>
            </w:r>
          </w:p>
          <w:p>
            <w:pPr>
              <w:pStyle w:val="0"/>
            </w:pPr>
            <w:r>
              <w:rPr>
                <w:sz w:val="24"/>
              </w:rPr>
              <w:t xml:space="preserve">9018 90 100 0)</w:t>
            </w:r>
          </w:p>
        </w:tc>
        <w:tc>
          <w:tcPr>
            <w:tcW w:w="7320" w:type="dxa"/>
            <w:tcBorders>
              <w:top w:val="nil"/>
              <w:left w:val="nil"/>
              <w:bottom w:val="nil"/>
              <w:right w:val="nil"/>
            </w:tcBorders>
          </w:tcPr>
          <w:p>
            <w:pPr>
              <w:pStyle w:val="0"/>
            </w:pPr>
            <w:r>
              <w:rPr>
                <w:sz w:val="24"/>
              </w:rPr>
              <w:t xml:space="preserve">Приборы и устройства, применяемые в медицине, хирургии, стоматологии или ветеринарии, включая сцинтиграфическую аппаратуру, аппаратура электромедицинская прочая и приборы для исследования зрения</w:t>
            </w:r>
          </w:p>
        </w:tc>
      </w:tr>
      <w:tr>
        <w:tc>
          <w:tcPr>
            <w:gridSpan w:val="2"/>
            <w:tcW w:w="9077" w:type="dxa"/>
            <w:tcBorders>
              <w:top w:val="nil"/>
              <w:left w:val="nil"/>
              <w:bottom w:val="nil"/>
              <w:right w:val="nil"/>
            </w:tcBorders>
          </w:tcPr>
          <w:p>
            <w:pPr>
              <w:pStyle w:val="0"/>
              <w:jc w:val="both"/>
            </w:pPr>
            <w:r>
              <w:rPr>
                <w:sz w:val="24"/>
              </w:rPr>
              <w:t xml:space="preserve">(в ред. </w:t>
            </w:r>
            <w:hyperlink w:history="0" r:id="rId434" w:tooltip="Постановление Правительства РФ от 23.12.2023 N 2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23.12.2023 N 2285)</w:t>
            </w:r>
          </w:p>
        </w:tc>
      </w:tr>
      <w:tr>
        <w:tc>
          <w:tcPr>
            <w:tcW w:w="1757" w:type="dxa"/>
            <w:tcBorders>
              <w:top w:val="nil"/>
              <w:left w:val="nil"/>
              <w:bottom w:val="nil"/>
              <w:right w:val="nil"/>
            </w:tcBorders>
          </w:tcPr>
          <w:p>
            <w:pPr>
              <w:pStyle w:val="0"/>
            </w:pPr>
            <w:r>
              <w:rPr>
                <w:sz w:val="24"/>
              </w:rPr>
              <w:t xml:space="preserve">9019 20 000 0</w:t>
            </w:r>
          </w:p>
        </w:tc>
        <w:tc>
          <w:tcPr>
            <w:tcW w:w="7320" w:type="dxa"/>
            <w:tcBorders>
              <w:top w:val="nil"/>
              <w:left w:val="nil"/>
              <w:bottom w:val="nil"/>
              <w:right w:val="nil"/>
            </w:tcBorders>
          </w:tcPr>
          <w:p>
            <w:pPr>
              <w:pStyle w:val="0"/>
            </w:pPr>
            <w:r>
              <w:rPr>
                <w:sz w:val="24"/>
              </w:rPr>
              <w:t xml:space="preserve">Аппаратура для озоновой, кислородной и аэрозольной терапии, искусственного дыхания или прочая терапевтическая дыхательная аппаратура</w:t>
            </w:r>
          </w:p>
        </w:tc>
      </w:tr>
      <w:tr>
        <w:tc>
          <w:tcPr>
            <w:gridSpan w:val="2"/>
            <w:tcW w:w="9077" w:type="dxa"/>
            <w:tcBorders>
              <w:top w:val="nil"/>
              <w:left w:val="nil"/>
              <w:bottom w:val="nil"/>
              <w:right w:val="nil"/>
            </w:tcBorders>
          </w:tcPr>
          <w:p>
            <w:pPr>
              <w:pStyle w:val="0"/>
              <w:jc w:val="both"/>
            </w:pPr>
            <w:r>
              <w:rPr>
                <w:sz w:val="24"/>
              </w:rPr>
              <w:t xml:space="preserve">(введено </w:t>
            </w:r>
            <w:hyperlink w:history="0" r:id="rId435"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11.05.2022 N 850)</w:t>
            </w:r>
          </w:p>
        </w:tc>
      </w:tr>
      <w:tr>
        <w:tc>
          <w:tcPr>
            <w:tcW w:w="1757" w:type="dxa"/>
            <w:tcBorders>
              <w:top w:val="nil"/>
              <w:left w:val="nil"/>
              <w:bottom w:val="nil"/>
              <w:right w:val="nil"/>
            </w:tcBorders>
          </w:tcPr>
          <w:p>
            <w:pPr>
              <w:pStyle w:val="0"/>
            </w:pPr>
            <w:r>
              <w:rPr>
                <w:sz w:val="24"/>
              </w:rPr>
              <w:t xml:space="preserve">9020 00 000 0</w:t>
            </w:r>
          </w:p>
        </w:tc>
        <w:tc>
          <w:tcPr>
            <w:tcW w:w="7320" w:type="dxa"/>
            <w:tcBorders>
              <w:top w:val="nil"/>
              <w:left w:val="nil"/>
              <w:bottom w:val="nil"/>
              <w:right w:val="nil"/>
            </w:tcBorders>
          </w:tcPr>
          <w:p>
            <w:pPr>
              <w:pStyle w:val="0"/>
            </w:pPr>
            <w:r>
              <w:rPr>
                <w:sz w:val="24"/>
              </w:rPr>
              <w:t xml:space="preserve">Оборудование дыхательное прочее и газовые маски, кроме защитных масок без механических деталей и сменных фильтров</w:t>
            </w:r>
          </w:p>
        </w:tc>
      </w:tr>
      <w:tr>
        <w:tc>
          <w:tcPr>
            <w:gridSpan w:val="2"/>
            <w:tcW w:w="9077" w:type="dxa"/>
            <w:tcBorders>
              <w:top w:val="nil"/>
              <w:left w:val="nil"/>
              <w:bottom w:val="nil"/>
              <w:right w:val="nil"/>
            </w:tcBorders>
          </w:tcPr>
          <w:p>
            <w:pPr>
              <w:pStyle w:val="0"/>
              <w:jc w:val="both"/>
            </w:pPr>
            <w:r>
              <w:rPr>
                <w:sz w:val="24"/>
              </w:rPr>
              <w:t xml:space="preserve">(введено </w:t>
            </w:r>
            <w:hyperlink w:history="0" r:id="rId436"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11.05.2022 N 850)</w:t>
            </w:r>
          </w:p>
        </w:tc>
      </w:tr>
      <w:tr>
        <w:tc>
          <w:tcPr>
            <w:tcW w:w="1757" w:type="dxa"/>
            <w:tcBorders>
              <w:top w:val="nil"/>
              <w:left w:val="nil"/>
              <w:bottom w:val="nil"/>
              <w:right w:val="nil"/>
            </w:tcBorders>
          </w:tcPr>
          <w:p>
            <w:pPr>
              <w:pStyle w:val="0"/>
            </w:pPr>
            <w:r>
              <w:rPr>
                <w:sz w:val="24"/>
              </w:rPr>
              <w:t xml:space="preserve">9021 10 100 0</w:t>
            </w:r>
          </w:p>
          <w:p>
            <w:pPr>
              <w:pStyle w:val="0"/>
            </w:pPr>
            <w:r>
              <w:rPr>
                <w:sz w:val="24"/>
              </w:rPr>
              <w:t xml:space="preserve">9021 10 800</w:t>
            </w:r>
          </w:p>
          <w:p>
            <w:pPr>
              <w:pStyle w:val="0"/>
            </w:pPr>
            <w:r>
              <w:rPr>
                <w:sz w:val="24"/>
              </w:rPr>
              <w:t xml:space="preserve">9021 31 000 0</w:t>
            </w:r>
          </w:p>
          <w:p>
            <w:pPr>
              <w:pStyle w:val="0"/>
            </w:pPr>
            <w:r>
              <w:rPr>
                <w:sz w:val="24"/>
              </w:rPr>
              <w:t xml:space="preserve">9021 39 100 0</w:t>
            </w:r>
          </w:p>
          <w:p>
            <w:pPr>
              <w:pStyle w:val="0"/>
            </w:pPr>
            <w:r>
              <w:rPr>
                <w:sz w:val="24"/>
              </w:rPr>
              <w:t xml:space="preserve">9021 50 000 0</w:t>
            </w:r>
          </w:p>
          <w:p>
            <w:pPr>
              <w:pStyle w:val="0"/>
            </w:pPr>
            <w:r>
              <w:rPr>
                <w:sz w:val="24"/>
              </w:rPr>
              <w:t xml:space="preserve">9021 90 100 0</w:t>
            </w:r>
          </w:p>
          <w:p>
            <w:pPr>
              <w:pStyle w:val="0"/>
            </w:pPr>
            <w:r>
              <w:rPr>
                <w:sz w:val="24"/>
              </w:rPr>
              <w:t xml:space="preserve">9021 90 900 9</w:t>
            </w:r>
          </w:p>
        </w:tc>
        <w:tc>
          <w:tcPr>
            <w:tcW w:w="7320" w:type="dxa"/>
            <w:tcBorders>
              <w:top w:val="nil"/>
              <w:left w:val="nil"/>
              <w:bottom w:val="nil"/>
              <w:right w:val="nil"/>
            </w:tcBorders>
          </w:tcPr>
          <w:p>
            <w:pPr>
              <w:pStyle w:val="0"/>
            </w:pPr>
            <w:r>
              <w:rPr>
                <w:sz w:val="24"/>
              </w:rPr>
              <w:t xml:space="preserve">Приспособления ортопедические, включая костыли, хирургические ремни и бандажи; шины и прочие приспособления для лечения переломов; части тела искусственные; аппараты слуховые и прочие приспособления, которые носятся на себе, с собой или имплантируются в тело для компенсации дефекта органа или его неработоспособности</w:t>
            </w:r>
          </w:p>
        </w:tc>
      </w:tr>
      <w:tr>
        <w:tc>
          <w:tcPr>
            <w:gridSpan w:val="2"/>
            <w:tcW w:w="9077" w:type="dxa"/>
            <w:tcBorders>
              <w:top w:val="nil"/>
              <w:left w:val="nil"/>
              <w:bottom w:val="nil"/>
              <w:right w:val="nil"/>
            </w:tcBorders>
          </w:tcPr>
          <w:p>
            <w:pPr>
              <w:pStyle w:val="0"/>
              <w:jc w:val="both"/>
            </w:pPr>
            <w:r>
              <w:rPr>
                <w:sz w:val="24"/>
              </w:rPr>
              <w:t xml:space="preserve">(введено </w:t>
            </w:r>
            <w:hyperlink w:history="0" r:id="rId437" w:tooltip="Постановление Правительства РФ от 06.05.2023 N 71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06.05.2023 N 715)</w:t>
            </w:r>
          </w:p>
        </w:tc>
      </w:tr>
      <w:tr>
        <w:tc>
          <w:tcPr>
            <w:tcW w:w="1757" w:type="dxa"/>
            <w:tcBorders>
              <w:top w:val="nil"/>
              <w:left w:val="nil"/>
              <w:bottom w:val="nil"/>
              <w:right w:val="nil"/>
            </w:tcBorders>
          </w:tcPr>
          <w:p>
            <w:pPr>
              <w:pStyle w:val="0"/>
            </w:pPr>
            <w:r>
              <w:rPr>
                <w:sz w:val="24"/>
              </w:rPr>
              <w:t xml:space="preserve">9022</w:t>
            </w:r>
          </w:p>
          <w:p>
            <w:pPr>
              <w:pStyle w:val="0"/>
            </w:pPr>
            <w:r>
              <w:rPr>
                <w:sz w:val="24"/>
              </w:rPr>
              <w:t xml:space="preserve">(за исключением 9022 90 000 0)</w:t>
            </w:r>
          </w:p>
        </w:tc>
        <w:tc>
          <w:tcPr>
            <w:tcW w:w="7320" w:type="dxa"/>
            <w:tcBorders>
              <w:top w:val="nil"/>
              <w:left w:val="nil"/>
              <w:bottom w:val="nil"/>
              <w:right w:val="nil"/>
            </w:tcBorders>
          </w:tcPr>
          <w:p>
            <w:pPr>
              <w:pStyle w:val="0"/>
            </w:pPr>
            <w:r>
              <w:rPr>
                <w:sz w:val="24"/>
              </w:rPr>
              <w:t xml:space="preserve">Аппаратура, основанная на использовании рентгеновского, альфа-, бета-, гамма- или другого ионизирующего излучения, предназначенная или не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w:t>
            </w:r>
          </w:p>
        </w:tc>
      </w:tr>
      <w:tr>
        <w:tc>
          <w:tcPr>
            <w:gridSpan w:val="2"/>
            <w:tcW w:w="9077" w:type="dxa"/>
            <w:tcBorders>
              <w:top w:val="nil"/>
              <w:left w:val="nil"/>
              <w:bottom w:val="nil"/>
              <w:right w:val="nil"/>
            </w:tcBorders>
          </w:tcPr>
          <w:p>
            <w:pPr>
              <w:pStyle w:val="0"/>
              <w:jc w:val="both"/>
            </w:pPr>
            <w:r>
              <w:rPr>
                <w:sz w:val="24"/>
              </w:rPr>
              <w:t xml:space="preserve">(введено </w:t>
            </w:r>
            <w:hyperlink w:history="0" r:id="rId438"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11.05.2022 N 850)</w:t>
            </w:r>
          </w:p>
        </w:tc>
      </w:tr>
      <w:tr>
        <w:tc>
          <w:tcPr>
            <w:tcW w:w="1757" w:type="dxa"/>
            <w:tcBorders>
              <w:top w:val="nil"/>
              <w:left w:val="nil"/>
              <w:bottom w:val="nil"/>
              <w:right w:val="nil"/>
            </w:tcBorders>
          </w:tcPr>
          <w:p>
            <w:pPr>
              <w:pStyle w:val="0"/>
            </w:pPr>
            <w:r>
              <w:rPr>
                <w:sz w:val="24"/>
              </w:rPr>
              <w:t xml:space="preserve">7010 10 000 0</w:t>
            </w:r>
          </w:p>
        </w:tc>
        <w:tc>
          <w:tcPr>
            <w:tcW w:w="7320" w:type="dxa"/>
            <w:tcBorders>
              <w:top w:val="nil"/>
              <w:left w:val="nil"/>
              <w:bottom w:val="nil"/>
              <w:right w:val="nil"/>
            </w:tcBorders>
          </w:tcPr>
          <w:p>
            <w:pPr>
              <w:pStyle w:val="0"/>
              <w:jc w:val="both"/>
            </w:pPr>
            <w:r>
              <w:rPr>
                <w:sz w:val="24"/>
              </w:rPr>
              <w:t xml:space="preserve">Исключен. - </w:t>
            </w:r>
            <w:hyperlink w:history="0" r:id="rId439"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57" w:type="dxa"/>
            <w:tcBorders>
              <w:top w:val="nil"/>
              <w:left w:val="nil"/>
              <w:bottom w:val="nil"/>
              <w:right w:val="nil"/>
            </w:tcBorders>
          </w:tcPr>
          <w:p>
            <w:pPr>
              <w:pStyle w:val="0"/>
            </w:pPr>
            <w:r>
              <w:rPr>
                <w:sz w:val="24"/>
              </w:rPr>
              <w:t xml:space="preserve">7010 90 210 0</w:t>
            </w:r>
          </w:p>
        </w:tc>
        <w:tc>
          <w:tcPr>
            <w:tcW w:w="7320" w:type="dxa"/>
            <w:tcBorders>
              <w:top w:val="nil"/>
              <w:left w:val="nil"/>
              <w:bottom w:val="nil"/>
              <w:right w:val="nil"/>
            </w:tcBorders>
          </w:tcPr>
          <w:p>
            <w:pPr>
              <w:pStyle w:val="0"/>
              <w:jc w:val="both"/>
            </w:pPr>
            <w:r>
              <w:rPr>
                <w:sz w:val="24"/>
              </w:rPr>
              <w:t xml:space="preserve">Исключен. - </w:t>
            </w:r>
            <w:hyperlink w:history="0" r:id="rId440"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57" w:type="dxa"/>
            <w:tcBorders>
              <w:top w:val="nil"/>
              <w:left w:val="nil"/>
              <w:bottom w:val="nil"/>
              <w:right w:val="nil"/>
            </w:tcBorders>
          </w:tcPr>
          <w:p>
            <w:pPr>
              <w:pStyle w:val="0"/>
            </w:pPr>
            <w:r>
              <w:rPr>
                <w:sz w:val="24"/>
              </w:rPr>
              <w:t xml:space="preserve">7010 90 710 0</w:t>
            </w:r>
          </w:p>
        </w:tc>
        <w:tc>
          <w:tcPr>
            <w:tcW w:w="7320" w:type="dxa"/>
            <w:tcBorders>
              <w:top w:val="nil"/>
              <w:left w:val="nil"/>
              <w:bottom w:val="nil"/>
              <w:right w:val="nil"/>
            </w:tcBorders>
          </w:tcPr>
          <w:p>
            <w:pPr>
              <w:pStyle w:val="0"/>
              <w:jc w:val="both"/>
            </w:pPr>
            <w:r>
              <w:rPr>
                <w:sz w:val="24"/>
              </w:rPr>
              <w:t xml:space="preserve">Исключен. - </w:t>
            </w:r>
            <w:hyperlink w:history="0" r:id="rId441"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57" w:type="dxa"/>
            <w:tcBorders>
              <w:top w:val="nil"/>
              <w:left w:val="nil"/>
              <w:bottom w:val="nil"/>
              <w:right w:val="nil"/>
            </w:tcBorders>
          </w:tcPr>
          <w:p>
            <w:pPr>
              <w:pStyle w:val="0"/>
            </w:pPr>
            <w:r>
              <w:rPr>
                <w:sz w:val="24"/>
              </w:rPr>
              <w:t xml:space="preserve">7010 90 790 0</w:t>
            </w:r>
          </w:p>
        </w:tc>
        <w:tc>
          <w:tcPr>
            <w:tcW w:w="7320" w:type="dxa"/>
            <w:tcBorders>
              <w:top w:val="nil"/>
              <w:left w:val="nil"/>
              <w:bottom w:val="nil"/>
              <w:right w:val="nil"/>
            </w:tcBorders>
          </w:tcPr>
          <w:p>
            <w:pPr>
              <w:pStyle w:val="0"/>
              <w:jc w:val="both"/>
            </w:pPr>
            <w:r>
              <w:rPr>
                <w:sz w:val="24"/>
              </w:rPr>
              <w:t xml:space="preserve">Исключен. - </w:t>
            </w:r>
            <w:hyperlink w:history="0" r:id="rId442"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r>
        <w:tc>
          <w:tcPr>
            <w:tcW w:w="1757" w:type="dxa"/>
            <w:tcBorders>
              <w:top w:val="nil"/>
              <w:left w:val="nil"/>
              <w:bottom w:val="single" w:sz="4"/>
              <w:right w:val="nil"/>
            </w:tcBorders>
          </w:tcPr>
          <w:p>
            <w:pPr>
              <w:pStyle w:val="0"/>
            </w:pPr>
            <w:r>
              <w:rPr>
                <w:sz w:val="24"/>
              </w:rPr>
              <w:t xml:space="preserve">7010 90 910 9</w:t>
            </w:r>
          </w:p>
        </w:tc>
        <w:tc>
          <w:tcPr>
            <w:tcW w:w="7320" w:type="dxa"/>
            <w:tcBorders>
              <w:top w:val="nil"/>
              <w:left w:val="nil"/>
              <w:bottom w:val="single" w:sz="4"/>
              <w:right w:val="nil"/>
            </w:tcBorders>
          </w:tcPr>
          <w:p>
            <w:pPr>
              <w:pStyle w:val="0"/>
              <w:jc w:val="both"/>
            </w:pPr>
            <w:r>
              <w:rPr>
                <w:sz w:val="24"/>
              </w:rPr>
              <w:t xml:space="preserve">Исключен. - </w:t>
            </w:r>
            <w:hyperlink w:history="0" r:id="rId443" w:tooltip="Постановление Правительства РФ от 11.05.2022 N 85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11.05.2022 N 850</w:t>
            </w:r>
          </w:p>
        </w:tc>
      </w:tr>
    </w:tbl>
    <w:p>
      <w:pPr>
        <w:pStyle w:val="0"/>
        <w:jc w:val="both"/>
      </w:pPr>
      <w:r>
        <w:rPr>
          <w:sz w:val="24"/>
        </w:rPr>
      </w:r>
    </w:p>
    <w:p>
      <w:pPr>
        <w:pStyle w:val="0"/>
        <w:ind w:firstLine="540"/>
        <w:jc w:val="both"/>
      </w:pPr>
      <w:r>
        <w:rPr>
          <w:sz w:val="24"/>
        </w:rPr>
        <w:t xml:space="preserve">--------------------------------</w:t>
      </w:r>
    </w:p>
    <w:bookmarkStart w:id="1269" w:name="P1269"/>
    <w:bookmarkEnd w:id="1269"/>
    <w:p>
      <w:pPr>
        <w:pStyle w:val="0"/>
        <w:spacing w:before="240" w:lineRule="auto"/>
        <w:ind w:firstLine="540"/>
        <w:jc w:val="both"/>
      </w:pPr>
      <w:r>
        <w:rPr>
          <w:sz w:val="24"/>
        </w:rPr>
        <w:t xml:space="preserve">&lt;*&gt; Для целей применения настоящего перечня следует руководствоваться исключительно кодом </w:t>
      </w:r>
      <w:hyperlink w:history="0" r:id="rId44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ТН</w:t>
        </w:r>
      </w:hyperlink>
      <w:r>
        <w:rPr>
          <w:sz w:val="24"/>
        </w:rPr>
        <w:t xml:space="preserve"> ВЭД ЕАЭС, наименование товара приведено для удобства пользования.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09.03.2022 N 312</w:t>
            <w:br/>
            <w:t>(ред. от 02.10.2025)</w:t>
            <w:br/>
            <w:t>"О введении на временной основе разрешительного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11839&amp;date=12.01.2026&amp;dst=100128&amp;field=134" TargetMode = "External"/><Relationship Id="rId9" Type="http://schemas.openxmlformats.org/officeDocument/2006/relationships/hyperlink" Target="https://login.consultant.ru/link/?req=doc&amp;base=LAW&amp;n=416688&amp;date=12.01.2026&amp;dst=100194&amp;field=134" TargetMode = "External"/><Relationship Id="rId10" Type="http://schemas.openxmlformats.org/officeDocument/2006/relationships/hyperlink" Target="https://login.consultant.ru/link/?req=doc&amp;base=LAW&amp;n=420747&amp;date=12.01.2026&amp;dst=100043&amp;field=134" TargetMode = "External"/><Relationship Id="rId11" Type="http://schemas.openxmlformats.org/officeDocument/2006/relationships/hyperlink" Target="https://login.consultant.ru/link/?req=doc&amp;base=LAW&amp;n=428468&amp;date=12.01.2026&amp;dst=100034&amp;field=134" TargetMode = "External"/><Relationship Id="rId12" Type="http://schemas.openxmlformats.org/officeDocument/2006/relationships/hyperlink" Target="https://login.consultant.ru/link/?req=doc&amp;base=LAW&amp;n=430438&amp;date=12.01.2026&amp;dst=100011&amp;field=134" TargetMode = "External"/><Relationship Id="rId13" Type="http://schemas.openxmlformats.org/officeDocument/2006/relationships/hyperlink" Target="https://login.consultant.ru/link/?req=doc&amp;base=LAW&amp;n=447011&amp;date=12.01.2026&amp;dst=100139&amp;field=134" TargetMode = "External"/><Relationship Id="rId14" Type="http://schemas.openxmlformats.org/officeDocument/2006/relationships/hyperlink" Target="https://login.consultant.ru/link/?req=doc&amp;base=LAW&amp;n=465896&amp;date=12.01.2026&amp;dst=100145&amp;field=134" TargetMode = "External"/><Relationship Id="rId15" Type="http://schemas.openxmlformats.org/officeDocument/2006/relationships/hyperlink" Target="https://login.consultant.ru/link/?req=doc&amp;base=LAW&amp;n=477733&amp;date=12.01.2026&amp;dst=100052&amp;field=134" TargetMode = "External"/><Relationship Id="rId16" Type="http://schemas.openxmlformats.org/officeDocument/2006/relationships/hyperlink" Target="https://login.consultant.ru/link/?req=doc&amp;base=LAW&amp;n=488489&amp;date=12.01.2026&amp;dst=100016&amp;field=134" TargetMode = "External"/><Relationship Id="rId17" Type="http://schemas.openxmlformats.org/officeDocument/2006/relationships/hyperlink" Target="https://login.consultant.ru/link/?req=doc&amp;base=LAW&amp;n=503017&amp;date=12.01.2026&amp;dst=100012&amp;field=134" TargetMode = "External"/><Relationship Id="rId18" Type="http://schemas.openxmlformats.org/officeDocument/2006/relationships/hyperlink" Target="https://login.consultant.ru/link/?req=doc&amp;base=LAW&amp;n=504835&amp;date=12.01.2026&amp;dst=100012&amp;field=134" TargetMode = "External"/><Relationship Id="rId19" Type="http://schemas.openxmlformats.org/officeDocument/2006/relationships/hyperlink" Target="https://login.consultant.ru/link/?req=doc&amp;base=LAW&amp;n=515826&amp;date=12.01.2026&amp;dst=100014&amp;field=134" TargetMode = "External"/><Relationship Id="rId20" Type="http://schemas.openxmlformats.org/officeDocument/2006/relationships/hyperlink" Target="https://login.consultant.ru/link/?req=doc&amp;base=LAW&amp;n=514755&amp;date=12.01.2026&amp;dst=100009&amp;field=134" TargetMode = "External"/><Relationship Id="rId21" Type="http://schemas.openxmlformats.org/officeDocument/2006/relationships/hyperlink" Target="https://login.consultant.ru/link/?req=doc&amp;base=LAW&amp;n=411839&amp;date=12.01.2026&amp;dst=100129&amp;field=134" TargetMode = "External"/><Relationship Id="rId22" Type="http://schemas.openxmlformats.org/officeDocument/2006/relationships/hyperlink" Target="https://login.consultant.ru/link/?req=doc&amp;base=LAW&amp;n=430438&amp;date=12.01.2026&amp;dst=100011&amp;field=134" TargetMode = "External"/><Relationship Id="rId23" Type="http://schemas.openxmlformats.org/officeDocument/2006/relationships/hyperlink" Target="https://login.consultant.ru/link/?req=doc&amp;base=LAW&amp;n=465896&amp;date=12.01.2026&amp;dst=100146&amp;field=134" TargetMode = "External"/><Relationship Id="rId24" Type="http://schemas.openxmlformats.org/officeDocument/2006/relationships/hyperlink" Target="https://login.consultant.ru/link/?req=doc&amp;base=LAW&amp;n=515826&amp;date=12.01.2026&amp;dst=100014&amp;field=134" TargetMode = "External"/><Relationship Id="rId25" Type="http://schemas.openxmlformats.org/officeDocument/2006/relationships/hyperlink" Target="https://login.consultant.ru/link/?req=doc&amp;base=LAW&amp;n=451182&amp;date=12.01.2026&amp;dst=100472&amp;field=134" TargetMode = "External"/><Relationship Id="rId26" Type="http://schemas.openxmlformats.org/officeDocument/2006/relationships/hyperlink" Target="https://login.consultant.ru/link/?req=doc&amp;base=LAW&amp;n=502264&amp;date=12.01.2026&amp;dst=225&amp;field=134" TargetMode = "External"/><Relationship Id="rId27" Type="http://schemas.openxmlformats.org/officeDocument/2006/relationships/hyperlink" Target="https://login.consultant.ru/link/?req=doc&amp;base=LAW&amp;n=503017&amp;date=12.01.2026&amp;dst=100012&amp;field=134" TargetMode = "External"/><Relationship Id="rId28" Type="http://schemas.openxmlformats.org/officeDocument/2006/relationships/hyperlink" Target="https://login.consultant.ru/link/?req=doc&amp;base=LAW&amp;n=416688&amp;date=12.01.2026&amp;dst=100196&amp;field=134" TargetMode = "External"/><Relationship Id="rId29" Type="http://schemas.openxmlformats.org/officeDocument/2006/relationships/hyperlink" Target="https://login.consultant.ru/link/?req=doc&amp;base=LAW&amp;n=416688&amp;date=12.01.2026&amp;dst=100198&amp;field=134" TargetMode = "External"/><Relationship Id="rId30" Type="http://schemas.openxmlformats.org/officeDocument/2006/relationships/hyperlink" Target="https://login.consultant.ru/link/?req=doc&amp;base=LAW&amp;n=411839&amp;date=12.01.2026&amp;dst=100135&amp;field=134" TargetMode = "External"/><Relationship Id="rId31" Type="http://schemas.openxmlformats.org/officeDocument/2006/relationships/hyperlink" Target="https://login.consultant.ru/link/?req=doc&amp;base=LAW&amp;n=411839&amp;date=12.01.2026&amp;dst=100137&amp;field=134" TargetMode = "External"/><Relationship Id="rId32" Type="http://schemas.openxmlformats.org/officeDocument/2006/relationships/hyperlink" Target="https://login.consultant.ru/link/?req=doc&amp;base=LAW&amp;n=411839&amp;date=12.01.2026&amp;dst=100139&amp;field=134" TargetMode = "External"/><Relationship Id="rId33" Type="http://schemas.openxmlformats.org/officeDocument/2006/relationships/hyperlink" Target="https://login.consultant.ru/link/?req=doc&amp;base=LAW&amp;n=411839&amp;date=12.01.2026&amp;dst=100141&amp;field=134" TargetMode = "External"/><Relationship Id="rId34" Type="http://schemas.openxmlformats.org/officeDocument/2006/relationships/hyperlink" Target="https://login.consultant.ru/link/?req=doc&amp;base=LAW&amp;n=411839&amp;date=12.01.2026&amp;dst=100142&amp;field=134" TargetMode = "External"/><Relationship Id="rId35" Type="http://schemas.openxmlformats.org/officeDocument/2006/relationships/hyperlink" Target="https://login.consultant.ru/link/?req=doc&amp;base=LAW&amp;n=411839&amp;date=12.01.2026&amp;dst=100143&amp;field=134" TargetMode = "External"/><Relationship Id="rId36" Type="http://schemas.openxmlformats.org/officeDocument/2006/relationships/hyperlink" Target="https://login.consultant.ru/link/?req=doc&amp;base=LAW&amp;n=411839&amp;date=12.01.2026&amp;dst=100144&amp;field=134" TargetMode = "External"/><Relationship Id="rId37" Type="http://schemas.openxmlformats.org/officeDocument/2006/relationships/hyperlink" Target="https://login.consultant.ru/link/?req=doc&amp;base=LAW&amp;n=416688&amp;date=12.01.2026&amp;dst=100200&amp;field=134" TargetMode = "External"/><Relationship Id="rId38" Type="http://schemas.openxmlformats.org/officeDocument/2006/relationships/hyperlink" Target="https://login.consultant.ru/link/?req=doc&amp;base=LAW&amp;n=504835&amp;date=12.01.2026&amp;dst=100012&amp;field=134" TargetMode = "External"/><Relationship Id="rId39" Type="http://schemas.openxmlformats.org/officeDocument/2006/relationships/hyperlink" Target="https://login.consultant.ru/link/?req=doc&amp;base=LAW&amp;n=411839&amp;date=12.01.2026&amp;dst=100146&amp;field=134" TargetMode = "External"/><Relationship Id="rId40" Type="http://schemas.openxmlformats.org/officeDocument/2006/relationships/hyperlink" Target="https://login.consultant.ru/link/?req=doc&amp;base=LAW&amp;n=411839&amp;date=12.01.2026&amp;dst=100147&amp;field=134" TargetMode = "External"/><Relationship Id="rId41" Type="http://schemas.openxmlformats.org/officeDocument/2006/relationships/hyperlink" Target="https://login.consultant.ru/link/?req=doc&amp;base=LAW&amp;n=416688&amp;date=12.01.2026&amp;dst=100202&amp;field=134" TargetMode = "External"/><Relationship Id="rId42" Type="http://schemas.openxmlformats.org/officeDocument/2006/relationships/hyperlink" Target="https://login.consultant.ru/link/?req=doc&amp;base=LAW&amp;n=420747&amp;date=12.01.2026&amp;dst=100044&amp;field=134" TargetMode = "External"/><Relationship Id="rId43" Type="http://schemas.openxmlformats.org/officeDocument/2006/relationships/hyperlink" Target="https://login.consultant.ru/link/?req=doc&amp;base=LAW&amp;n=420747&amp;date=12.01.2026&amp;dst=100046&amp;field=134" TargetMode = "External"/><Relationship Id="rId44" Type="http://schemas.openxmlformats.org/officeDocument/2006/relationships/hyperlink" Target="https://login.consultant.ru/link/?req=doc&amp;base=LAW&amp;n=420747&amp;date=12.01.2026&amp;dst=100047&amp;field=134" TargetMode = "External"/><Relationship Id="rId45" Type="http://schemas.openxmlformats.org/officeDocument/2006/relationships/hyperlink" Target="https://login.consultant.ru/link/?req=doc&amp;base=LAW&amp;n=420747&amp;date=12.01.2026&amp;dst=100048&amp;field=134" TargetMode = "External"/><Relationship Id="rId46" Type="http://schemas.openxmlformats.org/officeDocument/2006/relationships/hyperlink" Target="https://login.consultant.ru/link/?req=doc&amp;base=LAW&amp;n=428468&amp;date=12.01.2026&amp;dst=100035&amp;field=134" TargetMode = "External"/><Relationship Id="rId47" Type="http://schemas.openxmlformats.org/officeDocument/2006/relationships/hyperlink" Target="https://login.consultant.ru/link/?req=doc&amp;base=LAW&amp;n=447011&amp;date=12.01.2026&amp;dst=100140&amp;field=134" TargetMode = "External"/><Relationship Id="rId48" Type="http://schemas.openxmlformats.org/officeDocument/2006/relationships/hyperlink" Target="https://login.consultant.ru/link/?req=doc&amp;base=LAW&amp;n=515317&amp;date=12.01.2026&amp;dst=164452&amp;field=134" TargetMode = "External"/><Relationship Id="rId49" Type="http://schemas.openxmlformats.org/officeDocument/2006/relationships/hyperlink" Target="https://login.consultant.ru/link/?req=doc&amp;base=LAW&amp;n=465896&amp;date=12.01.2026" TargetMode = "External"/><Relationship Id="rId50" Type="http://schemas.openxmlformats.org/officeDocument/2006/relationships/hyperlink" Target="https://login.consultant.ru/link/?req=doc&amp;base=LAW&amp;n=465896&amp;date=12.01.2026&amp;dst=100147&amp;field=134" TargetMode = "External"/><Relationship Id="rId51" Type="http://schemas.openxmlformats.org/officeDocument/2006/relationships/hyperlink" Target="https://login.consultant.ru/link/?req=doc&amp;base=LAW&amp;n=477733&amp;date=12.01.2026&amp;dst=100053&amp;field=134" TargetMode = "External"/><Relationship Id="rId52" Type="http://schemas.openxmlformats.org/officeDocument/2006/relationships/hyperlink" Target="https://login.consultant.ru/link/?req=doc&amp;base=LAW&amp;n=500132&amp;date=12.01.2026&amp;dst=288&amp;field=134" TargetMode = "External"/><Relationship Id="rId53" Type="http://schemas.openxmlformats.org/officeDocument/2006/relationships/hyperlink" Target="https://login.consultant.ru/link/?req=doc&amp;base=LAW&amp;n=465896&amp;date=12.01.2026&amp;dst=100149&amp;field=134" TargetMode = "External"/><Relationship Id="rId54" Type="http://schemas.openxmlformats.org/officeDocument/2006/relationships/hyperlink" Target="https://login.consultant.ru/link/?req=doc&amp;base=LAW&amp;n=412641&amp;date=12.01.2026&amp;dst=100009&amp;field=134" TargetMode = "External"/><Relationship Id="rId55" Type="http://schemas.openxmlformats.org/officeDocument/2006/relationships/hyperlink" Target="https://login.consultant.ru/link/?req=doc&amp;base=LAW&amp;n=521037&amp;date=12.01.2026&amp;dst=100010&amp;field=134" TargetMode = "External"/><Relationship Id="rId56" Type="http://schemas.openxmlformats.org/officeDocument/2006/relationships/hyperlink" Target="https://login.consultant.ru/link/?req=doc&amp;base=LAW&amp;n=435694&amp;date=12.01.2026&amp;dst=100010&amp;field=134" TargetMode = "External"/><Relationship Id="rId57" Type="http://schemas.openxmlformats.org/officeDocument/2006/relationships/hyperlink" Target="https://login.consultant.ru/link/?req=doc&amp;base=LAW&amp;n=521411&amp;date=12.01.2026&amp;dst=100010&amp;field=134" TargetMode = "External"/><Relationship Id="rId58" Type="http://schemas.openxmlformats.org/officeDocument/2006/relationships/hyperlink" Target="https://login.consultant.ru/link/?req=doc&amp;base=LAW&amp;n=521884&amp;date=12.01.2026&amp;dst=100012&amp;field=134" TargetMode = "External"/><Relationship Id="rId59" Type="http://schemas.openxmlformats.org/officeDocument/2006/relationships/hyperlink" Target="https://login.consultant.ru/link/?req=doc&amp;base=LAW&amp;n=411839&amp;date=12.01.2026&amp;dst=100148&amp;field=134" TargetMode = "External"/><Relationship Id="rId60" Type="http://schemas.openxmlformats.org/officeDocument/2006/relationships/hyperlink" Target="https://login.consultant.ru/link/?req=doc&amp;base=LAW&amp;n=411839&amp;date=12.01.2026&amp;dst=100150&amp;field=134" TargetMode = "External"/><Relationship Id="rId61" Type="http://schemas.openxmlformats.org/officeDocument/2006/relationships/hyperlink" Target="https://login.consultant.ru/link/?req=doc&amp;base=LAW&amp;n=411839&amp;date=12.01.2026&amp;dst=100152&amp;field=134" TargetMode = "External"/><Relationship Id="rId62" Type="http://schemas.openxmlformats.org/officeDocument/2006/relationships/hyperlink" Target="https://login.consultant.ru/link/?req=doc&amp;base=LAW&amp;n=416688&amp;date=12.01.2026&amp;dst=100204&amp;field=134" TargetMode = "External"/><Relationship Id="rId63" Type="http://schemas.openxmlformats.org/officeDocument/2006/relationships/hyperlink" Target="https://login.consultant.ru/link/?req=doc&amp;base=LAW&amp;n=477733&amp;date=12.01.2026&amp;dst=100055&amp;field=134" TargetMode = "External"/><Relationship Id="rId64" Type="http://schemas.openxmlformats.org/officeDocument/2006/relationships/hyperlink" Target="https://login.consultant.ru/link/?req=doc&amp;base=LAW&amp;n=515317&amp;date=12.01.2026&amp;dst=100162&amp;field=134" TargetMode = "External"/><Relationship Id="rId65" Type="http://schemas.openxmlformats.org/officeDocument/2006/relationships/hyperlink" Target="https://login.consultant.ru/link/?req=doc&amp;base=LAW&amp;n=411839&amp;date=12.01.2026&amp;dst=100152&amp;field=134" TargetMode = "External"/><Relationship Id="rId66" Type="http://schemas.openxmlformats.org/officeDocument/2006/relationships/hyperlink" Target="https://login.consultant.ru/link/?req=doc&amp;base=LAW&amp;n=411839&amp;date=12.01.2026&amp;dst=100152&amp;field=134" TargetMode = "External"/><Relationship Id="rId67" Type="http://schemas.openxmlformats.org/officeDocument/2006/relationships/hyperlink" Target="https://login.consultant.ru/link/?req=doc&amp;base=LAW&amp;n=411839&amp;date=12.01.2026&amp;dst=100152&amp;field=134" TargetMode = "External"/><Relationship Id="rId68" Type="http://schemas.openxmlformats.org/officeDocument/2006/relationships/hyperlink" Target="https://login.consultant.ru/link/?req=doc&amp;base=LAW&amp;n=477733&amp;date=12.01.2026&amp;dst=100056&amp;field=134" TargetMode = "External"/><Relationship Id="rId69" Type="http://schemas.openxmlformats.org/officeDocument/2006/relationships/hyperlink" Target="https://login.consultant.ru/link/?req=doc&amp;base=LAW&amp;n=477733&amp;date=12.01.2026&amp;dst=100057&amp;field=134" TargetMode = "External"/><Relationship Id="rId70" Type="http://schemas.openxmlformats.org/officeDocument/2006/relationships/hyperlink" Target="https://login.consultant.ru/link/?req=doc&amp;base=LAW&amp;n=416688&amp;date=12.01.2026&amp;dst=100210&amp;field=134" TargetMode = "External"/><Relationship Id="rId71" Type="http://schemas.openxmlformats.org/officeDocument/2006/relationships/hyperlink" Target="https://login.consultant.ru/link/?req=doc&amp;base=LAW&amp;n=515317&amp;date=12.01.2026&amp;dst=163292&amp;field=134" TargetMode = "External"/><Relationship Id="rId72" Type="http://schemas.openxmlformats.org/officeDocument/2006/relationships/hyperlink" Target="https://login.consultant.ru/link/?req=doc&amp;base=LAW&amp;n=416688&amp;date=12.01.2026&amp;dst=100213&amp;field=134" TargetMode = "External"/><Relationship Id="rId73" Type="http://schemas.openxmlformats.org/officeDocument/2006/relationships/hyperlink" Target="https://login.consultant.ru/link/?req=doc&amp;base=LAW&amp;n=515317&amp;date=12.01.2026&amp;dst=100162&amp;field=134" TargetMode = "External"/><Relationship Id="rId74" Type="http://schemas.openxmlformats.org/officeDocument/2006/relationships/hyperlink" Target="https://login.consultant.ru/link/?req=doc&amp;base=LAW&amp;n=416688&amp;date=12.01.2026&amp;dst=100214&amp;field=134" TargetMode = "External"/><Relationship Id="rId75" Type="http://schemas.openxmlformats.org/officeDocument/2006/relationships/hyperlink" Target="https://login.consultant.ru/link/?req=doc&amp;base=LAW&amp;n=447011&amp;date=12.01.2026&amp;dst=100142&amp;field=134" TargetMode = "External"/><Relationship Id="rId76" Type="http://schemas.openxmlformats.org/officeDocument/2006/relationships/hyperlink" Target="https://login.consultant.ru/link/?req=doc&amp;base=LAW&amp;n=465896&amp;date=12.01.2026&amp;dst=100151&amp;field=134" TargetMode = "External"/><Relationship Id="rId77" Type="http://schemas.openxmlformats.org/officeDocument/2006/relationships/hyperlink" Target="https://login.consultant.ru/link/?req=doc&amp;base=LAW&amp;n=515317&amp;date=12.01.2026&amp;dst=100162&amp;field=134" TargetMode = "External"/><Relationship Id="rId78" Type="http://schemas.openxmlformats.org/officeDocument/2006/relationships/hyperlink" Target="https://login.consultant.ru/link/?req=doc&amp;base=LAW&amp;n=416688&amp;date=12.01.2026&amp;dst=100214&amp;field=134" TargetMode = "External"/><Relationship Id="rId79" Type="http://schemas.openxmlformats.org/officeDocument/2006/relationships/hyperlink" Target="https://login.consultant.ru/link/?req=doc&amp;base=LAW&amp;n=416688&amp;date=12.01.2026&amp;dst=100214&amp;field=134" TargetMode = "External"/><Relationship Id="rId80" Type="http://schemas.openxmlformats.org/officeDocument/2006/relationships/hyperlink" Target="https://login.consultant.ru/link/?req=doc&amp;base=LAW&amp;n=447011&amp;date=12.01.2026&amp;dst=100143&amp;field=134" TargetMode = "External"/><Relationship Id="rId81" Type="http://schemas.openxmlformats.org/officeDocument/2006/relationships/hyperlink" Target="https://login.consultant.ru/link/?req=doc&amp;base=LAW&amp;n=447011&amp;date=12.01.2026&amp;dst=100146&amp;field=134" TargetMode = "External"/><Relationship Id="rId82" Type="http://schemas.openxmlformats.org/officeDocument/2006/relationships/hyperlink" Target="https://login.consultant.ru/link/?req=doc&amp;base=LAW&amp;n=447011&amp;date=12.01.2026&amp;dst=100149&amp;field=134" TargetMode = "External"/><Relationship Id="rId83" Type="http://schemas.openxmlformats.org/officeDocument/2006/relationships/hyperlink" Target="https://login.consultant.ru/link/?req=doc&amp;base=LAW&amp;n=515317&amp;date=12.01.2026&amp;dst=159735&amp;field=134" TargetMode = "External"/><Relationship Id="rId84" Type="http://schemas.openxmlformats.org/officeDocument/2006/relationships/hyperlink" Target="https://login.consultant.ru/link/?req=doc&amp;base=LAW&amp;n=515317&amp;date=12.01.2026&amp;dst=162651&amp;field=134" TargetMode = "External"/><Relationship Id="rId85" Type="http://schemas.openxmlformats.org/officeDocument/2006/relationships/hyperlink" Target="https://login.consultant.ru/link/?req=doc&amp;base=LAW&amp;n=447011&amp;date=12.01.2026&amp;dst=100151&amp;field=134" TargetMode = "External"/><Relationship Id="rId86" Type="http://schemas.openxmlformats.org/officeDocument/2006/relationships/hyperlink" Target="https://login.consultant.ru/link/?req=doc&amp;base=LAW&amp;n=447011&amp;date=12.01.2026&amp;dst=100153&amp;field=134" TargetMode = "External"/><Relationship Id="rId87" Type="http://schemas.openxmlformats.org/officeDocument/2006/relationships/hyperlink" Target="https://login.consultant.ru/link/?req=doc&amp;base=LAW&amp;n=447011&amp;date=12.01.2026&amp;dst=100155&amp;field=134" TargetMode = "External"/><Relationship Id="rId88" Type="http://schemas.openxmlformats.org/officeDocument/2006/relationships/hyperlink" Target="https://login.consultant.ru/link/?req=doc&amp;base=LAW&amp;n=416688&amp;date=12.01.2026&amp;dst=100214&amp;field=134" TargetMode = "External"/><Relationship Id="rId89" Type="http://schemas.openxmlformats.org/officeDocument/2006/relationships/hyperlink" Target="https://login.consultant.ru/link/?req=doc&amp;base=LAW&amp;n=515317&amp;date=12.01.2026&amp;dst=163967&amp;field=134" TargetMode = "External"/><Relationship Id="rId90" Type="http://schemas.openxmlformats.org/officeDocument/2006/relationships/hyperlink" Target="https://login.consultant.ru/link/?req=doc&amp;base=LAW&amp;n=416688&amp;date=12.01.2026&amp;dst=100214&amp;field=134" TargetMode = "External"/><Relationship Id="rId91" Type="http://schemas.openxmlformats.org/officeDocument/2006/relationships/hyperlink" Target="https://login.consultant.ru/link/?req=doc&amp;base=LAW&amp;n=416688&amp;date=12.01.2026&amp;dst=100214&amp;field=134" TargetMode = "External"/><Relationship Id="rId92" Type="http://schemas.openxmlformats.org/officeDocument/2006/relationships/hyperlink" Target="https://login.consultant.ru/link/?req=doc&amp;base=LAW&amp;n=416688&amp;date=12.01.2026&amp;dst=100214&amp;field=134" TargetMode = "External"/><Relationship Id="rId93" Type="http://schemas.openxmlformats.org/officeDocument/2006/relationships/hyperlink" Target="https://login.consultant.ru/link/?req=doc&amp;base=LAW&amp;n=416688&amp;date=12.01.2026&amp;dst=100214&amp;field=134" TargetMode = "External"/><Relationship Id="rId94" Type="http://schemas.openxmlformats.org/officeDocument/2006/relationships/hyperlink" Target="https://login.consultant.ru/link/?req=doc&amp;base=LAW&amp;n=416688&amp;date=12.01.2026&amp;dst=100214&amp;field=134" TargetMode = "External"/><Relationship Id="rId95" Type="http://schemas.openxmlformats.org/officeDocument/2006/relationships/hyperlink" Target="https://login.consultant.ru/link/?req=doc&amp;base=LAW&amp;n=465896&amp;date=12.01.2026&amp;dst=100151&amp;field=134" TargetMode = "External"/><Relationship Id="rId96" Type="http://schemas.openxmlformats.org/officeDocument/2006/relationships/hyperlink" Target="https://login.consultant.ru/link/?req=doc&amp;base=LAW&amp;n=465896&amp;date=12.01.2026&amp;dst=100154&amp;field=134" TargetMode = "External"/><Relationship Id="rId97" Type="http://schemas.openxmlformats.org/officeDocument/2006/relationships/hyperlink" Target="https://login.consultant.ru/link/?req=doc&amp;base=LAW&amp;n=416688&amp;date=12.01.2026&amp;dst=100214&amp;field=134" TargetMode = "External"/><Relationship Id="rId98" Type="http://schemas.openxmlformats.org/officeDocument/2006/relationships/hyperlink" Target="https://login.consultant.ru/link/?req=doc&amp;base=LAW&amp;n=515317&amp;date=12.01.2026&amp;dst=100162&amp;field=134" TargetMode = "External"/><Relationship Id="rId99" Type="http://schemas.openxmlformats.org/officeDocument/2006/relationships/hyperlink" Target="https://login.consultant.ru/link/?req=doc&amp;base=LAW&amp;n=411839&amp;date=12.01.2026&amp;dst=100153&amp;field=134" TargetMode = "External"/><Relationship Id="rId100" Type="http://schemas.openxmlformats.org/officeDocument/2006/relationships/hyperlink" Target="https://login.consultant.ru/link/?req=doc&amp;base=LAW&amp;n=416688&amp;date=12.01.2026&amp;dst=100218&amp;field=134" TargetMode = "External"/><Relationship Id="rId101" Type="http://schemas.openxmlformats.org/officeDocument/2006/relationships/hyperlink" Target="https://login.consultant.ru/link/?req=doc&amp;base=LAW&amp;n=420747&amp;date=12.01.2026&amp;dst=100049&amp;field=134" TargetMode = "External"/><Relationship Id="rId102" Type="http://schemas.openxmlformats.org/officeDocument/2006/relationships/hyperlink" Target="https://login.consultant.ru/link/?req=doc&amp;base=LAW&amp;n=428468&amp;date=12.01.2026&amp;dst=100037&amp;field=134" TargetMode = "External"/><Relationship Id="rId103" Type="http://schemas.openxmlformats.org/officeDocument/2006/relationships/hyperlink" Target="https://login.consultant.ru/link/?req=doc&amp;base=LAW&amp;n=447011&amp;date=12.01.2026&amp;dst=100157&amp;field=134" TargetMode = "External"/><Relationship Id="rId104" Type="http://schemas.openxmlformats.org/officeDocument/2006/relationships/hyperlink" Target="https://login.consultant.ru/link/?req=doc&amp;base=LAW&amp;n=465896&amp;date=12.01.2026&amp;dst=100156&amp;field=134" TargetMode = "External"/><Relationship Id="rId105" Type="http://schemas.openxmlformats.org/officeDocument/2006/relationships/hyperlink" Target="https://login.consultant.ru/link/?req=doc&amp;base=LAW&amp;n=477733&amp;date=12.01.2026&amp;dst=100060&amp;field=134" TargetMode = "External"/><Relationship Id="rId106" Type="http://schemas.openxmlformats.org/officeDocument/2006/relationships/hyperlink" Target="https://login.consultant.ru/link/?req=doc&amp;base=LAW&amp;n=488489&amp;date=12.01.2026&amp;dst=100016&amp;field=134" TargetMode = "External"/><Relationship Id="rId107" Type="http://schemas.openxmlformats.org/officeDocument/2006/relationships/hyperlink" Target="https://login.consultant.ru/link/?req=doc&amp;base=LAW&amp;n=515317&amp;date=12.01.2026&amp;dst=100162&amp;field=134" TargetMode = "External"/><Relationship Id="rId108" Type="http://schemas.openxmlformats.org/officeDocument/2006/relationships/hyperlink" Target="https://login.consultant.ru/link/?req=doc&amp;base=LAW&amp;n=411839&amp;date=12.01.2026&amp;dst=100154&amp;field=134" TargetMode = "External"/><Relationship Id="rId109" Type="http://schemas.openxmlformats.org/officeDocument/2006/relationships/hyperlink" Target="https://login.consultant.ru/link/?req=doc&amp;base=LAW&amp;n=477733&amp;date=12.01.2026&amp;dst=100061&amp;field=134" TargetMode = "External"/><Relationship Id="rId110" Type="http://schemas.openxmlformats.org/officeDocument/2006/relationships/hyperlink" Target="https://login.consultant.ru/link/?req=doc&amp;base=LAW&amp;n=477733&amp;date=12.01.2026&amp;dst=100062&amp;field=134" TargetMode = "External"/><Relationship Id="rId111" Type="http://schemas.openxmlformats.org/officeDocument/2006/relationships/hyperlink" Target="https://login.consultant.ru/link/?req=doc&amp;base=LAW&amp;n=416688&amp;date=12.01.2026&amp;dst=100220&amp;field=134" TargetMode = "External"/><Relationship Id="rId112" Type="http://schemas.openxmlformats.org/officeDocument/2006/relationships/hyperlink" Target="https://login.consultant.ru/link/?req=doc&amp;base=LAW&amp;n=416688&amp;date=12.01.2026&amp;dst=100219&amp;field=134" TargetMode = "External"/><Relationship Id="rId113" Type="http://schemas.openxmlformats.org/officeDocument/2006/relationships/hyperlink" Target="https://login.consultant.ru/link/?req=doc&amp;base=LAW&amp;n=416688&amp;date=12.01.2026&amp;dst=100219&amp;field=134" TargetMode = "External"/><Relationship Id="rId114" Type="http://schemas.openxmlformats.org/officeDocument/2006/relationships/hyperlink" Target="https://login.consultant.ru/link/?req=doc&amp;base=LAW&amp;n=477733&amp;date=12.01.2026&amp;dst=100065&amp;field=134" TargetMode = "External"/><Relationship Id="rId115" Type="http://schemas.openxmlformats.org/officeDocument/2006/relationships/hyperlink" Target="https://login.consultant.ru/link/?req=doc&amp;base=LAW&amp;n=447011&amp;date=12.01.2026&amp;dst=100164&amp;field=134" TargetMode = "External"/><Relationship Id="rId116" Type="http://schemas.openxmlformats.org/officeDocument/2006/relationships/hyperlink" Target="https://login.consultant.ru/link/?req=doc&amp;base=LAW&amp;n=465896&amp;date=12.01.2026&amp;dst=100161&amp;field=134" TargetMode = "External"/><Relationship Id="rId117" Type="http://schemas.openxmlformats.org/officeDocument/2006/relationships/hyperlink" Target="https://login.consultant.ru/link/?req=doc&amp;base=LAW&amp;n=465896&amp;date=12.01.2026&amp;dst=100164&amp;field=134" TargetMode = "External"/><Relationship Id="rId118" Type="http://schemas.openxmlformats.org/officeDocument/2006/relationships/hyperlink" Target="https://login.consultant.ru/link/?req=doc&amp;base=LAW&amp;n=515317&amp;date=12.01.2026&amp;dst=147039&amp;field=134" TargetMode = "External"/><Relationship Id="rId119" Type="http://schemas.openxmlformats.org/officeDocument/2006/relationships/hyperlink" Target="https://login.consultant.ru/link/?req=doc&amp;base=LAW&amp;n=515317&amp;date=12.01.2026&amp;dst=147104&amp;field=134" TargetMode = "External"/><Relationship Id="rId120" Type="http://schemas.openxmlformats.org/officeDocument/2006/relationships/hyperlink" Target="https://login.consultant.ru/link/?req=doc&amp;base=LAW&amp;n=416688&amp;date=12.01.2026&amp;dst=100226&amp;field=134" TargetMode = "External"/><Relationship Id="rId121" Type="http://schemas.openxmlformats.org/officeDocument/2006/relationships/hyperlink" Target="https://login.consultant.ru/link/?req=doc&amp;base=LAW&amp;n=465896&amp;date=12.01.2026&amp;dst=100166&amp;field=134" TargetMode = "External"/><Relationship Id="rId122" Type="http://schemas.openxmlformats.org/officeDocument/2006/relationships/hyperlink" Target="https://login.consultant.ru/link/?req=doc&amp;base=LAW&amp;n=416688&amp;date=12.01.2026&amp;dst=100232&amp;field=134" TargetMode = "External"/><Relationship Id="rId123" Type="http://schemas.openxmlformats.org/officeDocument/2006/relationships/hyperlink" Target="https://login.consultant.ru/link/?req=doc&amp;base=LAW&amp;n=515317&amp;date=12.01.2026&amp;dst=147181&amp;field=134" TargetMode = "External"/><Relationship Id="rId124" Type="http://schemas.openxmlformats.org/officeDocument/2006/relationships/hyperlink" Target="https://login.consultant.ru/link/?req=doc&amp;base=LAW&amp;n=515317&amp;date=12.01.2026&amp;dst=147315&amp;field=134" TargetMode = "External"/><Relationship Id="rId125" Type="http://schemas.openxmlformats.org/officeDocument/2006/relationships/hyperlink" Target="https://login.consultant.ru/link/?req=doc&amp;base=LAW&amp;n=465896&amp;date=12.01.2026&amp;dst=100169&amp;field=134" TargetMode = "External"/><Relationship Id="rId126" Type="http://schemas.openxmlformats.org/officeDocument/2006/relationships/hyperlink" Target="https://login.consultant.ru/link/?req=doc&amp;base=LAW&amp;n=465896&amp;date=12.01.2026&amp;dst=100174&amp;field=134" TargetMode = "External"/><Relationship Id="rId127" Type="http://schemas.openxmlformats.org/officeDocument/2006/relationships/hyperlink" Target="https://login.consultant.ru/link/?req=doc&amp;base=LAW&amp;n=416688&amp;date=12.01.2026&amp;dst=100219&amp;field=134" TargetMode = "External"/><Relationship Id="rId128" Type="http://schemas.openxmlformats.org/officeDocument/2006/relationships/hyperlink" Target="https://login.consultant.ru/link/?req=doc&amp;base=LAW&amp;n=447011&amp;date=12.01.2026&amp;dst=100168&amp;field=134" TargetMode = "External"/><Relationship Id="rId129" Type="http://schemas.openxmlformats.org/officeDocument/2006/relationships/hyperlink" Target="https://login.consultant.ru/link/?req=doc&amp;base=LAW&amp;n=465896&amp;date=12.01.2026&amp;dst=100157&amp;field=134" TargetMode = "External"/><Relationship Id="rId130" Type="http://schemas.openxmlformats.org/officeDocument/2006/relationships/hyperlink" Target="https://login.consultant.ru/link/?req=doc&amp;base=LAW&amp;n=465896&amp;date=12.01.2026&amp;dst=100176&amp;field=134" TargetMode = "External"/><Relationship Id="rId131" Type="http://schemas.openxmlformats.org/officeDocument/2006/relationships/hyperlink" Target="https://login.consultant.ru/link/?req=doc&amp;base=LAW&amp;n=465896&amp;date=12.01.2026&amp;dst=100179&amp;field=134" TargetMode = "External"/><Relationship Id="rId132" Type="http://schemas.openxmlformats.org/officeDocument/2006/relationships/hyperlink" Target="https://login.consultant.ru/link/?req=doc&amp;base=LAW&amp;n=416688&amp;date=12.01.2026&amp;dst=100219&amp;field=134" TargetMode = "External"/><Relationship Id="rId133" Type="http://schemas.openxmlformats.org/officeDocument/2006/relationships/hyperlink" Target="https://login.consultant.ru/link/?req=doc&amp;base=LAW&amp;n=416688&amp;date=12.01.2026&amp;dst=100239&amp;field=134" TargetMode = "External"/><Relationship Id="rId134" Type="http://schemas.openxmlformats.org/officeDocument/2006/relationships/hyperlink" Target="https://login.consultant.ru/link/?req=doc&amp;base=LAW&amp;n=477733&amp;date=12.01.2026&amp;dst=100068&amp;field=134" TargetMode = "External"/><Relationship Id="rId135" Type="http://schemas.openxmlformats.org/officeDocument/2006/relationships/hyperlink" Target="https://login.consultant.ru/link/?req=doc&amp;base=LAW&amp;n=465896&amp;date=12.01.2026&amp;dst=100157&amp;field=134" TargetMode = "External"/><Relationship Id="rId136" Type="http://schemas.openxmlformats.org/officeDocument/2006/relationships/hyperlink" Target="https://login.consultant.ru/link/?req=doc&amp;base=LAW&amp;n=515317&amp;date=12.01.2026&amp;dst=154853&amp;field=134" TargetMode = "External"/><Relationship Id="rId137" Type="http://schemas.openxmlformats.org/officeDocument/2006/relationships/hyperlink" Target="https://login.consultant.ru/link/?req=doc&amp;base=LAW&amp;n=465896&amp;date=12.01.2026&amp;dst=100181&amp;field=134" TargetMode = "External"/><Relationship Id="rId138" Type="http://schemas.openxmlformats.org/officeDocument/2006/relationships/hyperlink" Target="https://login.consultant.ru/link/?req=doc&amp;base=LAW&amp;n=416688&amp;date=12.01.2026&amp;dst=100248&amp;field=134" TargetMode = "External"/><Relationship Id="rId139" Type="http://schemas.openxmlformats.org/officeDocument/2006/relationships/hyperlink" Target="https://login.consultant.ru/link/?req=doc&amp;base=LAW&amp;n=416688&amp;date=12.01.2026&amp;dst=100250&amp;field=134" TargetMode = "External"/><Relationship Id="rId140" Type="http://schemas.openxmlformats.org/officeDocument/2006/relationships/hyperlink" Target="https://login.consultant.ru/link/?req=doc&amp;base=LAW&amp;n=416688&amp;date=12.01.2026&amp;dst=100252&amp;field=134" TargetMode = "External"/><Relationship Id="rId141" Type="http://schemas.openxmlformats.org/officeDocument/2006/relationships/hyperlink" Target="https://login.consultant.ru/link/?req=doc&amp;base=LAW&amp;n=488489&amp;date=12.01.2026&amp;dst=100016&amp;field=134" TargetMode = "External"/><Relationship Id="rId142" Type="http://schemas.openxmlformats.org/officeDocument/2006/relationships/hyperlink" Target="https://login.consultant.ru/link/?req=doc&amp;base=LAW&amp;n=416688&amp;date=12.01.2026&amp;dst=100256&amp;field=134" TargetMode = "External"/><Relationship Id="rId143" Type="http://schemas.openxmlformats.org/officeDocument/2006/relationships/hyperlink" Target="https://login.consultant.ru/link/?req=doc&amp;base=LAW&amp;n=447011&amp;date=12.01.2026&amp;dst=100179&amp;field=134" TargetMode = "External"/><Relationship Id="rId144" Type="http://schemas.openxmlformats.org/officeDocument/2006/relationships/hyperlink" Target="https://login.consultant.ru/link/?req=doc&amp;base=LAW&amp;n=477733&amp;date=12.01.2026&amp;dst=100071&amp;field=134" TargetMode = "External"/><Relationship Id="rId145" Type="http://schemas.openxmlformats.org/officeDocument/2006/relationships/hyperlink" Target="https://login.consultant.ru/link/?req=doc&amp;base=LAW&amp;n=477733&amp;date=12.01.2026&amp;dst=100074&amp;field=134" TargetMode = "External"/><Relationship Id="rId146" Type="http://schemas.openxmlformats.org/officeDocument/2006/relationships/hyperlink" Target="https://login.consultant.ru/link/?req=doc&amp;base=LAW&amp;n=477733&amp;date=12.01.2026&amp;dst=100076&amp;field=134" TargetMode = "External"/><Relationship Id="rId147" Type="http://schemas.openxmlformats.org/officeDocument/2006/relationships/hyperlink" Target="https://login.consultant.ru/link/?req=doc&amp;base=LAW&amp;n=477733&amp;date=12.01.2026&amp;dst=100078&amp;field=134" TargetMode = "External"/><Relationship Id="rId148" Type="http://schemas.openxmlformats.org/officeDocument/2006/relationships/hyperlink" Target="https://login.consultant.ru/link/?req=doc&amp;base=LAW&amp;n=416688&amp;date=12.01.2026&amp;dst=100219&amp;field=134" TargetMode = "External"/><Relationship Id="rId149" Type="http://schemas.openxmlformats.org/officeDocument/2006/relationships/hyperlink" Target="https://login.consultant.ru/link/?req=doc&amp;base=LAW&amp;n=477733&amp;date=12.01.2026&amp;dst=100080&amp;field=134" TargetMode = "External"/><Relationship Id="rId150" Type="http://schemas.openxmlformats.org/officeDocument/2006/relationships/hyperlink" Target="https://login.consultant.ru/link/?req=doc&amp;base=LAW&amp;n=477733&amp;date=12.01.2026&amp;dst=100083&amp;field=134" TargetMode = "External"/><Relationship Id="rId151" Type="http://schemas.openxmlformats.org/officeDocument/2006/relationships/hyperlink" Target="https://login.consultant.ru/link/?req=doc&amp;base=LAW&amp;n=477733&amp;date=12.01.2026&amp;dst=100083&amp;field=134" TargetMode = "External"/><Relationship Id="rId152" Type="http://schemas.openxmlformats.org/officeDocument/2006/relationships/hyperlink" Target="https://login.consultant.ru/link/?req=doc&amp;base=LAW&amp;n=477733&amp;date=12.01.2026&amp;dst=100083&amp;field=134" TargetMode = "External"/><Relationship Id="rId153" Type="http://schemas.openxmlformats.org/officeDocument/2006/relationships/hyperlink" Target="https://login.consultant.ru/link/?req=doc&amp;base=LAW&amp;n=515317&amp;date=12.01.2026&amp;dst=151036&amp;field=134" TargetMode = "External"/><Relationship Id="rId154" Type="http://schemas.openxmlformats.org/officeDocument/2006/relationships/hyperlink" Target="https://login.consultant.ru/link/?req=doc&amp;base=LAW&amp;n=515317&amp;date=12.01.2026&amp;dst=152175&amp;field=134" TargetMode = "External"/><Relationship Id="rId155" Type="http://schemas.openxmlformats.org/officeDocument/2006/relationships/hyperlink" Target="https://login.consultant.ru/link/?req=doc&amp;base=LAW&amp;n=416688&amp;date=12.01.2026&amp;dst=100274&amp;field=134" TargetMode = "External"/><Relationship Id="rId156" Type="http://schemas.openxmlformats.org/officeDocument/2006/relationships/hyperlink" Target="https://login.consultant.ru/link/?req=doc&amp;base=LAW&amp;n=515317&amp;date=12.01.2026&amp;dst=150310&amp;field=134" TargetMode = "External"/><Relationship Id="rId157" Type="http://schemas.openxmlformats.org/officeDocument/2006/relationships/hyperlink" Target="https://login.consultant.ru/link/?req=doc&amp;base=LAW&amp;n=416688&amp;date=12.01.2026&amp;dst=100276&amp;field=134" TargetMode = "External"/><Relationship Id="rId158" Type="http://schemas.openxmlformats.org/officeDocument/2006/relationships/hyperlink" Target="https://login.consultant.ru/link/?req=doc&amp;base=LAW&amp;n=515317&amp;date=12.01.2026&amp;dst=150623&amp;field=134" TargetMode = "External"/><Relationship Id="rId159" Type="http://schemas.openxmlformats.org/officeDocument/2006/relationships/hyperlink" Target="https://login.consultant.ru/link/?req=doc&amp;base=LAW&amp;n=515317&amp;date=12.01.2026&amp;dst=150642&amp;field=134" TargetMode = "External"/><Relationship Id="rId160" Type="http://schemas.openxmlformats.org/officeDocument/2006/relationships/hyperlink" Target="https://login.consultant.ru/link/?req=doc&amp;base=LAW&amp;n=465896&amp;date=12.01.2026&amp;dst=100191&amp;field=134" TargetMode = "External"/><Relationship Id="rId161" Type="http://schemas.openxmlformats.org/officeDocument/2006/relationships/hyperlink" Target="https://login.consultant.ru/link/?req=doc&amp;base=LAW&amp;n=515317&amp;date=12.01.2026&amp;dst=150536&amp;field=134" TargetMode = "External"/><Relationship Id="rId162" Type="http://schemas.openxmlformats.org/officeDocument/2006/relationships/hyperlink" Target="https://login.consultant.ru/link/?req=doc&amp;base=LAW&amp;n=515317&amp;date=12.01.2026&amp;dst=150546&amp;field=134" TargetMode = "External"/><Relationship Id="rId163" Type="http://schemas.openxmlformats.org/officeDocument/2006/relationships/hyperlink" Target="https://login.consultant.ru/link/?req=doc&amp;base=LAW&amp;n=515317&amp;date=12.01.2026&amp;dst=150623&amp;field=134" TargetMode = "External"/><Relationship Id="rId164" Type="http://schemas.openxmlformats.org/officeDocument/2006/relationships/hyperlink" Target="https://login.consultant.ru/link/?req=doc&amp;base=LAW&amp;n=515317&amp;date=12.01.2026&amp;dst=150642&amp;field=134" TargetMode = "External"/><Relationship Id="rId165" Type="http://schemas.openxmlformats.org/officeDocument/2006/relationships/hyperlink" Target="https://login.consultant.ru/link/?req=doc&amp;base=LAW&amp;n=515317&amp;date=12.01.2026&amp;dst=150536&amp;field=134" TargetMode = "External"/><Relationship Id="rId166" Type="http://schemas.openxmlformats.org/officeDocument/2006/relationships/hyperlink" Target="https://login.consultant.ru/link/?req=doc&amp;base=LAW&amp;n=515317&amp;date=12.01.2026&amp;dst=150546&amp;field=134" TargetMode = "External"/><Relationship Id="rId167" Type="http://schemas.openxmlformats.org/officeDocument/2006/relationships/hyperlink" Target="https://login.consultant.ru/link/?req=doc&amp;base=LAW&amp;n=515317&amp;date=12.01.2026&amp;dst=150623&amp;field=134" TargetMode = "External"/><Relationship Id="rId168" Type="http://schemas.openxmlformats.org/officeDocument/2006/relationships/hyperlink" Target="https://login.consultant.ru/link/?req=doc&amp;base=LAW&amp;n=515317&amp;date=12.01.2026&amp;dst=150642&amp;field=134" TargetMode = "External"/><Relationship Id="rId169" Type="http://schemas.openxmlformats.org/officeDocument/2006/relationships/hyperlink" Target="https://login.consultant.ru/link/?req=doc&amp;base=LAW&amp;n=416688&amp;date=12.01.2026&amp;dst=100219&amp;field=134" TargetMode = "External"/><Relationship Id="rId170" Type="http://schemas.openxmlformats.org/officeDocument/2006/relationships/hyperlink" Target="https://login.consultant.ru/link/?req=doc&amp;base=LAW&amp;n=416688&amp;date=12.01.2026&amp;dst=100219&amp;field=134" TargetMode = "External"/><Relationship Id="rId171" Type="http://schemas.openxmlformats.org/officeDocument/2006/relationships/hyperlink" Target="https://login.consultant.ru/link/?req=doc&amp;base=LAW&amp;n=416688&amp;date=12.01.2026&amp;dst=100219&amp;field=134" TargetMode = "External"/><Relationship Id="rId172" Type="http://schemas.openxmlformats.org/officeDocument/2006/relationships/hyperlink" Target="https://login.consultant.ru/link/?req=doc&amp;base=LAW&amp;n=477733&amp;date=12.01.2026&amp;dst=100083&amp;field=134" TargetMode = "External"/><Relationship Id="rId173" Type="http://schemas.openxmlformats.org/officeDocument/2006/relationships/hyperlink" Target="https://login.consultant.ru/link/?req=doc&amp;base=LAW&amp;n=447011&amp;date=12.01.2026&amp;dst=100196&amp;field=134" TargetMode = "External"/><Relationship Id="rId174" Type="http://schemas.openxmlformats.org/officeDocument/2006/relationships/hyperlink" Target="https://login.consultant.ru/link/?req=doc&amp;base=LAW&amp;n=447011&amp;date=12.01.2026&amp;dst=100198&amp;field=134" TargetMode = "External"/><Relationship Id="rId175" Type="http://schemas.openxmlformats.org/officeDocument/2006/relationships/hyperlink" Target="https://login.consultant.ru/link/?req=doc&amp;base=LAW&amp;n=416688&amp;date=12.01.2026&amp;dst=100281&amp;field=134" TargetMode = "External"/><Relationship Id="rId176" Type="http://schemas.openxmlformats.org/officeDocument/2006/relationships/hyperlink" Target="https://login.consultant.ru/link/?req=doc&amp;base=LAW&amp;n=416688&amp;date=12.01.2026&amp;dst=100283&amp;field=134" TargetMode = "External"/><Relationship Id="rId177" Type="http://schemas.openxmlformats.org/officeDocument/2006/relationships/hyperlink" Target="https://login.consultant.ru/link/?req=doc&amp;base=LAW&amp;n=515317&amp;date=12.01.2026&amp;dst=151136&amp;field=134" TargetMode = "External"/><Relationship Id="rId178" Type="http://schemas.openxmlformats.org/officeDocument/2006/relationships/hyperlink" Target="https://login.consultant.ru/link/?req=doc&amp;base=LAW&amp;n=515317&amp;date=12.01.2026&amp;dst=151460&amp;field=134" TargetMode = "External"/><Relationship Id="rId179" Type="http://schemas.openxmlformats.org/officeDocument/2006/relationships/hyperlink" Target="https://login.consultant.ru/link/?req=doc&amp;base=LAW&amp;n=447011&amp;date=12.01.2026&amp;dst=100200&amp;field=134" TargetMode = "External"/><Relationship Id="rId180" Type="http://schemas.openxmlformats.org/officeDocument/2006/relationships/hyperlink" Target="https://login.consultant.ru/link/?req=doc&amp;base=LAW&amp;n=477733&amp;date=12.01.2026&amp;dst=100083&amp;field=134" TargetMode = "External"/><Relationship Id="rId181" Type="http://schemas.openxmlformats.org/officeDocument/2006/relationships/hyperlink" Target="https://login.consultant.ru/link/?req=doc&amp;base=LAW&amp;n=477733&amp;date=12.01.2026&amp;dst=100083&amp;field=134" TargetMode = "External"/><Relationship Id="rId182" Type="http://schemas.openxmlformats.org/officeDocument/2006/relationships/hyperlink" Target="https://login.consultant.ru/link/?req=doc&amp;base=LAW&amp;n=477733&amp;date=12.01.2026&amp;dst=100083&amp;field=134" TargetMode = "External"/><Relationship Id="rId183" Type="http://schemas.openxmlformats.org/officeDocument/2006/relationships/hyperlink" Target="https://login.consultant.ru/link/?req=doc&amp;base=LAW&amp;n=416688&amp;date=12.01.2026&amp;dst=100219&amp;field=134" TargetMode = "External"/><Relationship Id="rId184" Type="http://schemas.openxmlformats.org/officeDocument/2006/relationships/hyperlink" Target="https://login.consultant.ru/link/?req=doc&amp;base=LAW&amp;n=447011&amp;date=12.01.2026&amp;dst=100208&amp;field=134" TargetMode = "External"/><Relationship Id="rId185" Type="http://schemas.openxmlformats.org/officeDocument/2006/relationships/hyperlink" Target="https://login.consultant.ru/link/?req=doc&amp;base=LAW&amp;n=416688&amp;date=12.01.2026&amp;dst=100219&amp;field=134" TargetMode = "External"/><Relationship Id="rId186" Type="http://schemas.openxmlformats.org/officeDocument/2006/relationships/hyperlink" Target="https://login.consultant.ru/link/?req=doc&amp;base=LAW&amp;n=416688&amp;date=12.01.2026&amp;dst=100219&amp;field=134" TargetMode = "External"/><Relationship Id="rId187" Type="http://schemas.openxmlformats.org/officeDocument/2006/relationships/hyperlink" Target="https://login.consultant.ru/link/?req=doc&amp;base=LAW&amp;n=477733&amp;date=12.01.2026&amp;dst=100084&amp;field=134" TargetMode = "External"/><Relationship Id="rId188" Type="http://schemas.openxmlformats.org/officeDocument/2006/relationships/hyperlink" Target="https://login.consultant.ru/link/?req=doc&amp;base=LAW&amp;n=447011&amp;date=12.01.2026&amp;dst=100214&amp;field=134" TargetMode = "External"/><Relationship Id="rId189" Type="http://schemas.openxmlformats.org/officeDocument/2006/relationships/hyperlink" Target="https://login.consultant.ru/link/?req=doc&amp;base=LAW&amp;n=416688&amp;date=12.01.2026&amp;dst=100219&amp;field=134" TargetMode = "External"/><Relationship Id="rId190" Type="http://schemas.openxmlformats.org/officeDocument/2006/relationships/hyperlink" Target="https://login.consultant.ru/link/?req=doc&amp;base=LAW&amp;n=465896&amp;date=12.01.2026&amp;dst=100197&amp;field=134" TargetMode = "External"/><Relationship Id="rId191" Type="http://schemas.openxmlformats.org/officeDocument/2006/relationships/hyperlink" Target="https://login.consultant.ru/link/?req=doc&amp;base=LAW&amp;n=416688&amp;date=12.01.2026&amp;dst=100293&amp;field=134" TargetMode = "External"/><Relationship Id="rId192" Type="http://schemas.openxmlformats.org/officeDocument/2006/relationships/hyperlink" Target="https://login.consultant.ru/link/?req=doc&amp;base=LAW&amp;n=465896&amp;date=12.01.2026&amp;dst=100200&amp;field=134" TargetMode = "External"/><Relationship Id="rId193" Type="http://schemas.openxmlformats.org/officeDocument/2006/relationships/hyperlink" Target="https://login.consultant.ru/link/?req=doc&amp;base=LAW&amp;n=465896&amp;date=12.01.2026&amp;dst=100203&amp;field=134" TargetMode = "External"/><Relationship Id="rId194" Type="http://schemas.openxmlformats.org/officeDocument/2006/relationships/hyperlink" Target="https://login.consultant.ru/link/?req=doc&amp;base=LAW&amp;n=465896&amp;date=12.01.2026&amp;dst=100157&amp;field=134" TargetMode = "External"/><Relationship Id="rId195" Type="http://schemas.openxmlformats.org/officeDocument/2006/relationships/hyperlink" Target="https://login.consultant.ru/link/?req=doc&amp;base=LAW&amp;n=447011&amp;date=12.01.2026&amp;dst=100222&amp;field=134" TargetMode = "External"/><Relationship Id="rId196" Type="http://schemas.openxmlformats.org/officeDocument/2006/relationships/hyperlink" Target="https://login.consultant.ru/link/?req=doc&amp;base=LAW&amp;n=416688&amp;date=12.01.2026&amp;dst=100219&amp;field=134" TargetMode = "External"/><Relationship Id="rId197" Type="http://schemas.openxmlformats.org/officeDocument/2006/relationships/hyperlink" Target="https://login.consultant.ru/link/?req=doc&amp;base=LAW&amp;n=416688&amp;date=12.01.2026&amp;dst=100219&amp;field=134" TargetMode = "External"/><Relationship Id="rId198" Type="http://schemas.openxmlformats.org/officeDocument/2006/relationships/hyperlink" Target="https://login.consultant.ru/link/?req=doc&amp;base=LAW&amp;n=416688&amp;date=12.01.2026&amp;dst=100219&amp;field=134" TargetMode = "External"/><Relationship Id="rId199" Type="http://schemas.openxmlformats.org/officeDocument/2006/relationships/hyperlink" Target="https://login.consultant.ru/link/?req=doc&amp;base=LAW&amp;n=416688&amp;date=12.01.2026&amp;dst=100300&amp;field=134" TargetMode = "External"/><Relationship Id="rId200" Type="http://schemas.openxmlformats.org/officeDocument/2006/relationships/hyperlink" Target="https://login.consultant.ru/link/?req=doc&amp;base=LAW&amp;n=515317&amp;date=12.01.2026&amp;dst=146996&amp;field=134" TargetMode = "External"/><Relationship Id="rId201" Type="http://schemas.openxmlformats.org/officeDocument/2006/relationships/hyperlink" Target="https://login.consultant.ru/link/?req=doc&amp;base=LAW&amp;n=447011&amp;date=12.01.2026&amp;dst=100224&amp;field=134" TargetMode = "External"/><Relationship Id="rId202" Type="http://schemas.openxmlformats.org/officeDocument/2006/relationships/hyperlink" Target="https://login.consultant.ru/link/?req=doc&amp;base=LAW&amp;n=416688&amp;date=12.01.2026&amp;dst=100219&amp;field=134" TargetMode = "External"/><Relationship Id="rId203" Type="http://schemas.openxmlformats.org/officeDocument/2006/relationships/hyperlink" Target="https://login.consultant.ru/link/?req=doc&amp;base=LAW&amp;n=465896&amp;date=12.01.2026&amp;dst=100205&amp;field=134" TargetMode = "External"/><Relationship Id="rId204" Type="http://schemas.openxmlformats.org/officeDocument/2006/relationships/hyperlink" Target="https://login.consultant.ru/link/?req=doc&amp;base=LAW&amp;n=465896&amp;date=12.01.2026&amp;dst=100208&amp;field=134" TargetMode = "External"/><Relationship Id="rId205" Type="http://schemas.openxmlformats.org/officeDocument/2006/relationships/hyperlink" Target="https://login.consultant.ru/link/?req=doc&amp;base=LAW&amp;n=515317&amp;date=12.01.2026&amp;dst=153899&amp;field=134" TargetMode = "External"/><Relationship Id="rId206" Type="http://schemas.openxmlformats.org/officeDocument/2006/relationships/hyperlink" Target="https://login.consultant.ru/link/?req=doc&amp;base=LAW&amp;n=515317&amp;date=12.01.2026&amp;dst=154113&amp;field=134" TargetMode = "External"/><Relationship Id="rId207" Type="http://schemas.openxmlformats.org/officeDocument/2006/relationships/hyperlink" Target="https://login.consultant.ru/link/?req=doc&amp;base=LAW&amp;n=447011&amp;date=12.01.2026&amp;dst=100227&amp;field=134" TargetMode = "External"/><Relationship Id="rId208" Type="http://schemas.openxmlformats.org/officeDocument/2006/relationships/hyperlink" Target="https://login.consultant.ru/link/?req=doc&amp;base=LAW&amp;n=465896&amp;date=12.01.2026&amp;dst=100210&amp;field=134" TargetMode = "External"/><Relationship Id="rId209" Type="http://schemas.openxmlformats.org/officeDocument/2006/relationships/hyperlink" Target="https://login.consultant.ru/link/?req=doc&amp;base=LAW&amp;n=416688&amp;date=12.01.2026&amp;dst=100219&amp;field=134" TargetMode = "External"/><Relationship Id="rId210" Type="http://schemas.openxmlformats.org/officeDocument/2006/relationships/hyperlink" Target="https://login.consultant.ru/link/?req=doc&amp;base=LAW&amp;n=447011&amp;date=12.01.2026&amp;dst=100232&amp;field=134" TargetMode = "External"/><Relationship Id="rId211" Type="http://schemas.openxmlformats.org/officeDocument/2006/relationships/hyperlink" Target="https://login.consultant.ru/link/?req=doc&amp;base=LAW&amp;n=447011&amp;date=12.01.2026&amp;dst=100233&amp;field=134" TargetMode = "External"/><Relationship Id="rId212" Type="http://schemas.openxmlformats.org/officeDocument/2006/relationships/hyperlink" Target="https://login.consultant.ru/link/?req=doc&amp;base=LAW&amp;n=416688&amp;date=12.01.2026&amp;dst=100219&amp;field=134" TargetMode = "External"/><Relationship Id="rId213" Type="http://schemas.openxmlformats.org/officeDocument/2006/relationships/hyperlink" Target="https://login.consultant.ru/link/?req=doc&amp;base=LAW&amp;n=416688&amp;date=12.01.2026&amp;dst=100219&amp;field=134" TargetMode = "External"/><Relationship Id="rId214" Type="http://schemas.openxmlformats.org/officeDocument/2006/relationships/hyperlink" Target="https://login.consultant.ru/link/?req=doc&amp;base=LAW&amp;n=416688&amp;date=12.01.2026&amp;dst=100219&amp;field=134" TargetMode = "External"/><Relationship Id="rId215" Type="http://schemas.openxmlformats.org/officeDocument/2006/relationships/hyperlink" Target="https://login.consultant.ru/link/?req=doc&amp;base=LAW&amp;n=416688&amp;date=12.01.2026&amp;dst=100219&amp;field=134" TargetMode = "External"/><Relationship Id="rId216" Type="http://schemas.openxmlformats.org/officeDocument/2006/relationships/hyperlink" Target="https://login.consultant.ru/link/?req=doc&amp;base=LAW&amp;n=416688&amp;date=12.01.2026&amp;dst=100219&amp;field=134" TargetMode = "External"/><Relationship Id="rId217" Type="http://schemas.openxmlformats.org/officeDocument/2006/relationships/hyperlink" Target="https://login.consultant.ru/link/?req=doc&amp;base=LAW&amp;n=416688&amp;date=12.01.2026&amp;dst=100219&amp;field=134" TargetMode = "External"/><Relationship Id="rId218" Type="http://schemas.openxmlformats.org/officeDocument/2006/relationships/hyperlink" Target="https://login.consultant.ru/link/?req=doc&amp;base=LAW&amp;n=416688&amp;date=12.01.2026&amp;dst=100219&amp;field=134" TargetMode = "External"/><Relationship Id="rId219" Type="http://schemas.openxmlformats.org/officeDocument/2006/relationships/hyperlink" Target="https://login.consultant.ru/link/?req=doc&amp;base=LAW&amp;n=465896&amp;date=12.01.2026&amp;dst=100157&amp;field=134" TargetMode = "External"/><Relationship Id="rId220" Type="http://schemas.openxmlformats.org/officeDocument/2006/relationships/hyperlink" Target="https://login.consultant.ru/link/?req=doc&amp;base=LAW&amp;n=416688&amp;date=12.01.2026&amp;dst=100219&amp;field=134" TargetMode = "External"/><Relationship Id="rId221" Type="http://schemas.openxmlformats.org/officeDocument/2006/relationships/hyperlink" Target="https://login.consultant.ru/link/?req=doc&amp;base=LAW&amp;n=416688&amp;date=12.01.2026&amp;dst=100219&amp;field=134" TargetMode = "External"/><Relationship Id="rId222" Type="http://schemas.openxmlformats.org/officeDocument/2006/relationships/hyperlink" Target="https://login.consultant.ru/link/?req=doc&amp;base=LAW&amp;n=416688&amp;date=12.01.2026&amp;dst=100219&amp;field=134" TargetMode = "External"/><Relationship Id="rId223" Type="http://schemas.openxmlformats.org/officeDocument/2006/relationships/hyperlink" Target="https://login.consultant.ru/link/?req=doc&amp;base=LAW&amp;n=416688&amp;date=12.01.2026&amp;dst=100219&amp;field=134" TargetMode = "External"/><Relationship Id="rId224" Type="http://schemas.openxmlformats.org/officeDocument/2006/relationships/hyperlink" Target="https://login.consultant.ru/link/?req=doc&amp;base=LAW&amp;n=416688&amp;date=12.01.2026&amp;dst=100219&amp;field=134" TargetMode = "External"/><Relationship Id="rId225" Type="http://schemas.openxmlformats.org/officeDocument/2006/relationships/hyperlink" Target="https://login.consultant.ru/link/?req=doc&amp;base=LAW&amp;n=416688&amp;date=12.01.2026&amp;dst=100219&amp;field=134" TargetMode = "External"/><Relationship Id="rId226" Type="http://schemas.openxmlformats.org/officeDocument/2006/relationships/hyperlink" Target="https://login.consultant.ru/link/?req=doc&amp;base=LAW&amp;n=447011&amp;date=12.01.2026&amp;dst=100236&amp;field=134" TargetMode = "External"/><Relationship Id="rId227" Type="http://schemas.openxmlformats.org/officeDocument/2006/relationships/hyperlink" Target="https://login.consultant.ru/link/?req=doc&amp;base=LAW&amp;n=447011&amp;date=12.01.2026&amp;dst=100236&amp;field=134" TargetMode = "External"/><Relationship Id="rId228" Type="http://schemas.openxmlformats.org/officeDocument/2006/relationships/hyperlink" Target="https://login.consultant.ru/link/?req=doc&amp;base=LAW&amp;n=465896&amp;date=12.01.2026&amp;dst=100213&amp;field=134" TargetMode = "External"/><Relationship Id="rId229" Type="http://schemas.openxmlformats.org/officeDocument/2006/relationships/hyperlink" Target="https://login.consultant.ru/link/?req=doc&amp;base=LAW&amp;n=416688&amp;date=12.01.2026&amp;dst=100219&amp;field=134" TargetMode = "External"/><Relationship Id="rId230" Type="http://schemas.openxmlformats.org/officeDocument/2006/relationships/hyperlink" Target="https://login.consultant.ru/link/?req=doc&amp;base=LAW&amp;n=447011&amp;date=12.01.2026&amp;dst=100237&amp;field=134" TargetMode = "External"/><Relationship Id="rId231" Type="http://schemas.openxmlformats.org/officeDocument/2006/relationships/hyperlink" Target="https://login.consultant.ru/link/?req=doc&amp;base=LAW&amp;n=416688&amp;date=12.01.2026&amp;dst=100219&amp;field=134" TargetMode = "External"/><Relationship Id="rId232" Type="http://schemas.openxmlformats.org/officeDocument/2006/relationships/hyperlink" Target="https://login.consultant.ru/link/?req=doc&amp;base=LAW&amp;n=416688&amp;date=12.01.2026&amp;dst=100219&amp;field=134" TargetMode = "External"/><Relationship Id="rId233" Type="http://schemas.openxmlformats.org/officeDocument/2006/relationships/hyperlink" Target="https://login.consultant.ru/link/?req=doc&amp;base=LAW&amp;n=515317&amp;date=12.01.2026&amp;dst=158121&amp;field=134" TargetMode = "External"/><Relationship Id="rId234" Type="http://schemas.openxmlformats.org/officeDocument/2006/relationships/hyperlink" Target="https://login.consultant.ru/link/?req=doc&amp;base=LAW&amp;n=416688&amp;date=12.01.2026&amp;dst=100316&amp;field=134" TargetMode = "External"/><Relationship Id="rId235" Type="http://schemas.openxmlformats.org/officeDocument/2006/relationships/hyperlink" Target="https://login.consultant.ru/link/?req=doc&amp;base=LAW&amp;n=416688&amp;date=12.01.2026&amp;dst=100219&amp;field=134" TargetMode = "External"/><Relationship Id="rId236" Type="http://schemas.openxmlformats.org/officeDocument/2006/relationships/hyperlink" Target="https://login.consultant.ru/link/?req=doc&amp;base=LAW&amp;n=465896&amp;date=12.01.2026&amp;dst=100216&amp;field=134" TargetMode = "External"/><Relationship Id="rId237" Type="http://schemas.openxmlformats.org/officeDocument/2006/relationships/hyperlink" Target="https://login.consultant.ru/link/?req=doc&amp;base=LAW&amp;n=465896&amp;date=12.01.2026&amp;dst=100157&amp;field=134" TargetMode = "External"/><Relationship Id="rId238" Type="http://schemas.openxmlformats.org/officeDocument/2006/relationships/hyperlink" Target="https://login.consultant.ru/link/?req=doc&amp;base=LAW&amp;n=515317&amp;date=12.01.2026&amp;dst=159735&amp;field=134" TargetMode = "External"/><Relationship Id="rId239" Type="http://schemas.openxmlformats.org/officeDocument/2006/relationships/hyperlink" Target="https://login.consultant.ru/link/?req=doc&amp;base=LAW&amp;n=515317&amp;date=12.01.2026&amp;dst=162651&amp;field=134" TargetMode = "External"/><Relationship Id="rId240" Type="http://schemas.openxmlformats.org/officeDocument/2006/relationships/hyperlink" Target="https://login.consultant.ru/link/?req=doc&amp;base=LAW&amp;n=447011&amp;date=12.01.2026&amp;dst=100246&amp;field=134" TargetMode = "External"/><Relationship Id="rId241" Type="http://schemas.openxmlformats.org/officeDocument/2006/relationships/hyperlink" Target="https://login.consultant.ru/link/?req=doc&amp;base=LAW&amp;n=465896&amp;date=12.01.2026&amp;dst=100219&amp;field=134" TargetMode = "External"/><Relationship Id="rId242" Type="http://schemas.openxmlformats.org/officeDocument/2006/relationships/hyperlink" Target="https://login.consultant.ru/link/?req=doc&amp;base=LAW&amp;n=416688&amp;date=12.01.2026&amp;dst=100219&amp;field=134" TargetMode = "External"/><Relationship Id="rId243" Type="http://schemas.openxmlformats.org/officeDocument/2006/relationships/hyperlink" Target="https://login.consultant.ru/link/?req=doc&amp;base=LAW&amp;n=416688&amp;date=12.01.2026&amp;dst=100219&amp;field=134" TargetMode = "External"/><Relationship Id="rId244" Type="http://schemas.openxmlformats.org/officeDocument/2006/relationships/hyperlink" Target="https://login.consultant.ru/link/?req=doc&amp;base=LAW&amp;n=416688&amp;date=12.01.2026&amp;dst=100219&amp;field=134" TargetMode = "External"/><Relationship Id="rId245" Type="http://schemas.openxmlformats.org/officeDocument/2006/relationships/hyperlink" Target="https://login.consultant.ru/link/?req=doc&amp;base=LAW&amp;n=416688&amp;date=12.01.2026&amp;dst=100324&amp;field=134" TargetMode = "External"/><Relationship Id="rId246" Type="http://schemas.openxmlformats.org/officeDocument/2006/relationships/hyperlink" Target="https://login.consultant.ru/link/?req=doc&amp;base=LAW&amp;n=416688&amp;date=12.01.2026&amp;dst=100219&amp;field=134" TargetMode = "External"/><Relationship Id="rId247" Type="http://schemas.openxmlformats.org/officeDocument/2006/relationships/hyperlink" Target="https://login.consultant.ru/link/?req=doc&amp;base=LAW&amp;n=416688&amp;date=12.01.2026&amp;dst=100219&amp;field=134" TargetMode = "External"/><Relationship Id="rId248" Type="http://schemas.openxmlformats.org/officeDocument/2006/relationships/hyperlink" Target="https://login.consultant.ru/link/?req=doc&amp;base=LAW&amp;n=416688&amp;date=12.01.2026&amp;dst=100219&amp;field=134" TargetMode = "External"/><Relationship Id="rId249" Type="http://schemas.openxmlformats.org/officeDocument/2006/relationships/hyperlink" Target="https://login.consultant.ru/link/?req=doc&amp;base=LAW&amp;n=416688&amp;date=12.01.2026&amp;dst=100219&amp;field=134" TargetMode = "External"/><Relationship Id="rId250" Type="http://schemas.openxmlformats.org/officeDocument/2006/relationships/hyperlink" Target="https://login.consultant.ru/link/?req=doc&amp;base=LAW&amp;n=416688&amp;date=12.01.2026&amp;dst=100219&amp;field=134" TargetMode = "External"/><Relationship Id="rId251" Type="http://schemas.openxmlformats.org/officeDocument/2006/relationships/hyperlink" Target="https://login.consultant.ru/link/?req=doc&amp;base=LAW&amp;n=416688&amp;date=12.01.2026&amp;dst=100219&amp;field=134" TargetMode = "External"/><Relationship Id="rId252" Type="http://schemas.openxmlformats.org/officeDocument/2006/relationships/hyperlink" Target="https://login.consultant.ru/link/?req=doc&amp;base=LAW&amp;n=416688&amp;date=12.01.2026&amp;dst=100219&amp;field=134" TargetMode = "External"/><Relationship Id="rId253" Type="http://schemas.openxmlformats.org/officeDocument/2006/relationships/hyperlink" Target="https://login.consultant.ru/link/?req=doc&amp;base=LAW&amp;n=447011&amp;date=12.01.2026&amp;dst=100248&amp;field=134" TargetMode = "External"/><Relationship Id="rId254" Type="http://schemas.openxmlformats.org/officeDocument/2006/relationships/hyperlink" Target="https://login.consultant.ru/link/?req=doc&amp;base=LAW&amp;n=411839&amp;date=12.01.2026&amp;dst=100166&amp;field=134" TargetMode = "External"/><Relationship Id="rId255" Type="http://schemas.openxmlformats.org/officeDocument/2006/relationships/hyperlink" Target="https://login.consultant.ru/link/?req=doc&amp;base=LAW&amp;n=416688&amp;date=12.01.2026&amp;dst=100219&amp;field=134" TargetMode = "External"/><Relationship Id="rId256" Type="http://schemas.openxmlformats.org/officeDocument/2006/relationships/hyperlink" Target="https://login.consultant.ru/link/?req=doc&amp;base=LAW&amp;n=416688&amp;date=12.01.2026&amp;dst=100219&amp;field=134" TargetMode = "External"/><Relationship Id="rId257" Type="http://schemas.openxmlformats.org/officeDocument/2006/relationships/hyperlink" Target="https://login.consultant.ru/link/?req=doc&amp;base=LAW&amp;n=416688&amp;date=12.01.2026&amp;dst=100219&amp;field=134" TargetMode = "External"/><Relationship Id="rId258" Type="http://schemas.openxmlformats.org/officeDocument/2006/relationships/hyperlink" Target="https://login.consultant.ru/link/?req=doc&amp;base=LAW&amp;n=416688&amp;date=12.01.2026&amp;dst=100219&amp;field=134" TargetMode = "External"/><Relationship Id="rId259" Type="http://schemas.openxmlformats.org/officeDocument/2006/relationships/hyperlink" Target="https://login.consultant.ru/link/?req=doc&amp;base=LAW&amp;n=416688&amp;date=12.01.2026&amp;dst=100219&amp;field=134" TargetMode = "External"/><Relationship Id="rId260" Type="http://schemas.openxmlformats.org/officeDocument/2006/relationships/hyperlink" Target="https://login.consultant.ru/link/?req=doc&amp;base=LAW&amp;n=416688&amp;date=12.01.2026&amp;dst=100219&amp;field=134" TargetMode = "External"/><Relationship Id="rId261" Type="http://schemas.openxmlformats.org/officeDocument/2006/relationships/hyperlink" Target="https://login.consultant.ru/link/?req=doc&amp;base=LAW&amp;n=416688&amp;date=12.01.2026&amp;dst=100219&amp;field=134" TargetMode = "External"/><Relationship Id="rId262" Type="http://schemas.openxmlformats.org/officeDocument/2006/relationships/hyperlink" Target="https://login.consultant.ru/link/?req=doc&amp;base=LAW&amp;n=416688&amp;date=12.01.2026&amp;dst=100327&amp;field=134" TargetMode = "External"/><Relationship Id="rId263" Type="http://schemas.openxmlformats.org/officeDocument/2006/relationships/hyperlink" Target="https://login.consultant.ru/link/?req=doc&amp;base=LAW&amp;n=416688&amp;date=12.01.2026&amp;dst=100219&amp;field=134" TargetMode = "External"/><Relationship Id="rId264" Type="http://schemas.openxmlformats.org/officeDocument/2006/relationships/hyperlink" Target="https://login.consultant.ru/link/?req=doc&amp;base=LAW&amp;n=416688&amp;date=12.01.2026&amp;dst=100219&amp;field=134" TargetMode = "External"/><Relationship Id="rId265" Type="http://schemas.openxmlformats.org/officeDocument/2006/relationships/hyperlink" Target="https://login.consultant.ru/link/?req=doc&amp;base=LAW&amp;n=416688&amp;date=12.01.2026&amp;dst=100219&amp;field=134" TargetMode = "External"/><Relationship Id="rId266" Type="http://schemas.openxmlformats.org/officeDocument/2006/relationships/hyperlink" Target="https://login.consultant.ru/link/?req=doc&amp;base=LAW&amp;n=416688&amp;date=12.01.2026&amp;dst=100219&amp;field=134" TargetMode = "External"/><Relationship Id="rId267" Type="http://schemas.openxmlformats.org/officeDocument/2006/relationships/hyperlink" Target="https://login.consultant.ru/link/?req=doc&amp;base=LAW&amp;n=416688&amp;date=12.01.2026&amp;dst=100219&amp;field=134" TargetMode = "External"/><Relationship Id="rId268" Type="http://schemas.openxmlformats.org/officeDocument/2006/relationships/hyperlink" Target="https://login.consultant.ru/link/?req=doc&amp;base=LAW&amp;n=416688&amp;date=12.01.2026&amp;dst=100219&amp;field=134" TargetMode = "External"/><Relationship Id="rId269" Type="http://schemas.openxmlformats.org/officeDocument/2006/relationships/hyperlink" Target="https://login.consultant.ru/link/?req=doc&amp;base=LAW&amp;n=515317&amp;date=12.01.2026&amp;dst=163699&amp;field=134" TargetMode = "External"/><Relationship Id="rId270" Type="http://schemas.openxmlformats.org/officeDocument/2006/relationships/hyperlink" Target="https://login.consultant.ru/link/?req=doc&amp;base=LAW&amp;n=515317&amp;date=12.01.2026&amp;dst=163721&amp;field=134" TargetMode = "External"/><Relationship Id="rId271" Type="http://schemas.openxmlformats.org/officeDocument/2006/relationships/hyperlink" Target="https://login.consultant.ru/link/?req=doc&amp;base=LAW&amp;n=515317&amp;date=12.01.2026&amp;dst=163967&amp;field=134" TargetMode = "External"/><Relationship Id="rId272" Type="http://schemas.openxmlformats.org/officeDocument/2006/relationships/hyperlink" Target="https://login.consultant.ru/link/?req=doc&amp;base=LAW&amp;n=416688&amp;date=12.01.2026&amp;dst=100330&amp;field=134" TargetMode = "External"/><Relationship Id="rId273" Type="http://schemas.openxmlformats.org/officeDocument/2006/relationships/hyperlink" Target="https://login.consultant.ru/link/?req=doc&amp;base=LAW&amp;n=515317&amp;date=12.01.2026&amp;dst=159134&amp;field=134" TargetMode = "External"/><Relationship Id="rId274" Type="http://schemas.openxmlformats.org/officeDocument/2006/relationships/hyperlink" Target="https://login.consultant.ru/link/?req=doc&amp;base=LAW&amp;n=447011&amp;date=12.01.2026&amp;dst=100249&amp;field=134" TargetMode = "External"/><Relationship Id="rId275" Type="http://schemas.openxmlformats.org/officeDocument/2006/relationships/hyperlink" Target="https://login.consultant.ru/link/?req=doc&amp;base=LAW&amp;n=447011&amp;date=12.01.2026&amp;dst=100252&amp;field=134" TargetMode = "External"/><Relationship Id="rId276" Type="http://schemas.openxmlformats.org/officeDocument/2006/relationships/hyperlink" Target="https://login.consultant.ru/link/?req=doc&amp;base=LAW&amp;n=416688&amp;date=12.01.2026&amp;dst=100335&amp;field=134" TargetMode = "External"/><Relationship Id="rId277" Type="http://schemas.openxmlformats.org/officeDocument/2006/relationships/hyperlink" Target="https://login.consultant.ru/link/?req=doc&amp;base=LAW&amp;n=416688&amp;date=12.01.2026&amp;dst=100219&amp;field=134" TargetMode = "External"/><Relationship Id="rId278" Type="http://schemas.openxmlformats.org/officeDocument/2006/relationships/hyperlink" Target="https://login.consultant.ru/link/?req=doc&amp;base=LAW&amp;n=416688&amp;date=12.01.2026&amp;dst=100219&amp;field=134" TargetMode = "External"/><Relationship Id="rId279" Type="http://schemas.openxmlformats.org/officeDocument/2006/relationships/hyperlink" Target="https://login.consultant.ru/link/?req=doc&amp;base=LAW&amp;n=416688&amp;date=12.01.2026&amp;dst=100219&amp;field=134" TargetMode = "External"/><Relationship Id="rId280" Type="http://schemas.openxmlformats.org/officeDocument/2006/relationships/hyperlink" Target="https://login.consultant.ru/link/?req=doc&amp;base=LAW&amp;n=416688&amp;date=12.01.2026&amp;dst=100219&amp;field=134" TargetMode = "External"/><Relationship Id="rId281" Type="http://schemas.openxmlformats.org/officeDocument/2006/relationships/hyperlink" Target="https://login.consultant.ru/link/?req=doc&amp;base=LAW&amp;n=416688&amp;date=12.01.2026&amp;dst=100219&amp;field=134" TargetMode = "External"/><Relationship Id="rId282" Type="http://schemas.openxmlformats.org/officeDocument/2006/relationships/hyperlink" Target="https://login.consultant.ru/link/?req=doc&amp;base=LAW&amp;n=416688&amp;date=12.01.2026&amp;dst=100219&amp;field=134" TargetMode = "External"/><Relationship Id="rId283" Type="http://schemas.openxmlformats.org/officeDocument/2006/relationships/hyperlink" Target="https://login.consultant.ru/link/?req=doc&amp;base=LAW&amp;n=416688&amp;date=12.01.2026&amp;dst=100219&amp;field=134" TargetMode = "External"/><Relationship Id="rId284" Type="http://schemas.openxmlformats.org/officeDocument/2006/relationships/hyperlink" Target="https://login.consultant.ru/link/?req=doc&amp;base=LAW&amp;n=416688&amp;date=12.01.2026&amp;dst=100219&amp;field=134" TargetMode = "External"/><Relationship Id="rId285" Type="http://schemas.openxmlformats.org/officeDocument/2006/relationships/hyperlink" Target="https://login.consultant.ru/link/?req=doc&amp;base=LAW&amp;n=416688&amp;date=12.01.2026&amp;dst=100219&amp;field=134" TargetMode = "External"/><Relationship Id="rId286" Type="http://schemas.openxmlformats.org/officeDocument/2006/relationships/hyperlink" Target="https://login.consultant.ru/link/?req=doc&amp;base=LAW&amp;n=416688&amp;date=12.01.2026&amp;dst=100219&amp;field=134" TargetMode = "External"/><Relationship Id="rId287" Type="http://schemas.openxmlformats.org/officeDocument/2006/relationships/hyperlink" Target="https://login.consultant.ru/link/?req=doc&amp;base=LAW&amp;n=416688&amp;date=12.01.2026&amp;dst=100219&amp;field=134" TargetMode = "External"/><Relationship Id="rId288" Type="http://schemas.openxmlformats.org/officeDocument/2006/relationships/hyperlink" Target="https://login.consultant.ru/link/?req=doc&amp;base=LAW&amp;n=416688&amp;date=12.01.2026&amp;dst=100219&amp;field=134" TargetMode = "External"/><Relationship Id="rId289" Type="http://schemas.openxmlformats.org/officeDocument/2006/relationships/hyperlink" Target="https://login.consultant.ru/link/?req=doc&amp;base=LAW&amp;n=465896&amp;date=12.01.2026&amp;dst=100222&amp;field=134" TargetMode = "External"/><Relationship Id="rId290" Type="http://schemas.openxmlformats.org/officeDocument/2006/relationships/hyperlink" Target="https://login.consultant.ru/link/?req=doc&amp;base=LAW&amp;n=416688&amp;date=12.01.2026&amp;dst=100219&amp;field=134" TargetMode = "External"/><Relationship Id="rId291" Type="http://schemas.openxmlformats.org/officeDocument/2006/relationships/hyperlink" Target="https://login.consultant.ru/link/?req=doc&amp;base=LAW&amp;n=416688&amp;date=12.01.2026&amp;dst=100219&amp;field=134" TargetMode = "External"/><Relationship Id="rId292" Type="http://schemas.openxmlformats.org/officeDocument/2006/relationships/hyperlink" Target="https://login.consultant.ru/link/?req=doc&amp;base=LAW&amp;n=416688&amp;date=12.01.2026&amp;dst=100219&amp;field=134" TargetMode = "External"/><Relationship Id="rId293" Type="http://schemas.openxmlformats.org/officeDocument/2006/relationships/hyperlink" Target="https://login.consultant.ru/link/?req=doc&amp;base=LAW&amp;n=447011&amp;date=12.01.2026&amp;dst=100256&amp;field=134" TargetMode = "External"/><Relationship Id="rId294" Type="http://schemas.openxmlformats.org/officeDocument/2006/relationships/hyperlink" Target="https://login.consultant.ru/link/?req=doc&amp;base=LAW&amp;n=416688&amp;date=12.01.2026&amp;dst=100219&amp;field=134" TargetMode = "External"/><Relationship Id="rId295" Type="http://schemas.openxmlformats.org/officeDocument/2006/relationships/hyperlink" Target="https://login.consultant.ru/link/?req=doc&amp;base=LAW&amp;n=416688&amp;date=12.01.2026&amp;dst=100219&amp;field=134" TargetMode = "External"/><Relationship Id="rId296" Type="http://schemas.openxmlformats.org/officeDocument/2006/relationships/hyperlink" Target="https://login.consultant.ru/link/?req=doc&amp;base=LAW&amp;n=465896&amp;date=12.01.2026&amp;dst=100227&amp;field=134" TargetMode = "External"/><Relationship Id="rId297" Type="http://schemas.openxmlformats.org/officeDocument/2006/relationships/hyperlink" Target="https://login.consultant.ru/link/?req=doc&amp;base=LAW&amp;n=416688&amp;date=12.01.2026&amp;dst=100219&amp;field=134" TargetMode = "External"/><Relationship Id="rId298" Type="http://schemas.openxmlformats.org/officeDocument/2006/relationships/hyperlink" Target="https://login.consultant.ru/link/?req=doc&amp;base=LAW&amp;n=416688&amp;date=12.01.2026&amp;dst=100219&amp;field=134" TargetMode = "External"/><Relationship Id="rId299" Type="http://schemas.openxmlformats.org/officeDocument/2006/relationships/hyperlink" Target="https://login.consultant.ru/link/?req=doc&amp;base=LAW&amp;n=416688&amp;date=12.01.2026&amp;dst=100346&amp;field=134" TargetMode = "External"/><Relationship Id="rId300" Type="http://schemas.openxmlformats.org/officeDocument/2006/relationships/hyperlink" Target="https://login.consultant.ru/link/?req=doc&amp;base=LAW&amp;n=416688&amp;date=12.01.2026&amp;dst=100219&amp;field=134" TargetMode = "External"/><Relationship Id="rId301" Type="http://schemas.openxmlformats.org/officeDocument/2006/relationships/hyperlink" Target="https://login.consultant.ru/link/?req=doc&amp;base=LAW&amp;n=416688&amp;date=12.01.2026&amp;dst=100219&amp;field=134" TargetMode = "External"/><Relationship Id="rId302" Type="http://schemas.openxmlformats.org/officeDocument/2006/relationships/hyperlink" Target="https://login.consultant.ru/link/?req=doc&amp;base=LAW&amp;n=515317&amp;date=12.01.2026&amp;dst=165679&amp;field=134" TargetMode = "External"/><Relationship Id="rId303" Type="http://schemas.openxmlformats.org/officeDocument/2006/relationships/hyperlink" Target="https://login.consultant.ru/link/?req=doc&amp;base=LAW&amp;n=465896&amp;date=12.01.2026&amp;dst=100230&amp;field=134" TargetMode = "External"/><Relationship Id="rId304" Type="http://schemas.openxmlformats.org/officeDocument/2006/relationships/hyperlink" Target="https://login.consultant.ru/link/?req=doc&amp;base=LAW&amp;n=416688&amp;date=12.01.2026&amp;dst=100352&amp;field=134" TargetMode = "External"/><Relationship Id="rId305" Type="http://schemas.openxmlformats.org/officeDocument/2006/relationships/hyperlink" Target="https://login.consultant.ru/link/?req=doc&amp;base=LAW&amp;n=416688&amp;date=12.01.2026&amp;dst=100219&amp;field=134" TargetMode = "External"/><Relationship Id="rId306" Type="http://schemas.openxmlformats.org/officeDocument/2006/relationships/hyperlink" Target="https://login.consultant.ru/link/?req=doc&amp;base=LAW&amp;n=416688&amp;date=12.01.2026&amp;dst=100219&amp;field=134" TargetMode = "External"/><Relationship Id="rId307" Type="http://schemas.openxmlformats.org/officeDocument/2006/relationships/hyperlink" Target="https://login.consultant.ru/link/?req=doc&amp;base=LAW&amp;n=515317&amp;date=12.01.2026&amp;dst=100162&amp;field=134" TargetMode = "External"/><Relationship Id="rId308" Type="http://schemas.openxmlformats.org/officeDocument/2006/relationships/hyperlink" Target="https://login.consultant.ru/link/?req=doc&amp;base=LAW&amp;n=416688&amp;date=12.01.2026&amp;dst=100354&amp;field=134" TargetMode = "External"/><Relationship Id="rId309" Type="http://schemas.openxmlformats.org/officeDocument/2006/relationships/hyperlink" Target="https://login.consultant.ru/link/?req=doc&amp;base=LAW&amp;n=420747&amp;date=12.01.2026&amp;dst=100056&amp;field=134" TargetMode = "External"/><Relationship Id="rId310" Type="http://schemas.openxmlformats.org/officeDocument/2006/relationships/hyperlink" Target="https://login.consultant.ru/link/?req=doc&amp;base=LAW&amp;n=428468&amp;date=12.01.2026&amp;dst=100040&amp;field=134" TargetMode = "External"/><Relationship Id="rId311" Type="http://schemas.openxmlformats.org/officeDocument/2006/relationships/hyperlink" Target="https://login.consultant.ru/link/?req=doc&amp;base=LAW&amp;n=447011&amp;date=12.01.2026&amp;dst=100262&amp;field=134" TargetMode = "External"/><Relationship Id="rId312" Type="http://schemas.openxmlformats.org/officeDocument/2006/relationships/hyperlink" Target="https://login.consultant.ru/link/?req=doc&amp;base=LAW&amp;n=465896&amp;date=12.01.2026&amp;dst=100233&amp;field=134" TargetMode = "External"/><Relationship Id="rId313" Type="http://schemas.openxmlformats.org/officeDocument/2006/relationships/hyperlink" Target="https://login.consultant.ru/link/?req=doc&amp;base=LAW&amp;n=515317&amp;date=12.01.2026&amp;dst=100162&amp;field=134" TargetMode = "External"/><Relationship Id="rId314" Type="http://schemas.openxmlformats.org/officeDocument/2006/relationships/hyperlink" Target="https://login.consultant.ru/link/?req=doc&amp;base=LAW&amp;n=447011&amp;date=12.01.2026&amp;dst=100263&amp;field=134" TargetMode = "External"/><Relationship Id="rId315" Type="http://schemas.openxmlformats.org/officeDocument/2006/relationships/hyperlink" Target="https://login.consultant.ru/link/?req=doc&amp;base=LAW&amp;n=447011&amp;date=12.01.2026&amp;dst=100263&amp;field=134" TargetMode = "External"/><Relationship Id="rId316" Type="http://schemas.openxmlformats.org/officeDocument/2006/relationships/hyperlink" Target="https://login.consultant.ru/link/?req=doc&amp;base=LAW&amp;n=428468&amp;date=12.01.2026&amp;dst=100041&amp;field=134" TargetMode = "External"/><Relationship Id="rId317" Type="http://schemas.openxmlformats.org/officeDocument/2006/relationships/hyperlink" Target="https://login.consultant.ru/link/?req=doc&amp;base=LAW&amp;n=447011&amp;date=12.01.2026&amp;dst=100263&amp;field=134" TargetMode = "External"/><Relationship Id="rId318" Type="http://schemas.openxmlformats.org/officeDocument/2006/relationships/hyperlink" Target="https://login.consultant.ru/link/?req=doc&amp;base=LAW&amp;n=447011&amp;date=12.01.2026&amp;dst=100263&amp;field=134" TargetMode = "External"/><Relationship Id="rId319" Type="http://schemas.openxmlformats.org/officeDocument/2006/relationships/hyperlink" Target="https://login.consultant.ru/link/?req=doc&amp;base=LAW&amp;n=515317&amp;date=12.01.2026&amp;dst=150341&amp;field=134" TargetMode = "External"/><Relationship Id="rId320" Type="http://schemas.openxmlformats.org/officeDocument/2006/relationships/hyperlink" Target="https://login.consultant.ru/link/?req=doc&amp;base=LAW&amp;n=515317&amp;date=12.01.2026&amp;dst=157155&amp;field=134" TargetMode = "External"/><Relationship Id="rId321" Type="http://schemas.openxmlformats.org/officeDocument/2006/relationships/hyperlink" Target="https://login.consultant.ru/link/?req=doc&amp;base=LAW&amp;n=515317&amp;date=12.01.2026&amp;dst=157323&amp;field=134" TargetMode = "External"/><Relationship Id="rId322" Type="http://schemas.openxmlformats.org/officeDocument/2006/relationships/hyperlink" Target="https://login.consultant.ru/link/?req=doc&amp;base=LAW&amp;n=515317&amp;date=12.01.2026&amp;dst=157454&amp;field=134" TargetMode = "External"/><Relationship Id="rId323" Type="http://schemas.openxmlformats.org/officeDocument/2006/relationships/hyperlink" Target="https://login.consultant.ru/link/?req=doc&amp;base=LAW&amp;n=465896&amp;date=12.01.2026&amp;dst=100234&amp;field=134" TargetMode = "External"/><Relationship Id="rId324" Type="http://schemas.openxmlformats.org/officeDocument/2006/relationships/hyperlink" Target="https://login.consultant.ru/link/?req=doc&amp;base=LAW&amp;n=515317&amp;date=12.01.2026&amp;dst=124000&amp;field=134" TargetMode = "External"/><Relationship Id="rId325" Type="http://schemas.openxmlformats.org/officeDocument/2006/relationships/hyperlink" Target="https://login.consultant.ru/link/?req=doc&amp;base=LAW&amp;n=465896&amp;date=12.01.2026&amp;dst=100237&amp;field=134" TargetMode = "External"/><Relationship Id="rId326" Type="http://schemas.openxmlformats.org/officeDocument/2006/relationships/hyperlink" Target="https://login.consultant.ru/link/?req=doc&amp;base=LAW&amp;n=465896&amp;date=12.01.2026&amp;dst=100239&amp;field=134" TargetMode = "External"/><Relationship Id="rId327" Type="http://schemas.openxmlformats.org/officeDocument/2006/relationships/hyperlink" Target="https://login.consultant.ru/link/?req=doc&amp;base=LAW&amp;n=465896&amp;date=12.01.2026&amp;dst=100241&amp;field=134" TargetMode = "External"/><Relationship Id="rId328" Type="http://schemas.openxmlformats.org/officeDocument/2006/relationships/hyperlink" Target="https://login.consultant.ru/link/?req=doc&amp;base=LAW&amp;n=447011&amp;date=12.01.2026&amp;dst=100275&amp;field=134" TargetMode = "External"/><Relationship Id="rId329" Type="http://schemas.openxmlformats.org/officeDocument/2006/relationships/hyperlink" Target="https://login.consultant.ru/link/?req=doc&amp;base=LAW&amp;n=515317&amp;date=12.01.2026&amp;dst=152477&amp;field=134" TargetMode = "External"/><Relationship Id="rId330" Type="http://schemas.openxmlformats.org/officeDocument/2006/relationships/hyperlink" Target="https://login.consultant.ru/link/?req=doc&amp;base=LAW&amp;n=465896&amp;date=12.01.2026&amp;dst=100243&amp;field=134" TargetMode = "External"/><Relationship Id="rId331" Type="http://schemas.openxmlformats.org/officeDocument/2006/relationships/hyperlink" Target="https://login.consultant.ru/link/?req=doc&amp;base=LAW&amp;n=416688&amp;date=12.01.2026&amp;dst=100355&amp;field=134" TargetMode = "External"/><Relationship Id="rId332" Type="http://schemas.openxmlformats.org/officeDocument/2006/relationships/hyperlink" Target="https://login.consultant.ru/link/?req=doc&amp;base=LAW&amp;n=447011&amp;date=12.01.2026&amp;dst=100279&amp;field=134" TargetMode = "External"/><Relationship Id="rId333" Type="http://schemas.openxmlformats.org/officeDocument/2006/relationships/hyperlink" Target="https://login.consultant.ru/link/?req=doc&amp;base=LAW&amp;n=515317&amp;date=12.01.2026&amp;dst=159076&amp;field=134" TargetMode = "External"/><Relationship Id="rId334" Type="http://schemas.openxmlformats.org/officeDocument/2006/relationships/hyperlink" Target="https://login.consultant.ru/link/?req=doc&amp;base=LAW&amp;n=465896&amp;date=12.01.2026&amp;dst=100246&amp;field=134" TargetMode = "External"/><Relationship Id="rId335" Type="http://schemas.openxmlformats.org/officeDocument/2006/relationships/hyperlink" Target="https://login.consultant.ru/link/?req=doc&amp;base=LAW&amp;n=416688&amp;date=12.01.2026&amp;dst=100370&amp;field=134" TargetMode = "External"/><Relationship Id="rId336" Type="http://schemas.openxmlformats.org/officeDocument/2006/relationships/hyperlink" Target="https://login.consultant.ru/link/?req=doc&amp;base=LAW&amp;n=416688&amp;date=12.01.2026&amp;dst=100372&amp;field=134" TargetMode = "External"/><Relationship Id="rId337" Type="http://schemas.openxmlformats.org/officeDocument/2006/relationships/hyperlink" Target="https://login.consultant.ru/link/?req=doc&amp;base=LAW&amp;n=515317&amp;date=12.01.2026&amp;dst=159134&amp;field=134" TargetMode = "External"/><Relationship Id="rId338" Type="http://schemas.openxmlformats.org/officeDocument/2006/relationships/hyperlink" Target="https://login.consultant.ru/link/?req=doc&amp;base=LAW&amp;n=465896&amp;date=12.01.2026&amp;dst=100249&amp;field=134" TargetMode = "External"/><Relationship Id="rId339" Type="http://schemas.openxmlformats.org/officeDocument/2006/relationships/hyperlink" Target="https://login.consultant.ru/link/?req=doc&amp;base=LAW&amp;n=416688&amp;date=12.01.2026&amp;dst=100376&amp;field=134" TargetMode = "External"/><Relationship Id="rId340" Type="http://schemas.openxmlformats.org/officeDocument/2006/relationships/hyperlink" Target="https://login.consultant.ru/link/?req=doc&amp;base=LAW&amp;n=515317&amp;date=12.01.2026&amp;dst=100162&amp;field=134" TargetMode = "External"/><Relationship Id="rId341" Type="http://schemas.openxmlformats.org/officeDocument/2006/relationships/hyperlink" Target="https://login.consultant.ru/link/?req=doc&amp;base=LAW&amp;n=411839&amp;date=12.01.2026&amp;dst=100167&amp;field=134" TargetMode = "External"/><Relationship Id="rId342" Type="http://schemas.openxmlformats.org/officeDocument/2006/relationships/hyperlink" Target="https://login.consultant.ru/link/?req=doc&amp;base=LAW&amp;n=416688&amp;date=12.01.2026&amp;dst=100378&amp;field=134" TargetMode = "External"/><Relationship Id="rId343" Type="http://schemas.openxmlformats.org/officeDocument/2006/relationships/hyperlink" Target="https://login.consultant.ru/link/?req=doc&amp;base=LAW&amp;n=428468&amp;date=12.01.2026&amp;dst=100045&amp;field=134" TargetMode = "External"/><Relationship Id="rId344" Type="http://schemas.openxmlformats.org/officeDocument/2006/relationships/hyperlink" Target="https://login.consultant.ru/link/?req=doc&amp;base=LAW&amp;n=447011&amp;date=12.01.2026&amp;dst=100288&amp;field=134" TargetMode = "External"/><Relationship Id="rId345" Type="http://schemas.openxmlformats.org/officeDocument/2006/relationships/hyperlink" Target="https://login.consultant.ru/link/?req=doc&amp;base=LAW&amp;n=515317&amp;date=12.01.2026&amp;dst=100162&amp;field=134" TargetMode = "External"/><Relationship Id="rId346" Type="http://schemas.openxmlformats.org/officeDocument/2006/relationships/hyperlink" Target="https://login.consultant.ru/link/?req=doc&amp;base=LAW&amp;n=416688&amp;date=12.01.2026&amp;dst=100379&amp;field=134" TargetMode = "External"/><Relationship Id="rId347" Type="http://schemas.openxmlformats.org/officeDocument/2006/relationships/hyperlink" Target="https://login.consultant.ru/link/?req=doc&amp;base=LAW&amp;n=416688&amp;date=12.01.2026&amp;dst=100379&amp;field=134" TargetMode = "External"/><Relationship Id="rId348" Type="http://schemas.openxmlformats.org/officeDocument/2006/relationships/hyperlink" Target="https://login.consultant.ru/link/?req=doc&amp;base=LAW&amp;n=416688&amp;date=12.01.2026&amp;dst=100379&amp;field=134" TargetMode = "External"/><Relationship Id="rId349" Type="http://schemas.openxmlformats.org/officeDocument/2006/relationships/hyperlink" Target="https://login.consultant.ru/link/?req=doc&amp;base=LAW&amp;n=411839&amp;date=12.01.2026&amp;dst=100175&amp;field=134" TargetMode = "External"/><Relationship Id="rId350" Type="http://schemas.openxmlformats.org/officeDocument/2006/relationships/hyperlink" Target="https://login.consultant.ru/link/?req=doc&amp;base=LAW&amp;n=416688&amp;date=12.01.2026&amp;dst=100379&amp;field=134" TargetMode = "External"/><Relationship Id="rId351" Type="http://schemas.openxmlformats.org/officeDocument/2006/relationships/hyperlink" Target="https://login.consultant.ru/link/?req=doc&amp;base=LAW&amp;n=416688&amp;date=12.01.2026&amp;dst=100379&amp;field=134" TargetMode = "External"/><Relationship Id="rId352" Type="http://schemas.openxmlformats.org/officeDocument/2006/relationships/hyperlink" Target="https://login.consultant.ru/link/?req=doc&amp;base=LAW&amp;n=416688&amp;date=12.01.2026&amp;dst=100379&amp;field=134" TargetMode = "External"/><Relationship Id="rId353" Type="http://schemas.openxmlformats.org/officeDocument/2006/relationships/hyperlink" Target="https://login.consultant.ru/link/?req=doc&amp;base=LAW&amp;n=416688&amp;date=12.01.2026&amp;dst=100379&amp;field=134" TargetMode = "External"/><Relationship Id="rId354" Type="http://schemas.openxmlformats.org/officeDocument/2006/relationships/hyperlink" Target="https://login.consultant.ru/link/?req=doc&amp;base=LAW&amp;n=411839&amp;date=12.01.2026&amp;dst=100186&amp;field=134" TargetMode = "External"/><Relationship Id="rId355" Type="http://schemas.openxmlformats.org/officeDocument/2006/relationships/hyperlink" Target="https://login.consultant.ru/link/?req=doc&amp;base=LAW&amp;n=416688&amp;date=12.01.2026&amp;dst=100379&amp;field=134" TargetMode = "External"/><Relationship Id="rId356" Type="http://schemas.openxmlformats.org/officeDocument/2006/relationships/hyperlink" Target="https://login.consultant.ru/link/?req=doc&amp;base=LAW&amp;n=416688&amp;date=12.01.2026&amp;dst=100379&amp;field=134" TargetMode = "External"/><Relationship Id="rId357" Type="http://schemas.openxmlformats.org/officeDocument/2006/relationships/hyperlink" Target="https://login.consultant.ru/link/?req=doc&amp;base=LAW&amp;n=411839&amp;date=12.01.2026&amp;dst=100192&amp;field=134" TargetMode = "External"/><Relationship Id="rId358" Type="http://schemas.openxmlformats.org/officeDocument/2006/relationships/hyperlink" Target="https://login.consultant.ru/link/?req=doc&amp;base=LAW&amp;n=416688&amp;date=12.01.2026&amp;dst=100380&amp;field=134" TargetMode = "External"/><Relationship Id="rId359" Type="http://schemas.openxmlformats.org/officeDocument/2006/relationships/hyperlink" Target="https://login.consultant.ru/link/?req=doc&amp;base=LAW&amp;n=515317&amp;date=12.01.2026&amp;dst=149285&amp;field=134" TargetMode = "External"/><Relationship Id="rId360" Type="http://schemas.openxmlformats.org/officeDocument/2006/relationships/hyperlink" Target="https://login.consultant.ru/link/?req=doc&amp;base=LAW&amp;n=515317&amp;date=12.01.2026&amp;dst=149690&amp;field=134" TargetMode = "External"/><Relationship Id="rId361" Type="http://schemas.openxmlformats.org/officeDocument/2006/relationships/hyperlink" Target="https://login.consultant.ru/link/?req=doc&amp;base=LAW&amp;n=411839&amp;date=12.01.2026&amp;dst=100204&amp;field=134" TargetMode = "External"/><Relationship Id="rId362" Type="http://schemas.openxmlformats.org/officeDocument/2006/relationships/hyperlink" Target="https://login.consultant.ru/link/?req=doc&amp;base=LAW&amp;n=411839&amp;date=12.01.2026&amp;dst=100206&amp;field=134" TargetMode = "External"/><Relationship Id="rId363" Type="http://schemas.openxmlformats.org/officeDocument/2006/relationships/hyperlink" Target="https://login.consultant.ru/link/?req=doc&amp;base=LAW&amp;n=411839&amp;date=12.01.2026&amp;dst=100208&amp;field=134" TargetMode = "External"/><Relationship Id="rId364" Type="http://schemas.openxmlformats.org/officeDocument/2006/relationships/hyperlink" Target="https://login.consultant.ru/link/?req=doc&amp;base=LAW&amp;n=411839&amp;date=12.01.2026&amp;dst=100210&amp;field=134" TargetMode = "External"/><Relationship Id="rId365" Type="http://schemas.openxmlformats.org/officeDocument/2006/relationships/hyperlink" Target="https://login.consultant.ru/link/?req=doc&amp;base=LAW&amp;n=411839&amp;date=12.01.2026&amp;dst=100212&amp;field=134" TargetMode = "External"/><Relationship Id="rId366" Type="http://schemas.openxmlformats.org/officeDocument/2006/relationships/hyperlink" Target="https://login.consultant.ru/link/?req=doc&amp;base=LAW&amp;n=447011&amp;date=12.01.2026&amp;dst=100288&amp;field=134" TargetMode = "External"/><Relationship Id="rId367" Type="http://schemas.openxmlformats.org/officeDocument/2006/relationships/hyperlink" Target="https://login.consultant.ru/link/?req=doc&amp;base=LAW&amp;n=416688&amp;date=12.01.2026&amp;dst=100379&amp;field=134" TargetMode = "External"/><Relationship Id="rId368" Type="http://schemas.openxmlformats.org/officeDocument/2006/relationships/hyperlink" Target="https://login.consultant.ru/link/?req=doc&amp;base=LAW&amp;n=416688&amp;date=12.01.2026&amp;dst=100383&amp;field=134" TargetMode = "External"/><Relationship Id="rId369" Type="http://schemas.openxmlformats.org/officeDocument/2006/relationships/hyperlink" Target="https://login.consultant.ru/link/?req=doc&amp;base=LAW&amp;n=428468&amp;date=12.01.2026&amp;dst=100046&amp;field=134" TargetMode = "External"/><Relationship Id="rId370" Type="http://schemas.openxmlformats.org/officeDocument/2006/relationships/hyperlink" Target="https://login.consultant.ru/link/?req=doc&amp;base=LAW&amp;n=416688&amp;date=12.01.2026&amp;dst=100379&amp;field=134" TargetMode = "External"/><Relationship Id="rId371" Type="http://schemas.openxmlformats.org/officeDocument/2006/relationships/hyperlink" Target="https://login.consultant.ru/link/?req=doc&amp;base=LAW&amp;n=416688&amp;date=12.01.2026&amp;dst=100379&amp;field=134" TargetMode = "External"/><Relationship Id="rId372" Type="http://schemas.openxmlformats.org/officeDocument/2006/relationships/hyperlink" Target="https://login.consultant.ru/link/?req=doc&amp;base=LAW&amp;n=416688&amp;date=12.01.2026&amp;dst=100379&amp;field=134" TargetMode = "External"/><Relationship Id="rId373" Type="http://schemas.openxmlformats.org/officeDocument/2006/relationships/hyperlink" Target="https://login.consultant.ru/link/?req=doc&amp;base=LAW&amp;n=416688&amp;date=12.01.2026&amp;dst=100379&amp;field=134" TargetMode = "External"/><Relationship Id="rId374" Type="http://schemas.openxmlformats.org/officeDocument/2006/relationships/hyperlink" Target="https://login.consultant.ru/link/?req=doc&amp;base=LAW&amp;n=416688&amp;date=12.01.2026&amp;dst=100379&amp;field=134" TargetMode = "External"/><Relationship Id="rId375" Type="http://schemas.openxmlformats.org/officeDocument/2006/relationships/hyperlink" Target="https://login.consultant.ru/link/?req=doc&amp;base=LAW&amp;n=416688&amp;date=12.01.2026&amp;dst=100379&amp;field=134" TargetMode = "External"/><Relationship Id="rId376" Type="http://schemas.openxmlformats.org/officeDocument/2006/relationships/hyperlink" Target="https://login.consultant.ru/link/?req=doc&amp;base=LAW&amp;n=416688&amp;date=12.01.2026&amp;dst=100379&amp;field=134" TargetMode = "External"/><Relationship Id="rId377" Type="http://schemas.openxmlformats.org/officeDocument/2006/relationships/hyperlink" Target="https://login.consultant.ru/link/?req=doc&amp;base=LAW&amp;n=416688&amp;date=12.01.2026&amp;dst=100379&amp;field=134" TargetMode = "External"/><Relationship Id="rId378" Type="http://schemas.openxmlformats.org/officeDocument/2006/relationships/hyperlink" Target="https://login.consultant.ru/link/?req=doc&amp;base=LAW&amp;n=416688&amp;date=12.01.2026&amp;dst=100379&amp;field=134" TargetMode = "External"/><Relationship Id="rId379" Type="http://schemas.openxmlformats.org/officeDocument/2006/relationships/hyperlink" Target="https://login.consultant.ru/link/?req=doc&amp;base=LAW&amp;n=416688&amp;date=12.01.2026&amp;dst=100379&amp;field=134" TargetMode = "External"/><Relationship Id="rId380" Type="http://schemas.openxmlformats.org/officeDocument/2006/relationships/hyperlink" Target="https://login.consultant.ru/link/?req=doc&amp;base=LAW&amp;n=416688&amp;date=12.01.2026&amp;dst=100379&amp;field=134" TargetMode = "External"/><Relationship Id="rId381" Type="http://schemas.openxmlformats.org/officeDocument/2006/relationships/hyperlink" Target="https://login.consultant.ru/link/?req=doc&amp;base=LAW&amp;n=428468&amp;date=12.01.2026&amp;dst=100047&amp;field=134" TargetMode = "External"/><Relationship Id="rId382" Type="http://schemas.openxmlformats.org/officeDocument/2006/relationships/hyperlink" Target="https://login.consultant.ru/link/?req=doc&amp;base=LAW&amp;n=428468&amp;date=12.01.2026&amp;dst=100050&amp;field=134" TargetMode = "External"/><Relationship Id="rId383" Type="http://schemas.openxmlformats.org/officeDocument/2006/relationships/hyperlink" Target="https://login.consultant.ru/link/?req=doc&amp;base=LAW&amp;n=416688&amp;date=12.01.2026&amp;dst=100379&amp;field=134" TargetMode = "External"/><Relationship Id="rId384" Type="http://schemas.openxmlformats.org/officeDocument/2006/relationships/hyperlink" Target="https://login.consultant.ru/link/?req=doc&amp;base=LAW&amp;n=416688&amp;date=12.01.2026&amp;dst=100379&amp;field=134" TargetMode = "External"/><Relationship Id="rId385" Type="http://schemas.openxmlformats.org/officeDocument/2006/relationships/hyperlink" Target="https://login.consultant.ru/link/?req=doc&amp;base=LAW&amp;n=416688&amp;date=12.01.2026&amp;dst=100379&amp;field=134" TargetMode = "External"/><Relationship Id="rId386" Type="http://schemas.openxmlformats.org/officeDocument/2006/relationships/hyperlink" Target="https://login.consultant.ru/link/?req=doc&amp;base=LAW&amp;n=416688&amp;date=12.01.2026&amp;dst=100379&amp;field=134" TargetMode = "External"/><Relationship Id="rId387" Type="http://schemas.openxmlformats.org/officeDocument/2006/relationships/hyperlink" Target="https://login.consultant.ru/link/?req=doc&amp;base=LAW&amp;n=416688&amp;date=12.01.2026&amp;dst=100379&amp;field=134" TargetMode = "External"/><Relationship Id="rId388" Type="http://schemas.openxmlformats.org/officeDocument/2006/relationships/hyperlink" Target="https://login.consultant.ru/link/?req=doc&amp;base=LAW&amp;n=416688&amp;date=12.01.2026&amp;dst=100379&amp;field=134" TargetMode = "External"/><Relationship Id="rId389" Type="http://schemas.openxmlformats.org/officeDocument/2006/relationships/hyperlink" Target="https://login.consultant.ru/link/?req=doc&amp;base=LAW&amp;n=416688&amp;date=12.01.2026&amp;dst=100379&amp;field=134" TargetMode = "External"/><Relationship Id="rId390" Type="http://schemas.openxmlformats.org/officeDocument/2006/relationships/hyperlink" Target="https://login.consultant.ru/link/?req=doc&amp;base=LAW&amp;n=416688&amp;date=12.01.2026&amp;dst=100379&amp;field=134" TargetMode = "External"/><Relationship Id="rId391" Type="http://schemas.openxmlformats.org/officeDocument/2006/relationships/hyperlink" Target="https://login.consultant.ru/link/?req=doc&amp;base=LAW&amp;n=411839&amp;date=12.01.2026&amp;dst=100261&amp;field=134" TargetMode = "External"/><Relationship Id="rId392" Type="http://schemas.openxmlformats.org/officeDocument/2006/relationships/hyperlink" Target="https://login.consultant.ru/link/?req=doc&amp;base=LAW&amp;n=411839&amp;date=12.01.2026&amp;dst=100263&amp;field=134" TargetMode = "External"/><Relationship Id="rId393" Type="http://schemas.openxmlformats.org/officeDocument/2006/relationships/hyperlink" Target="https://login.consultant.ru/link/?req=doc&amp;base=LAW&amp;n=411839&amp;date=12.01.2026&amp;dst=100265&amp;field=134" TargetMode = "External"/><Relationship Id="rId394" Type="http://schemas.openxmlformats.org/officeDocument/2006/relationships/hyperlink" Target="https://login.consultant.ru/link/?req=doc&amp;base=LAW&amp;n=411839&amp;date=12.01.2026&amp;dst=100267&amp;field=134" TargetMode = "External"/><Relationship Id="rId395" Type="http://schemas.openxmlformats.org/officeDocument/2006/relationships/hyperlink" Target="https://login.consultant.ru/link/?req=doc&amp;base=LAW&amp;n=411839&amp;date=12.01.2026&amp;dst=100269&amp;field=134" TargetMode = "External"/><Relationship Id="rId396" Type="http://schemas.openxmlformats.org/officeDocument/2006/relationships/hyperlink" Target="https://login.consultant.ru/link/?req=doc&amp;base=LAW&amp;n=411839&amp;date=12.01.2026&amp;dst=100271&amp;field=134" TargetMode = "External"/><Relationship Id="rId397" Type="http://schemas.openxmlformats.org/officeDocument/2006/relationships/hyperlink" Target="https://login.consultant.ru/link/?req=doc&amp;base=LAW&amp;n=411839&amp;date=12.01.2026&amp;dst=100273&amp;field=134" TargetMode = "External"/><Relationship Id="rId398" Type="http://schemas.openxmlformats.org/officeDocument/2006/relationships/hyperlink" Target="https://login.consultant.ru/link/?req=doc&amp;base=LAW&amp;n=515317&amp;date=12.01.2026&amp;dst=100162&amp;field=134" TargetMode = "External"/><Relationship Id="rId399" Type="http://schemas.openxmlformats.org/officeDocument/2006/relationships/hyperlink" Target="https://login.consultant.ru/link/?req=doc&amp;base=LAW&amp;n=411839&amp;date=12.01.2026&amp;dst=100275&amp;field=134" TargetMode = "External"/><Relationship Id="rId400" Type="http://schemas.openxmlformats.org/officeDocument/2006/relationships/hyperlink" Target="https://login.consultant.ru/link/?req=doc&amp;base=LAW&amp;n=416688&amp;date=12.01.2026&amp;dst=100386&amp;field=134" TargetMode = "External"/><Relationship Id="rId401" Type="http://schemas.openxmlformats.org/officeDocument/2006/relationships/hyperlink" Target="https://login.consultant.ru/link/?req=doc&amp;base=LAW&amp;n=420747&amp;date=12.01.2026&amp;dst=100083&amp;field=134" TargetMode = "External"/><Relationship Id="rId402" Type="http://schemas.openxmlformats.org/officeDocument/2006/relationships/hyperlink" Target="https://login.consultant.ru/link/?req=doc&amp;base=LAW&amp;n=447011&amp;date=12.01.2026&amp;dst=100291&amp;field=134" TargetMode = "External"/><Relationship Id="rId403" Type="http://schemas.openxmlformats.org/officeDocument/2006/relationships/hyperlink" Target="https://login.consultant.ru/link/?req=doc&amp;base=LAW&amp;n=465896&amp;date=12.01.2026&amp;dst=100252&amp;field=134" TargetMode = "External"/><Relationship Id="rId404" Type="http://schemas.openxmlformats.org/officeDocument/2006/relationships/hyperlink" Target="https://login.consultant.ru/link/?req=doc&amp;base=LAW&amp;n=515317&amp;date=12.01.2026&amp;dst=100162&amp;field=134" TargetMode = "External"/><Relationship Id="rId405" Type="http://schemas.openxmlformats.org/officeDocument/2006/relationships/hyperlink" Target="https://login.consultant.ru/link/?req=doc&amp;base=LAW&amp;n=416688&amp;date=12.01.2026&amp;dst=100387&amp;field=134" TargetMode = "External"/><Relationship Id="rId406" Type="http://schemas.openxmlformats.org/officeDocument/2006/relationships/hyperlink" Target="https://login.consultant.ru/link/?req=doc&amp;base=LAW&amp;n=416688&amp;date=12.01.2026&amp;dst=100387&amp;field=134" TargetMode = "External"/><Relationship Id="rId407" Type="http://schemas.openxmlformats.org/officeDocument/2006/relationships/hyperlink" Target="https://login.consultant.ru/link/?req=doc&amp;base=LAW&amp;n=420747&amp;date=12.01.2026&amp;dst=100084&amp;field=134" TargetMode = "External"/><Relationship Id="rId408" Type="http://schemas.openxmlformats.org/officeDocument/2006/relationships/hyperlink" Target="https://login.consultant.ru/link/?req=doc&amp;base=LAW&amp;n=416688&amp;date=12.01.2026&amp;dst=100391&amp;field=134" TargetMode = "External"/><Relationship Id="rId409" Type="http://schemas.openxmlformats.org/officeDocument/2006/relationships/hyperlink" Target="https://login.consultant.ru/link/?req=doc&amp;base=LAW&amp;n=416688&amp;date=12.01.2026&amp;dst=100393&amp;field=134" TargetMode = "External"/><Relationship Id="rId410" Type="http://schemas.openxmlformats.org/officeDocument/2006/relationships/hyperlink" Target="https://login.consultant.ru/link/?req=doc&amp;base=LAW&amp;n=416688&amp;date=12.01.2026&amp;dst=100387&amp;field=134" TargetMode = "External"/><Relationship Id="rId411" Type="http://schemas.openxmlformats.org/officeDocument/2006/relationships/hyperlink" Target="https://login.consultant.ru/link/?req=doc&amp;base=LAW&amp;n=416688&amp;date=12.01.2026&amp;dst=100387&amp;field=134" TargetMode = "External"/><Relationship Id="rId412" Type="http://schemas.openxmlformats.org/officeDocument/2006/relationships/hyperlink" Target="https://login.consultant.ru/link/?req=doc&amp;base=LAW&amp;n=416688&amp;date=12.01.2026&amp;dst=100387&amp;field=134" TargetMode = "External"/><Relationship Id="rId413" Type="http://schemas.openxmlformats.org/officeDocument/2006/relationships/hyperlink" Target="https://login.consultant.ru/link/?req=doc&amp;base=LAW&amp;n=416688&amp;date=12.01.2026&amp;dst=100387&amp;field=134" TargetMode = "External"/><Relationship Id="rId414" Type="http://schemas.openxmlformats.org/officeDocument/2006/relationships/hyperlink" Target="https://login.consultant.ru/link/?req=doc&amp;base=LAW&amp;n=515317&amp;date=12.01.2026&amp;dst=122641&amp;field=134" TargetMode = "External"/><Relationship Id="rId415" Type="http://schemas.openxmlformats.org/officeDocument/2006/relationships/hyperlink" Target="https://login.consultant.ru/link/?req=doc&amp;base=LAW&amp;n=416688&amp;date=12.01.2026&amp;dst=100387&amp;field=134" TargetMode = "External"/><Relationship Id="rId416" Type="http://schemas.openxmlformats.org/officeDocument/2006/relationships/hyperlink" Target="https://login.consultant.ru/link/?req=doc&amp;base=LAW&amp;n=416688&amp;date=12.01.2026&amp;dst=100387&amp;field=134" TargetMode = "External"/><Relationship Id="rId417" Type="http://schemas.openxmlformats.org/officeDocument/2006/relationships/hyperlink" Target="https://login.consultant.ru/link/?req=doc&amp;base=LAW&amp;n=416688&amp;date=12.01.2026&amp;dst=100387&amp;field=134" TargetMode = "External"/><Relationship Id="rId418" Type="http://schemas.openxmlformats.org/officeDocument/2006/relationships/hyperlink" Target="https://login.consultant.ru/link/?req=doc&amp;base=LAW&amp;n=420747&amp;date=12.01.2026&amp;dst=100087&amp;field=134" TargetMode = "External"/><Relationship Id="rId419" Type="http://schemas.openxmlformats.org/officeDocument/2006/relationships/hyperlink" Target="https://login.consultant.ru/link/?req=doc&amp;base=LAW&amp;n=416688&amp;date=12.01.2026&amp;dst=100387&amp;field=134" TargetMode = "External"/><Relationship Id="rId420" Type="http://schemas.openxmlformats.org/officeDocument/2006/relationships/hyperlink" Target="https://login.consultant.ru/link/?req=doc&amp;base=LAW&amp;n=416688&amp;date=12.01.2026&amp;dst=100387&amp;field=134" TargetMode = "External"/><Relationship Id="rId421" Type="http://schemas.openxmlformats.org/officeDocument/2006/relationships/hyperlink" Target="https://login.consultant.ru/link/?req=doc&amp;base=LAW&amp;n=416688&amp;date=12.01.2026&amp;dst=100387&amp;field=134" TargetMode = "External"/><Relationship Id="rId422" Type="http://schemas.openxmlformats.org/officeDocument/2006/relationships/hyperlink" Target="https://login.consultant.ru/link/?req=doc&amp;base=LAW&amp;n=416688&amp;date=12.01.2026&amp;dst=100387&amp;field=134" TargetMode = "External"/><Relationship Id="rId423" Type="http://schemas.openxmlformats.org/officeDocument/2006/relationships/hyperlink" Target="https://login.consultant.ru/link/?req=doc&amp;base=LAW&amp;n=416688&amp;date=12.01.2026&amp;dst=100387&amp;field=134" TargetMode = "External"/><Relationship Id="rId424" Type="http://schemas.openxmlformats.org/officeDocument/2006/relationships/hyperlink" Target="https://login.consultant.ru/link/?req=doc&amp;base=LAW&amp;n=416688&amp;date=12.01.2026&amp;dst=100387&amp;field=134" TargetMode = "External"/><Relationship Id="rId425" Type="http://schemas.openxmlformats.org/officeDocument/2006/relationships/hyperlink" Target="https://login.consultant.ru/link/?req=doc&amp;base=LAW&amp;n=416688&amp;date=12.01.2026&amp;dst=100387&amp;field=134" TargetMode = "External"/><Relationship Id="rId426" Type="http://schemas.openxmlformats.org/officeDocument/2006/relationships/hyperlink" Target="https://login.consultant.ru/link/?req=doc&amp;base=LAW&amp;n=416688&amp;date=12.01.2026&amp;dst=100387&amp;field=134" TargetMode = "External"/><Relationship Id="rId427" Type="http://schemas.openxmlformats.org/officeDocument/2006/relationships/hyperlink" Target="https://login.consultant.ru/link/?req=doc&amp;base=LAW&amp;n=416688&amp;date=12.01.2026&amp;dst=100387&amp;field=134" TargetMode = "External"/><Relationship Id="rId428" Type="http://schemas.openxmlformats.org/officeDocument/2006/relationships/hyperlink" Target="https://login.consultant.ru/link/?req=doc&amp;base=LAW&amp;n=416688&amp;date=12.01.2026&amp;dst=100387&amp;field=134" TargetMode = "External"/><Relationship Id="rId429" Type="http://schemas.openxmlformats.org/officeDocument/2006/relationships/hyperlink" Target="https://login.consultant.ru/link/?req=doc&amp;base=LAW&amp;n=447011&amp;date=12.01.2026&amp;dst=100292&amp;field=134" TargetMode = "External"/><Relationship Id="rId430" Type="http://schemas.openxmlformats.org/officeDocument/2006/relationships/hyperlink" Target="https://login.consultant.ru/link/?req=doc&amp;base=LAW&amp;n=416688&amp;date=12.01.2026&amp;dst=100387&amp;field=134" TargetMode = "External"/><Relationship Id="rId431" Type="http://schemas.openxmlformats.org/officeDocument/2006/relationships/hyperlink" Target="https://login.consultant.ru/link/?req=doc&amp;base=LAW&amp;n=447011&amp;date=12.01.2026&amp;dst=100292&amp;field=134" TargetMode = "External"/><Relationship Id="rId432" Type="http://schemas.openxmlformats.org/officeDocument/2006/relationships/hyperlink" Target="https://login.consultant.ru/link/?req=doc&amp;base=LAW&amp;n=447011&amp;date=12.01.2026&amp;dst=100292&amp;field=134" TargetMode = "External"/><Relationship Id="rId433" Type="http://schemas.openxmlformats.org/officeDocument/2006/relationships/hyperlink" Target="https://login.consultant.ru/link/?req=doc&amp;base=LAW&amp;n=416688&amp;date=12.01.2026&amp;dst=100395&amp;field=134" TargetMode = "External"/><Relationship Id="rId434" Type="http://schemas.openxmlformats.org/officeDocument/2006/relationships/hyperlink" Target="https://login.consultant.ru/link/?req=doc&amp;base=LAW&amp;n=465896&amp;date=12.01.2026&amp;dst=100252&amp;field=134" TargetMode = "External"/><Relationship Id="rId435" Type="http://schemas.openxmlformats.org/officeDocument/2006/relationships/hyperlink" Target="https://login.consultant.ru/link/?req=doc&amp;base=LAW&amp;n=416688&amp;date=12.01.2026&amp;dst=100400&amp;field=134" TargetMode = "External"/><Relationship Id="rId436" Type="http://schemas.openxmlformats.org/officeDocument/2006/relationships/hyperlink" Target="https://login.consultant.ru/link/?req=doc&amp;base=LAW&amp;n=416688&amp;date=12.01.2026&amp;dst=100402&amp;field=134" TargetMode = "External"/><Relationship Id="rId437" Type="http://schemas.openxmlformats.org/officeDocument/2006/relationships/hyperlink" Target="https://login.consultant.ru/link/?req=doc&amp;base=LAW&amp;n=447011&amp;date=12.01.2026&amp;dst=100296&amp;field=134" TargetMode = "External"/><Relationship Id="rId438" Type="http://schemas.openxmlformats.org/officeDocument/2006/relationships/hyperlink" Target="https://login.consultant.ru/link/?req=doc&amp;base=LAW&amp;n=416688&amp;date=12.01.2026&amp;dst=100404&amp;field=134" TargetMode = "External"/><Relationship Id="rId439" Type="http://schemas.openxmlformats.org/officeDocument/2006/relationships/hyperlink" Target="https://login.consultant.ru/link/?req=doc&amp;base=LAW&amp;n=416688&amp;date=12.01.2026&amp;dst=100387&amp;field=134" TargetMode = "External"/><Relationship Id="rId440" Type="http://schemas.openxmlformats.org/officeDocument/2006/relationships/hyperlink" Target="https://login.consultant.ru/link/?req=doc&amp;base=LAW&amp;n=416688&amp;date=12.01.2026&amp;dst=100387&amp;field=134" TargetMode = "External"/><Relationship Id="rId441" Type="http://schemas.openxmlformats.org/officeDocument/2006/relationships/hyperlink" Target="https://login.consultant.ru/link/?req=doc&amp;base=LAW&amp;n=416688&amp;date=12.01.2026&amp;dst=100387&amp;field=134" TargetMode = "External"/><Relationship Id="rId442" Type="http://schemas.openxmlformats.org/officeDocument/2006/relationships/hyperlink" Target="https://login.consultant.ru/link/?req=doc&amp;base=LAW&amp;n=416688&amp;date=12.01.2026&amp;dst=100387&amp;field=134" TargetMode = "External"/><Relationship Id="rId443" Type="http://schemas.openxmlformats.org/officeDocument/2006/relationships/hyperlink" Target="https://login.consultant.ru/link/?req=doc&amp;base=LAW&amp;n=416688&amp;date=12.01.2026&amp;dst=100387&amp;field=134" TargetMode = "External"/><Relationship Id="rId444" Type="http://schemas.openxmlformats.org/officeDocument/2006/relationships/hyperlink" Target="https://login.consultant.ru/link/?req=doc&amp;base=LAW&amp;n=515317&amp;date=12.01.2026&amp;dst=10016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09.03.2022 N 312
(ред. от 02.10.2025)
"О введении на временной основе разрешительного порядка вывоза отдельных видов товаров за пределы территории Российской Федерации"</dc:title>
  <dcterms:created xsi:type="dcterms:W3CDTF">2026-01-12T10:54:21Z</dcterms:created>
</cp:coreProperties>
</file>