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07.07.1993 N 5338-1</w:t>
              <w:br/>
              <w:t xml:space="preserve">(ред. от 30.12.2021)</w:t>
              <w:br/>
              <w:t xml:space="preserve">"О международном коммерческом арбитраже"</w:t>
              <w:br/>
              <w:t xml:space="preserve">(вместе с "Положением о Международном коммерческом арбитражном суде при Торгово-промышленной палате Российской Федерации", "Положением о Морской арбитражной комиссии при Торгово-промышленной палате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7 июля 1993 года</w:t>
            </w:r>
          </w:p>
        </w:tc>
        <w:tc>
          <w:tcPr>
            <w:tcW w:w="5103" w:type="dxa"/>
            <w:tcBorders>
              <w:top w:val="nil"/>
              <w:left w:val="nil"/>
              <w:bottom w:val="nil"/>
              <w:right w:val="nil"/>
            </w:tcBorders>
          </w:tcPr>
          <w:p>
            <w:pPr>
              <w:pStyle w:val="0"/>
              <w:outlineLvl w:val="0"/>
              <w:jc w:val="right"/>
            </w:pPr>
            <w:r>
              <w:rPr>
                <w:sz w:val="24"/>
              </w:rPr>
              <w:t xml:space="preserve">N 5338-1</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МЕЖДУНАРОДНОМ КОММЕРЧЕСКОМ АРБИТРАЖЕ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03.12.2008 </w:t>
            </w:r>
            <w:hyperlink w:history="0" r:id="rId8" w:tooltip="Федеральный закон от 03.12.2008 N 250-ФЗ (ред. от 02.05.201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4"/>
                  <w:color w:val="0000ff"/>
                </w:rPr>
                <w:t xml:space="preserve">N 250-ФЗ</w:t>
              </w:r>
            </w:hyperlink>
            <w:r>
              <w:rPr>
                <w:sz w:val="24"/>
                <w:color w:val="392c69"/>
              </w:rPr>
              <w:t xml:space="preserve">,</w:t>
            </w:r>
          </w:p>
          <w:p>
            <w:pPr>
              <w:pStyle w:val="0"/>
              <w:jc w:val="center"/>
            </w:pPr>
            <w:r>
              <w:rPr>
                <w:sz w:val="24"/>
                <w:color w:val="392c69"/>
              </w:rPr>
              <w:t xml:space="preserve">от 29.12.2015 </w:t>
            </w:r>
            <w:hyperlink w:history="0" r:id="rId9"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N 409-ФЗ</w:t>
              </w:r>
            </w:hyperlink>
            <w:r>
              <w:rPr>
                <w:sz w:val="24"/>
                <w:color w:val="392c69"/>
              </w:rPr>
              <w:t xml:space="preserve">, от 25.12.2018 </w:t>
            </w:r>
            <w:hyperlink w:history="0" r:id="rId10"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 от 30.12.2021 </w:t>
            </w:r>
            <w:hyperlink w:history="0" r:id="rId11" w:tooltip="Федеральный закон от 30.12.2021 N 470-ФЗ &quot;О внесении изменений в отдельные законодательные акты Российской Федерации&quot; {КонсультантПлюс}">
              <w:r>
                <w:rPr>
                  <w:sz w:val="24"/>
                  <w:color w:val="0000ff"/>
                </w:rPr>
                <w:t xml:space="preserve">N 470-ФЗ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Закон:</w:t>
      </w:r>
    </w:p>
    <w:p>
      <w:pPr>
        <w:pStyle w:val="0"/>
        <w:spacing w:before="240" w:lineRule="auto"/>
        <w:ind w:firstLine="540"/>
        <w:jc w:val="both"/>
      </w:pPr>
      <w:r>
        <w:rPr>
          <w:sz w:val="24"/>
        </w:rPr>
        <w:t xml:space="preserve">исходит из признания важности арбитража (третейского разбирательства) как широко применяемого метода разрешения споров, в том числе возникающих в сфере международной торговли, и необходимости комплексного единообразного урегулирования в законодательном порядке вопросов арбитража;</w:t>
      </w:r>
    </w:p>
    <w:p>
      <w:pPr>
        <w:pStyle w:val="0"/>
        <w:spacing w:before="240" w:lineRule="auto"/>
        <w:ind w:firstLine="540"/>
        <w:jc w:val="both"/>
      </w:pPr>
      <w:r>
        <w:rPr>
          <w:sz w:val="24"/>
        </w:rPr>
        <w:t xml:space="preserve">учитывает положения об арбитраже, содержащиеся в международных договорах Российской Федерации, а также в Типовом </w:t>
      </w:r>
      <w:hyperlink w:history="0" r:id="rId12" w:tooltip="Ссылка на КонсультантПлюс">
        <w:r>
          <w:rPr>
            <w:sz w:val="24"/>
            <w:color w:val="0000ff"/>
          </w:rPr>
          <w:t xml:space="preserve">законе</w:t>
        </w:r>
      </w:hyperlink>
      <w:r>
        <w:rPr>
          <w:sz w:val="24"/>
        </w:rPr>
        <w:t xml:space="preserve"> "О международном торговом арбитраже", принятом в 1985 году Комиссией ООН по праву международной торговли ЮНСИТРАЛ, с изменениями, принятыми в 2006 году.</w:t>
      </w:r>
    </w:p>
    <w:p>
      <w:pPr>
        <w:pStyle w:val="0"/>
        <w:jc w:val="both"/>
      </w:pPr>
      <w:r>
        <w:rPr>
          <w:sz w:val="24"/>
        </w:rPr>
        <w:t xml:space="preserve">(преамбула в ред. Федерального </w:t>
      </w:r>
      <w:hyperlink w:history="0" r:id="rId13"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pPr>
      <w:r>
        <w:rPr>
          <w:sz w:val="24"/>
        </w:rPr>
      </w:r>
    </w:p>
    <w:p>
      <w:pPr>
        <w:pStyle w:val="2"/>
        <w:outlineLvl w:val="1"/>
        <w:jc w:val="center"/>
      </w:pPr>
      <w:r>
        <w:rPr>
          <w:sz w:val="24"/>
        </w:rPr>
        <w:t xml:space="preserve">Раздел I. ОБЩИЕ ПОЛОЖЕНИЯ</w:t>
      </w:r>
    </w:p>
    <w:p>
      <w:pPr>
        <w:pStyle w:val="0"/>
      </w:pPr>
      <w:r>
        <w:rPr>
          <w:sz w:val="24"/>
        </w:rPr>
      </w:r>
    </w:p>
    <w:p>
      <w:pPr>
        <w:pStyle w:val="2"/>
        <w:outlineLvl w:val="2"/>
        <w:ind w:firstLine="540"/>
        <w:jc w:val="both"/>
      </w:pPr>
      <w:r>
        <w:rPr>
          <w:sz w:val="24"/>
        </w:rPr>
        <w:t xml:space="preserve">Статья 1. Сфера применения</w:t>
      </w:r>
    </w:p>
    <w:p>
      <w:pPr>
        <w:pStyle w:val="0"/>
        <w:ind w:firstLine="540"/>
        <w:jc w:val="both"/>
      </w:pPr>
      <w:r>
        <w:rPr>
          <w:sz w:val="24"/>
        </w:rPr>
      </w:r>
    </w:p>
    <w:p>
      <w:pPr>
        <w:pStyle w:val="0"/>
        <w:ind w:firstLine="540"/>
        <w:jc w:val="both"/>
      </w:pPr>
      <w:r>
        <w:rPr>
          <w:sz w:val="24"/>
        </w:rPr>
        <w:t xml:space="preserve">(в ред. Федерального </w:t>
      </w:r>
      <w:hyperlink w:history="0" r:id="rId14"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p>
      <w:pPr>
        <w:pStyle w:val="0"/>
        <w:ind w:firstLine="540"/>
        <w:jc w:val="both"/>
      </w:pPr>
      <w:r>
        <w:rPr>
          <w:sz w:val="24"/>
        </w:rPr>
        <w:t xml:space="preserve">1. Настоящий Закон применяется к международному коммерческому арбитражу, если место арбитража находится на территории Российской Федерации. Однако положения, предусмотренные </w:t>
      </w:r>
      <w:hyperlink w:history="0" w:anchor="P91" w:tooltip="Статья 8. Арбитражное соглашение и предъявление иска по существу спора в суде">
        <w:r>
          <w:rPr>
            <w:sz w:val="24"/>
            <w:color w:val="0000ff"/>
          </w:rPr>
          <w:t xml:space="preserve">статьями 8</w:t>
        </w:r>
      </w:hyperlink>
      <w:r>
        <w:rPr>
          <w:sz w:val="24"/>
        </w:rPr>
        <w:t xml:space="preserve">, </w:t>
      </w:r>
      <w:hyperlink w:history="0" w:anchor="P96" w:tooltip="Статья 9. Арбитражное соглашение и обеспечительные меры суда">
        <w:r>
          <w:rPr>
            <w:sz w:val="24"/>
            <w:color w:val="0000ff"/>
          </w:rPr>
          <w:t xml:space="preserve">9</w:t>
        </w:r>
      </w:hyperlink>
      <w:r>
        <w:rPr>
          <w:sz w:val="24"/>
        </w:rPr>
        <w:t xml:space="preserve">, </w:t>
      </w:r>
      <w:hyperlink w:history="0" w:anchor="P311" w:tooltip="Статья 35. Признание и приведение в исполнение арбитражного решения">
        <w:r>
          <w:rPr>
            <w:sz w:val="24"/>
            <w:color w:val="0000ff"/>
          </w:rPr>
          <w:t xml:space="preserve">35</w:t>
        </w:r>
      </w:hyperlink>
      <w:r>
        <w:rPr>
          <w:sz w:val="24"/>
        </w:rPr>
        <w:t xml:space="preserve"> и </w:t>
      </w:r>
      <w:hyperlink w:history="0" w:anchor="P322" w:tooltip="Статья 36. Основания для отказа в признании или приведении в исполнение арбитражного решения">
        <w:r>
          <w:rPr>
            <w:sz w:val="24"/>
            <w:color w:val="0000ff"/>
          </w:rPr>
          <w:t xml:space="preserve">36</w:t>
        </w:r>
      </w:hyperlink>
      <w:r>
        <w:rPr>
          <w:sz w:val="24"/>
        </w:rPr>
        <w:t xml:space="preserve">, применяются и в тех случаях, когда место арбитража находится за границей.</w:t>
      </w:r>
    </w:p>
    <w:p>
      <w:pPr>
        <w:pStyle w:val="0"/>
        <w:spacing w:before="240" w:lineRule="auto"/>
        <w:ind w:firstLine="540"/>
        <w:jc w:val="both"/>
      </w:pPr>
      <w:r>
        <w:rPr>
          <w:sz w:val="24"/>
        </w:rPr>
        <w:t xml:space="preserve">2. Не урегулированные настоящим Законом вопросы, связанные с созданием и деятельностью на территории Российской Федерации постоянно действующих арбитражных учреждений, администрирующих международный коммерческий арбитраж, хранением материалов дел и внесением изменений в юридически значимые реестры в Российской Федерации на основании решений третейских судов (арбитражных решений), соотношением процедуры медиации и арбитража, а также с требованиями к арбитрам (третейским судьям) и ответственностью арбитров и постоянно действующих арбитражных учреждений в рамках международного коммерческого арбитража в случаях, если место арбитража находится на территории Российской Федерации, регулируются в соответствии с Федеральным </w:t>
      </w:r>
      <w:hyperlink w:history="0" r:id="rId15"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"Об арбитраже (третейском разбирательстве) в Российской Федерации".</w:t>
      </w:r>
    </w:p>
    <w:bookmarkStart w:id="26" w:name="P26"/>
    <w:bookmarkEnd w:id="26"/>
    <w:p>
      <w:pPr>
        <w:pStyle w:val="0"/>
        <w:spacing w:before="240" w:lineRule="auto"/>
        <w:ind w:firstLine="540"/>
        <w:jc w:val="both"/>
      </w:pPr>
      <w:r>
        <w:rPr>
          <w:sz w:val="24"/>
        </w:rPr>
        <w:t xml:space="preserve">3. В международный коммерческий арбитраж по соглашению сторон могут передаваться споры сторон, возникающие из гражданско-правовых отношений, при осуществлении внешнеторговых и иных видов международных экономических связей, если коммерческое предприятие хотя бы одной стороны находится за границей либо если любое место, где должна быть исполнена значительная часть обязательств, вытекающих из отношений сторон, или место, с которым наиболее тесно связан предмет спора, находится за границей, а также споры, возникшие в связи с осуществлением иностранных инвестиций на территории Российской Федерации или российских инвестиций за границей.</w:t>
      </w:r>
    </w:p>
    <w:p>
      <w:pPr>
        <w:pStyle w:val="0"/>
        <w:spacing w:before="240" w:lineRule="auto"/>
        <w:ind w:firstLine="540"/>
        <w:jc w:val="both"/>
      </w:pPr>
      <w:r>
        <w:rPr>
          <w:sz w:val="24"/>
        </w:rPr>
        <w:t xml:space="preserve">4. Для целей </w:t>
      </w:r>
      <w:hyperlink w:history="0" w:anchor="P26" w:tooltip="3. В международный коммерческий арбитраж по соглашению сторон могут передаваться споры сторон, возникающие из гражданско-правовых отношений, при осуществлении внешнеторговых и иных видов международных экономических связей, если коммерческое предприятие хотя бы одной стороны находится за границей либо если любое место, где должна быть исполнена значительная часть обязательств, вытекающих из отношений сторон, или место, с которым наиболее тесно связан предмет спора, находится за границей, а также споры, во...">
        <w:r>
          <w:rPr>
            <w:sz w:val="24"/>
            <w:color w:val="0000ff"/>
          </w:rPr>
          <w:t xml:space="preserve">пункта 3</w:t>
        </w:r>
      </w:hyperlink>
      <w:r>
        <w:rPr>
          <w:sz w:val="24"/>
        </w:rPr>
        <w:t xml:space="preserve"> настоящей статьи:</w:t>
      </w:r>
    </w:p>
    <w:p>
      <w:pPr>
        <w:pStyle w:val="0"/>
        <w:spacing w:before="240" w:lineRule="auto"/>
        <w:ind w:firstLine="540"/>
        <w:jc w:val="both"/>
      </w:pPr>
      <w:r>
        <w:rPr>
          <w:sz w:val="24"/>
        </w:rPr>
        <w:t xml:space="preserve">1) если сторона имеет более одного коммерческого предприятия, коммерческим предприятием считается то, которое имеет наибольшее отношение к арбитражному соглашению;</w:t>
      </w:r>
    </w:p>
    <w:p>
      <w:pPr>
        <w:pStyle w:val="0"/>
        <w:spacing w:before="240" w:lineRule="auto"/>
        <w:ind w:firstLine="540"/>
        <w:jc w:val="both"/>
      </w:pPr>
      <w:r>
        <w:rPr>
          <w:sz w:val="24"/>
        </w:rPr>
        <w:t xml:space="preserve">2) если сторона не имеет коммерческого предприятия, принимается во внимание ее постоянное местожительство.</w:t>
      </w:r>
    </w:p>
    <w:p>
      <w:pPr>
        <w:pStyle w:val="0"/>
        <w:spacing w:before="240" w:lineRule="auto"/>
        <w:ind w:firstLine="540"/>
        <w:jc w:val="both"/>
      </w:pPr>
      <w:r>
        <w:rPr>
          <w:sz w:val="24"/>
        </w:rPr>
        <w:t xml:space="preserve">5. В случаях, предусмотренных международными договорами Российской Федерации и федеральным законом, в международный коммерческий арбитраж могут передаваться не охватываемые настоящей статьей споры с участием иностранного инвестора в связи с осуществлением иностранных инвестиций на территории Российской Федерации или российских инвестиций за границей.</w:t>
      </w:r>
    </w:p>
    <w:p>
      <w:pPr>
        <w:pStyle w:val="0"/>
        <w:spacing w:before="240" w:lineRule="auto"/>
        <w:ind w:firstLine="540"/>
        <w:jc w:val="both"/>
      </w:pPr>
      <w:r>
        <w:rPr>
          <w:sz w:val="24"/>
        </w:rPr>
        <w:t xml:space="preserve">6. Федеральными законами могут устанавливаться ограничения на передачу отдельных категорий споров в арбитраж или может предусматриваться передача споров в арбитраж только в соответствии с иными положениями, чем те, которые содержатся в настоящем Законе.</w:t>
      </w:r>
    </w:p>
    <w:p>
      <w:pPr>
        <w:pStyle w:val="0"/>
      </w:pPr>
      <w:r>
        <w:rPr>
          <w:sz w:val="24"/>
        </w:rPr>
      </w:r>
    </w:p>
    <w:p>
      <w:pPr>
        <w:pStyle w:val="2"/>
        <w:outlineLvl w:val="2"/>
        <w:ind w:firstLine="540"/>
        <w:jc w:val="both"/>
      </w:pPr>
      <w:r>
        <w:rPr>
          <w:sz w:val="24"/>
        </w:rPr>
        <w:t xml:space="preserve">Статья 2. Определение терминов и правила толкования</w:t>
      </w:r>
    </w:p>
    <w:p>
      <w:pPr>
        <w:pStyle w:val="0"/>
      </w:pPr>
      <w:r>
        <w:rPr>
          <w:sz w:val="24"/>
        </w:rPr>
      </w:r>
    </w:p>
    <w:p>
      <w:pPr>
        <w:pStyle w:val="0"/>
        <w:ind w:firstLine="540"/>
        <w:jc w:val="both"/>
      </w:pPr>
      <w:r>
        <w:rPr>
          <w:sz w:val="24"/>
        </w:rPr>
        <w:t xml:space="preserve">Для целей настоящего Закона:</w:t>
      </w:r>
    </w:p>
    <w:p>
      <w:pPr>
        <w:pStyle w:val="0"/>
        <w:spacing w:before="240" w:lineRule="auto"/>
        <w:ind w:firstLine="540"/>
        <w:jc w:val="both"/>
      </w:pPr>
      <w:r>
        <w:rPr>
          <w:sz w:val="24"/>
        </w:rPr>
        <w:t xml:space="preserve">"арбитраж" означает процесс разрешения спора третейским судом и принятия решения третейским судом (третейское разбирательство) независимо от того, администрируется ли он постоянно действующим арбитражным учреждением, включая без ограничения Международный коммерческий арбитражный суд и Морскую арбитражную комиссию при Торгово-промышленной палате Российской Федерации (</w:t>
      </w:r>
      <w:hyperlink w:history="0" w:anchor="P355" w:tooltip="ПОЛОЖЕНИЕ">
        <w:r>
          <w:rPr>
            <w:sz w:val="24"/>
            <w:color w:val="0000ff"/>
          </w:rPr>
          <w:t xml:space="preserve">приложения I</w:t>
        </w:r>
      </w:hyperlink>
      <w:r>
        <w:rPr>
          <w:sz w:val="24"/>
        </w:rPr>
        <w:t xml:space="preserve"> и </w:t>
      </w:r>
      <w:hyperlink w:history="0" w:anchor="P384" w:tooltip="ПОЛОЖЕНИЕ">
        <w:r>
          <w:rPr>
            <w:sz w:val="24"/>
            <w:color w:val="0000ff"/>
          </w:rPr>
          <w:t xml:space="preserve">II</w:t>
        </w:r>
      </w:hyperlink>
      <w:r>
        <w:rPr>
          <w:sz w:val="24"/>
        </w:rPr>
        <w:t xml:space="preserve"> к настоящему Закону), или нет;</w:t>
      </w:r>
    </w:p>
    <w:p>
      <w:pPr>
        <w:pStyle w:val="0"/>
        <w:jc w:val="both"/>
      </w:pPr>
      <w:r>
        <w:rPr>
          <w:sz w:val="24"/>
        </w:rPr>
        <w:t xml:space="preserve">(в ред. Федерального </w:t>
      </w:r>
      <w:hyperlink w:history="0" r:id="rId16"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spacing w:before="240" w:lineRule="auto"/>
        <w:ind w:firstLine="540"/>
        <w:jc w:val="both"/>
      </w:pPr>
      <w:r>
        <w:rPr>
          <w:sz w:val="24"/>
        </w:rPr>
        <w:t xml:space="preserve">"третейский суд" означает единоличного арбитра или коллегию арбитров (третейских судей);</w:t>
      </w:r>
    </w:p>
    <w:p>
      <w:pPr>
        <w:pStyle w:val="0"/>
        <w:spacing w:before="240" w:lineRule="auto"/>
        <w:ind w:firstLine="540"/>
        <w:jc w:val="both"/>
      </w:pPr>
      <w:r>
        <w:rPr>
          <w:sz w:val="24"/>
        </w:rPr>
        <w:t xml:space="preserve">"суд" означает соответствующий орган судебной системы государства;</w:t>
      </w:r>
    </w:p>
    <w:p>
      <w:pPr>
        <w:pStyle w:val="0"/>
        <w:spacing w:before="240" w:lineRule="auto"/>
        <w:ind w:firstLine="540"/>
        <w:jc w:val="both"/>
      </w:pPr>
      <w:r>
        <w:rPr>
          <w:sz w:val="24"/>
        </w:rPr>
        <w:t xml:space="preserve">"компетентный суд" означает суд Российской Федерации, определенный в соответствии с процессуальным законодательством Российской Федерации;</w:t>
      </w:r>
    </w:p>
    <w:p>
      <w:pPr>
        <w:pStyle w:val="0"/>
        <w:jc w:val="both"/>
      </w:pPr>
      <w:r>
        <w:rPr>
          <w:sz w:val="24"/>
        </w:rPr>
        <w:t xml:space="preserve">(абзац введен Федеральным </w:t>
      </w:r>
      <w:hyperlink w:history="0" r:id="rId17"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spacing w:before="240" w:lineRule="auto"/>
        <w:ind w:firstLine="540"/>
        <w:jc w:val="both"/>
      </w:pPr>
      <w:r>
        <w:rPr>
          <w:sz w:val="24"/>
        </w:rPr>
        <w:t xml:space="preserve">когда какое-либо положение настоящего Закона, за исключением </w:t>
      </w:r>
      <w:hyperlink w:history="0" w:anchor="P236" w:tooltip="Статья 28. Нормы, применимые к существу спора">
        <w:r>
          <w:rPr>
            <w:sz w:val="24"/>
            <w:color w:val="0000ff"/>
          </w:rPr>
          <w:t xml:space="preserve">статьи 28,</w:t>
        </w:r>
      </w:hyperlink>
      <w:r>
        <w:rPr>
          <w:sz w:val="24"/>
        </w:rPr>
        <w:t xml:space="preserve"> предоставляет сторонам возможность принимать решения по определенному вопросу, стороны могут поручить принятие такого решения какому-либо третьему лицу, включая постоянно действующее арбитражное учреждение;</w:t>
      </w:r>
    </w:p>
    <w:p>
      <w:pPr>
        <w:pStyle w:val="0"/>
        <w:jc w:val="both"/>
      </w:pPr>
      <w:r>
        <w:rPr>
          <w:sz w:val="24"/>
        </w:rPr>
        <w:t xml:space="preserve">(в ред. Федерального </w:t>
      </w:r>
      <w:hyperlink w:history="0" r:id="rId18"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spacing w:before="240" w:lineRule="auto"/>
        <w:ind w:firstLine="540"/>
        <w:jc w:val="both"/>
      </w:pPr>
      <w:r>
        <w:rPr>
          <w:sz w:val="24"/>
        </w:rPr>
        <w:t xml:space="preserve">если в каком-либо положении настоящего Закона имеется ссылка на то, что стороны согласились либо что они могут согласиться, или в любой другой форме имеется ссылка на соглашение сторон, это соглашение включает любые правила арбитража, указанные в этом соглашении;</w:t>
      </w:r>
    </w:p>
    <w:p>
      <w:pPr>
        <w:pStyle w:val="0"/>
        <w:jc w:val="both"/>
      </w:pPr>
      <w:r>
        <w:rPr>
          <w:sz w:val="24"/>
        </w:rPr>
        <w:t xml:space="preserve">(в ред. Федерального </w:t>
      </w:r>
      <w:hyperlink w:history="0" r:id="rId19"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spacing w:before="240" w:lineRule="auto"/>
        <w:ind w:firstLine="540"/>
        <w:jc w:val="both"/>
      </w:pPr>
      <w:r>
        <w:rPr>
          <w:sz w:val="24"/>
        </w:rPr>
        <w:t xml:space="preserve">когда в каком-либо положении настоящего Закона, исключая </w:t>
      </w:r>
      <w:hyperlink w:history="0" w:anchor="P215" w:tooltip="Если стороны не договорились об ином, в тех случаях, когда без указания уважительной причины:">
        <w:r>
          <w:rPr>
            <w:sz w:val="24"/>
            <w:color w:val="0000ff"/>
          </w:rPr>
          <w:t xml:space="preserve">абзац первый статьи 25</w:t>
        </w:r>
      </w:hyperlink>
      <w:r>
        <w:rPr>
          <w:sz w:val="24"/>
        </w:rPr>
        <w:t xml:space="preserve"> и </w:t>
      </w:r>
      <w:hyperlink w:history="0" w:anchor="P263" w:tooltip="2. Третейский суд выносит постановление о прекращении арбитражного разбирательства, когда:">
        <w:r>
          <w:rPr>
            <w:sz w:val="24"/>
            <w:color w:val="0000ff"/>
          </w:rPr>
          <w:t xml:space="preserve">пункт 2 статьи 32</w:t>
        </w:r>
      </w:hyperlink>
      <w:r>
        <w:rPr>
          <w:sz w:val="24"/>
        </w:rPr>
        <w:t xml:space="preserve">, имеется ссылка на иск, оно применяется также к встречному иску, а когда в нем имеется ссылка на возражение, оно применяется к возражению на такой встречный иск.</w:t>
      </w:r>
    </w:p>
    <w:p>
      <w:pPr>
        <w:pStyle w:val="0"/>
      </w:pPr>
      <w:r>
        <w:rPr>
          <w:sz w:val="24"/>
        </w:rPr>
      </w:r>
    </w:p>
    <w:p>
      <w:pPr>
        <w:pStyle w:val="2"/>
        <w:outlineLvl w:val="2"/>
        <w:ind w:firstLine="540"/>
        <w:jc w:val="both"/>
      </w:pPr>
      <w:r>
        <w:rPr>
          <w:sz w:val="24"/>
        </w:rPr>
        <w:t xml:space="preserve">Статья 3. Получение письменных сообщений</w:t>
      </w:r>
    </w:p>
    <w:p>
      <w:pPr>
        <w:pStyle w:val="0"/>
      </w:pPr>
      <w:r>
        <w:rPr>
          <w:sz w:val="24"/>
        </w:rPr>
      </w:r>
    </w:p>
    <w:p>
      <w:pPr>
        <w:pStyle w:val="0"/>
        <w:ind w:firstLine="540"/>
        <w:jc w:val="both"/>
      </w:pPr>
      <w:r>
        <w:rPr>
          <w:sz w:val="24"/>
        </w:rPr>
        <w:t xml:space="preserve">1. Если стороны не договорились об ином:</w:t>
      </w:r>
    </w:p>
    <w:p>
      <w:pPr>
        <w:pStyle w:val="0"/>
        <w:spacing w:before="240" w:lineRule="auto"/>
        <w:ind w:firstLine="540"/>
        <w:jc w:val="both"/>
      </w:pPr>
      <w:r>
        <w:rPr>
          <w:sz w:val="24"/>
        </w:rPr>
        <w:t xml:space="preserve">любое письменное сообщение считается полученным, если оно доставлено адресату лично или на его коммерческое предприятие, по его постоянному местожительству или почтовому адресу; когда таковые не могут быть установлены путем разумного наведения справок, письменное сообщение считается полученным, если оно направлено по последнему известному местонахождению коммерческого предприятия, постоянному местожительству или почтовому адресу адресата заказным письмом или любым иным образом, предусматривающим регистрацию попытки доставки этого сообщения;</w:t>
      </w:r>
    </w:p>
    <w:p>
      <w:pPr>
        <w:pStyle w:val="0"/>
        <w:spacing w:before="240" w:lineRule="auto"/>
        <w:ind w:firstLine="540"/>
        <w:jc w:val="both"/>
      </w:pPr>
      <w:r>
        <w:rPr>
          <w:sz w:val="24"/>
        </w:rPr>
        <w:t xml:space="preserve">сообщение считается полученным в день такой доставки (фиксации попытки доставки).</w:t>
      </w:r>
    </w:p>
    <w:p>
      <w:pPr>
        <w:pStyle w:val="0"/>
        <w:jc w:val="both"/>
      </w:pPr>
      <w:r>
        <w:rPr>
          <w:sz w:val="24"/>
        </w:rPr>
        <w:t xml:space="preserve">(в ред. Федерального </w:t>
      </w:r>
      <w:hyperlink w:history="0" r:id="rId20"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spacing w:before="240" w:lineRule="auto"/>
        <w:ind w:firstLine="540"/>
        <w:jc w:val="both"/>
      </w:pPr>
      <w:r>
        <w:rPr>
          <w:sz w:val="24"/>
        </w:rPr>
        <w:t xml:space="preserve">2. Положения настоящей статьи не применяются к сообщениям в ходе производства в судах.</w:t>
      </w:r>
    </w:p>
    <w:p>
      <w:pPr>
        <w:pStyle w:val="0"/>
      </w:pPr>
      <w:r>
        <w:rPr>
          <w:sz w:val="24"/>
        </w:rPr>
      </w:r>
    </w:p>
    <w:p>
      <w:pPr>
        <w:pStyle w:val="2"/>
        <w:outlineLvl w:val="2"/>
        <w:ind w:firstLine="540"/>
        <w:jc w:val="both"/>
      </w:pPr>
      <w:r>
        <w:rPr>
          <w:sz w:val="24"/>
        </w:rPr>
        <w:t xml:space="preserve">Статья 4. Отказ от права на возражение</w:t>
      </w:r>
    </w:p>
    <w:p>
      <w:pPr>
        <w:pStyle w:val="0"/>
      </w:pPr>
      <w:r>
        <w:rPr>
          <w:sz w:val="24"/>
        </w:rPr>
      </w:r>
    </w:p>
    <w:p>
      <w:pPr>
        <w:pStyle w:val="0"/>
        <w:ind w:firstLine="540"/>
        <w:jc w:val="both"/>
      </w:pPr>
      <w:r>
        <w:rPr>
          <w:sz w:val="24"/>
        </w:rPr>
        <w:t xml:space="preserve">Если сторона, которая знает о том, что какое-либо положение настоящего Закона, от которого стороны могут отступать, или какое-либо требование, предусмотренное арбитражным соглашением, не были соблюдены, и тем не менее продолжает участвовать в арбитражном разбирательстве, не заявив возражений против такого несоблюдения без неоправданной задержки, а если для этой цели предусмотрен какой-либо срок, то в течение такого срока она считается отказавшейся от своего права на возражение.</w:t>
      </w:r>
    </w:p>
    <w:p>
      <w:pPr>
        <w:pStyle w:val="0"/>
      </w:pPr>
      <w:r>
        <w:rPr>
          <w:sz w:val="24"/>
        </w:rPr>
      </w:r>
    </w:p>
    <w:p>
      <w:pPr>
        <w:pStyle w:val="2"/>
        <w:outlineLvl w:val="2"/>
        <w:ind w:firstLine="540"/>
        <w:jc w:val="both"/>
      </w:pPr>
      <w:r>
        <w:rPr>
          <w:sz w:val="24"/>
        </w:rPr>
        <w:t xml:space="preserve">Статья 5. Пределы вмешательства суда</w:t>
      </w:r>
    </w:p>
    <w:p>
      <w:pPr>
        <w:pStyle w:val="0"/>
      </w:pPr>
      <w:r>
        <w:rPr>
          <w:sz w:val="24"/>
        </w:rPr>
      </w:r>
    </w:p>
    <w:p>
      <w:pPr>
        <w:pStyle w:val="0"/>
        <w:ind w:firstLine="540"/>
        <w:jc w:val="both"/>
      </w:pPr>
      <w:r>
        <w:rPr>
          <w:sz w:val="24"/>
        </w:rPr>
        <w:t xml:space="preserve">По вопросам, регулируемым настоящим Законом, никакое судебное вмешательство не должно иметь места, кроме как в случаях, когда оно предусмотрено в настоящем Законе.</w:t>
      </w:r>
    </w:p>
    <w:p>
      <w:pPr>
        <w:pStyle w:val="0"/>
      </w:pPr>
      <w:r>
        <w:rPr>
          <w:sz w:val="24"/>
        </w:rPr>
      </w:r>
    </w:p>
    <w:p>
      <w:pPr>
        <w:pStyle w:val="2"/>
        <w:outlineLvl w:val="2"/>
        <w:ind w:firstLine="540"/>
        <w:jc w:val="both"/>
      </w:pPr>
      <w:r>
        <w:rPr>
          <w:sz w:val="24"/>
        </w:rPr>
        <w:t xml:space="preserve">Статья 6. Органы для выполнения определенных функций содействия и контроля в отношении арбитража</w:t>
      </w:r>
    </w:p>
    <w:p>
      <w:pPr>
        <w:pStyle w:val="0"/>
        <w:ind w:firstLine="540"/>
        <w:jc w:val="both"/>
      </w:pPr>
      <w:r>
        <w:rPr>
          <w:sz w:val="24"/>
        </w:rPr>
      </w:r>
    </w:p>
    <w:p>
      <w:pPr>
        <w:pStyle w:val="0"/>
        <w:ind w:firstLine="540"/>
        <w:jc w:val="both"/>
      </w:pPr>
      <w:r>
        <w:rPr>
          <w:sz w:val="24"/>
        </w:rPr>
        <w:t xml:space="preserve">(в ред. Федерального </w:t>
      </w:r>
      <w:hyperlink w:history="0" r:id="rId21"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p>
      <w:pPr>
        <w:pStyle w:val="0"/>
        <w:ind w:firstLine="540"/>
        <w:jc w:val="both"/>
      </w:pPr>
      <w:r>
        <w:rPr>
          <w:sz w:val="24"/>
        </w:rPr>
        <w:t xml:space="preserve">Функции, указанные в </w:t>
      </w:r>
      <w:hyperlink w:history="0" w:anchor="P114" w:tooltip="3. В отсутствие соглашения, предусмотренного пунктом 2 настоящей статьи:">
        <w:r>
          <w:rPr>
            <w:sz w:val="24"/>
            <w:color w:val="0000ff"/>
          </w:rPr>
          <w:t xml:space="preserve">пунктах 3</w:t>
        </w:r>
      </w:hyperlink>
      <w:r>
        <w:rPr>
          <w:sz w:val="24"/>
        </w:rPr>
        <w:t xml:space="preserve"> и </w:t>
      </w:r>
      <w:hyperlink w:history="0" w:anchor="P117" w:tooltip="4. Любая сторона может просить компетентный суд принять необходимые меры с учетом согласованной сторонами процедуры избрания (назначения) арбитров при условии, что соглашение о такой процедуре избрания (назначения) не предусматривает иных способов обеспечения назначения, если при процедуре избрания (назначения) арбитров, согласованной сторонами:">
        <w:r>
          <w:rPr>
            <w:sz w:val="24"/>
            <w:color w:val="0000ff"/>
          </w:rPr>
          <w:t xml:space="preserve">4 статьи 11</w:t>
        </w:r>
      </w:hyperlink>
      <w:r>
        <w:rPr>
          <w:sz w:val="24"/>
        </w:rPr>
        <w:t xml:space="preserve">, </w:t>
      </w:r>
      <w:hyperlink w:history="0" w:anchor="P135" w:tooltip="3. Если заявление об отводе арбитра при применении любой процедуры, согласованной сторонами, или процедуры, предусмотренной пунктом 2 настоящей статьи, не удовлетворено, сторона, заявляющая отвод, может в течение одного месяца со дня получения уведомления о решении об отклонении отвода подать заявление в компетентный суд об удовлетворении отвода. Стороны, арбитражное соглашение которых предусматривает администрирование арбитража постоянно действующим арбитражным учреждением, своим прямым соглашением могу...">
        <w:r>
          <w:rPr>
            <w:sz w:val="24"/>
            <w:color w:val="0000ff"/>
          </w:rPr>
          <w:t xml:space="preserve">пункте 3 статьи 13</w:t>
        </w:r>
      </w:hyperlink>
      <w:r>
        <w:rPr>
          <w:sz w:val="24"/>
        </w:rPr>
        <w:t xml:space="preserve">, </w:t>
      </w:r>
      <w:hyperlink w:history="0" w:anchor="P138" w:tooltip="Статья 14. Прекращение полномочий арбитра">
        <w:r>
          <w:rPr>
            <w:sz w:val="24"/>
            <w:color w:val="0000ff"/>
          </w:rPr>
          <w:t xml:space="preserve">статье 14</w:t>
        </w:r>
      </w:hyperlink>
      <w:r>
        <w:rPr>
          <w:sz w:val="24"/>
        </w:rPr>
        <w:t xml:space="preserve">, </w:t>
      </w:r>
      <w:hyperlink w:history="0" w:anchor="P160" w:tooltip="3. Третейский суд может вынести постановление по заявлению, указанному в пункте 2 настоящей статьи, либо как по вопросу предварительного характера, либо в решении по существу спора. Если третейский суд постановит по вопросу предварительного характера, что он обладает компетенцией, любая сторона может в течение одного месяца со дня получения уведомления об этом постановлении подать заявление в компетентный суд о принятии решения об отсутствии у третейского суда компетенции. Стороны, арбитражное соглашение...">
        <w:r>
          <w:rPr>
            <w:sz w:val="24"/>
            <w:color w:val="0000ff"/>
          </w:rPr>
          <w:t xml:space="preserve">пункте 3 статьи 16</w:t>
        </w:r>
      </w:hyperlink>
      <w:r>
        <w:rPr>
          <w:sz w:val="24"/>
        </w:rPr>
        <w:t xml:space="preserve"> и </w:t>
      </w:r>
      <w:hyperlink w:history="0" w:anchor="P294" w:tooltip="2. Арбитражное решение может быть отменено компетентным судом в случае, если:">
        <w:r>
          <w:rPr>
            <w:sz w:val="24"/>
            <w:color w:val="0000ff"/>
          </w:rPr>
          <w:t xml:space="preserve">пункте 2 статьи 34</w:t>
        </w:r>
      </w:hyperlink>
      <w:r>
        <w:rPr>
          <w:sz w:val="24"/>
        </w:rPr>
        <w:t xml:space="preserve">, выполняются компетентным судом, за исключением случаев, предусмотренных настоящим Законом.</w:t>
      </w:r>
    </w:p>
    <w:p>
      <w:pPr>
        <w:pStyle w:val="0"/>
      </w:pPr>
      <w:r>
        <w:rPr>
          <w:sz w:val="24"/>
        </w:rPr>
      </w:r>
    </w:p>
    <w:p>
      <w:pPr>
        <w:pStyle w:val="2"/>
        <w:outlineLvl w:val="1"/>
        <w:jc w:val="center"/>
      </w:pPr>
      <w:r>
        <w:rPr>
          <w:sz w:val="24"/>
        </w:rPr>
        <w:t xml:space="preserve">Раздел II. АРБИТРАЖНОЕ СОГЛАШЕНИЕ</w:t>
      </w:r>
    </w:p>
    <w:p>
      <w:pPr>
        <w:pStyle w:val="0"/>
      </w:pPr>
      <w:r>
        <w:rPr>
          <w:sz w:val="24"/>
        </w:rPr>
      </w:r>
    </w:p>
    <w:bookmarkStart w:id="72" w:name="P72"/>
    <w:bookmarkEnd w:id="72"/>
    <w:p>
      <w:pPr>
        <w:pStyle w:val="2"/>
        <w:outlineLvl w:val="2"/>
        <w:ind w:firstLine="540"/>
        <w:jc w:val="both"/>
      </w:pPr>
      <w:r>
        <w:rPr>
          <w:sz w:val="24"/>
        </w:rPr>
        <w:t xml:space="preserve">Статья 7. Определение, форма и толкование арбитражного соглашения</w:t>
      </w:r>
    </w:p>
    <w:p>
      <w:pPr>
        <w:pStyle w:val="0"/>
        <w:ind w:firstLine="540"/>
        <w:jc w:val="both"/>
      </w:pPr>
      <w:r>
        <w:rPr>
          <w:sz w:val="24"/>
        </w:rPr>
      </w:r>
    </w:p>
    <w:p>
      <w:pPr>
        <w:pStyle w:val="0"/>
        <w:ind w:firstLine="540"/>
        <w:jc w:val="both"/>
      </w:pPr>
      <w:r>
        <w:rPr>
          <w:sz w:val="24"/>
        </w:rPr>
        <w:t xml:space="preserve">(в ред. Федерального </w:t>
      </w:r>
      <w:hyperlink w:history="0" r:id="rId22"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p>
      <w:pPr>
        <w:pStyle w:val="0"/>
        <w:ind w:firstLine="540"/>
        <w:jc w:val="both"/>
      </w:pPr>
      <w:r>
        <w:rPr>
          <w:sz w:val="24"/>
        </w:rPr>
        <w:t xml:space="preserve">1. Арбитражное соглашение - это соглашение сторон о передаче в арбитраж всех или определенных споров, которые возникли или могут возникнуть между ними в связи с каким-либо конкретным правоотношением или его частью независимо от того, носило такое правоотношение договорный характер или нет. Арбитражное соглашение может быть заключено в виде арбитражной оговорки в договоре или в виде отдельного соглашения.</w:t>
      </w:r>
    </w:p>
    <w:bookmarkStart w:id="77" w:name="P77"/>
    <w:bookmarkEnd w:id="77"/>
    <w:p>
      <w:pPr>
        <w:pStyle w:val="0"/>
        <w:spacing w:before="240" w:lineRule="auto"/>
        <w:ind w:firstLine="540"/>
        <w:jc w:val="both"/>
      </w:pPr>
      <w:r>
        <w:rPr>
          <w:sz w:val="24"/>
        </w:rPr>
        <w:t xml:space="preserve">2. Арбитражное соглашение заключается в письменной форме.</w:t>
      </w:r>
    </w:p>
    <w:p>
      <w:pPr>
        <w:pStyle w:val="0"/>
        <w:spacing w:before="240" w:lineRule="auto"/>
        <w:ind w:firstLine="540"/>
        <w:jc w:val="both"/>
      </w:pPr>
      <w:r>
        <w:rPr>
          <w:sz w:val="24"/>
        </w:rPr>
        <w:t xml:space="preserve">3. Положение, предусмотренное </w:t>
      </w:r>
      <w:hyperlink w:history="0" w:anchor="P77" w:tooltip="2. Арбитражное соглашение заключается в письменной форме.">
        <w:r>
          <w:rPr>
            <w:sz w:val="24"/>
            <w:color w:val="0000ff"/>
          </w:rPr>
          <w:t xml:space="preserve">пунктом 2</w:t>
        </w:r>
      </w:hyperlink>
      <w:r>
        <w:rPr>
          <w:sz w:val="24"/>
        </w:rPr>
        <w:t xml:space="preserve"> настоящей статьи, считается соблюденным, если арбитражное соглашение заключено в форме, позволяющей обеспечить фиксацию содержащейся в нем информации или доступность такой информации для последующего использования.</w:t>
      </w:r>
    </w:p>
    <w:p>
      <w:pPr>
        <w:pStyle w:val="0"/>
        <w:spacing w:before="240" w:lineRule="auto"/>
        <w:ind w:firstLine="540"/>
        <w:jc w:val="both"/>
      </w:pPr>
      <w:r>
        <w:rPr>
          <w:sz w:val="24"/>
        </w:rPr>
        <w:t xml:space="preserve">4. Арбитражное соглашение считается заключенным в письменной форме в виде электронного сообщения, если содержащаяся в нем информация является доступной для последующего использования и если арбитражное соглашение заключено в соответствии с требованиями закона, предусмотренными для договора, заключаемого путем обмена документами посредством электронной связи.</w:t>
      </w:r>
    </w:p>
    <w:p>
      <w:pPr>
        <w:pStyle w:val="0"/>
        <w:spacing w:before="240" w:lineRule="auto"/>
        <w:ind w:firstLine="540"/>
        <w:jc w:val="both"/>
      </w:pPr>
      <w:r>
        <w:rPr>
          <w:sz w:val="24"/>
        </w:rPr>
        <w:t xml:space="preserve">5. Арбитражное соглашение считается заключенным в письменной форме, если оно заключается путем обмена исковым заявлением и отзывом на исковое заявление, в которых одна сторона заявляет о наличии соглашения, а другая против этого не возражает.</w:t>
      </w:r>
    </w:p>
    <w:p>
      <w:pPr>
        <w:pStyle w:val="0"/>
        <w:spacing w:before="240" w:lineRule="auto"/>
        <w:ind w:firstLine="540"/>
        <w:jc w:val="both"/>
      </w:pPr>
      <w:r>
        <w:rPr>
          <w:sz w:val="24"/>
        </w:rPr>
        <w:t xml:space="preserve">6. Ссылка в договоре на документ, содержащий арбитражную оговорку, представляет собой арбитражное соглашение, заключенное в письменной форме, при условии, что указанная ссылка позволяет считать такую оговорку частью договора.</w:t>
      </w:r>
    </w:p>
    <w:p>
      <w:pPr>
        <w:pStyle w:val="0"/>
        <w:spacing w:before="240" w:lineRule="auto"/>
        <w:ind w:firstLine="540"/>
        <w:jc w:val="both"/>
      </w:pPr>
      <w:r>
        <w:rPr>
          <w:sz w:val="24"/>
        </w:rPr>
        <w:t xml:space="preserve">7. Арбитражное соглашение может быть заключено путем его включения в правила организованных торгов или правила клиринга, которые зарегистрированы в соответствии с законодательством Российской Федерации. Такое арбитражное соглашение является арбитражным соглашением участников организованных торгов, сторон договора, заключенного на организованных торгах в соответствии с правилами организованных торгов, или участников клиринга.</w:t>
      </w:r>
    </w:p>
    <w:p>
      <w:pPr>
        <w:pStyle w:val="0"/>
        <w:spacing w:before="240" w:lineRule="auto"/>
        <w:ind w:firstLine="540"/>
        <w:jc w:val="both"/>
      </w:pPr>
      <w:r>
        <w:rPr>
          <w:sz w:val="24"/>
        </w:rPr>
        <w:t xml:space="preserve">8. Арбитражное соглашение о передаче в арбитраж всех или части корпоративных споров участников созданного в Российской Федерации юридического лица и самого юридического лица, для разбирательства которых применяются правила разбирательства корпоративных споров в соответствии с Федеральным </w:t>
      </w:r>
      <w:hyperlink w:history="0" r:id="rId23"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"Об арбитраже (третейском разбирательстве) в Российской Федерации", может быть заключено путем включения его в устав юридического лица. Устав, содержащий такое арбитражное соглашение, а также изменения в устав, предусматривающие такое арбитражное соглашение и изменения в него, принимаются высшим органом управления (собранием участников) юридического лица единогласно всеми участниками этого юридического лица, если иной порядок не предусмотрен законодательством Российской Федерации. Арбитражное соглашение, заключенное в порядке, установленном настоящим пунктом, распространяется на споры участников юридического лица и самого юридического лица, в которых участвует другое лицо, только если это другое лицо прямо выразило свою волю на обязательность для него указанного арбитражного соглашения. Арбитражное соглашение не может быть заключено путем включения его в устав акционерного общества с числом акционеров - владельцев голосующих акций одна тысяча и более, а также в устав публичного акционерного общества, за исключением устава международной компании, если он предусматривает применение к международной компании норм иностранного права, а также правил иностранных бирж.</w:t>
      </w:r>
    </w:p>
    <w:p>
      <w:pPr>
        <w:pStyle w:val="0"/>
        <w:jc w:val="both"/>
      </w:pPr>
      <w:r>
        <w:rPr>
          <w:sz w:val="24"/>
        </w:rPr>
        <w:t xml:space="preserve">(в ред. Федерального </w:t>
      </w:r>
      <w:hyperlink w:history="0" r:id="rId24"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25.12.2018 N 485-ФЗ)</w:t>
      </w:r>
    </w:p>
    <w:p>
      <w:pPr>
        <w:pStyle w:val="0"/>
        <w:spacing w:before="240" w:lineRule="auto"/>
        <w:ind w:firstLine="540"/>
        <w:jc w:val="both"/>
      </w:pPr>
      <w:r>
        <w:rPr>
          <w:sz w:val="24"/>
        </w:rPr>
        <w:t xml:space="preserve">9. При толковании арбитражного соглашения любые сомнения должны толковаться в пользу его действительности и исполнимости.</w:t>
      </w:r>
    </w:p>
    <w:p>
      <w:pPr>
        <w:pStyle w:val="0"/>
        <w:spacing w:before="240" w:lineRule="auto"/>
        <w:ind w:firstLine="540"/>
        <w:jc w:val="both"/>
      </w:pPr>
      <w:r>
        <w:rPr>
          <w:sz w:val="24"/>
        </w:rPr>
        <w:t xml:space="preserve">10. Если стороны не договорились об ином, арбитражное соглашение по спору, возникающему из договора или в связи с ним, распространяется на любые сделки между сторонами третейского соглашения, направленные на исполнение, изменение или расторжение указанного договора.</w:t>
      </w:r>
    </w:p>
    <w:p>
      <w:pPr>
        <w:pStyle w:val="0"/>
        <w:spacing w:before="240" w:lineRule="auto"/>
        <w:ind w:firstLine="540"/>
        <w:jc w:val="both"/>
      </w:pPr>
      <w:r>
        <w:rPr>
          <w:sz w:val="24"/>
        </w:rPr>
        <w:t xml:space="preserve">11. При перемене лица в обязательстве, в отношении которого заключено арбитражное соглашение, арбитражное соглашение действует в отношении как первоначального, так и нового кредитора, а равно как первоначального, так и нового должника.</w:t>
      </w:r>
    </w:p>
    <w:p>
      <w:pPr>
        <w:pStyle w:val="0"/>
        <w:spacing w:before="240" w:lineRule="auto"/>
        <w:ind w:firstLine="540"/>
        <w:jc w:val="both"/>
      </w:pPr>
      <w:r>
        <w:rPr>
          <w:sz w:val="24"/>
        </w:rPr>
        <w:t xml:space="preserve">12. Арбитражное соглашение, содержащееся в договоре, распространяется также на любые споры, связанные с заключением такого договора, его вступлением в силу, изменением, прекращением, действительностью, в том числе и с возвратом сторонами исполненного по договору, признанному недействительным или незаключенным, если иное не следует из самого арбитражного соглашения.</w:t>
      </w:r>
    </w:p>
    <w:p>
      <w:pPr>
        <w:pStyle w:val="0"/>
        <w:spacing w:before="240" w:lineRule="auto"/>
        <w:ind w:firstLine="540"/>
        <w:jc w:val="both"/>
      </w:pPr>
      <w:r>
        <w:rPr>
          <w:sz w:val="24"/>
        </w:rPr>
        <w:t xml:space="preserve">13. Правила арбитража, на которые ссылается арбитражное соглашение, рассматриваются в качестве неотъемлемой части арбитражного соглашения. Условия, которые в соответствии с настоящим Законом могут быть определены только прямым соглашением сторон, не рассматриваются в качестве неотъемлемой части арбитражного соглашения, если они включены в правила арбитража, но в отношении их отсутствует прямое соглашение сторон.</w:t>
      </w:r>
    </w:p>
    <w:p>
      <w:pPr>
        <w:pStyle w:val="0"/>
      </w:pPr>
      <w:r>
        <w:rPr>
          <w:sz w:val="24"/>
        </w:rPr>
      </w:r>
    </w:p>
    <w:bookmarkStart w:id="91" w:name="P91"/>
    <w:bookmarkEnd w:id="91"/>
    <w:p>
      <w:pPr>
        <w:pStyle w:val="2"/>
        <w:outlineLvl w:val="2"/>
        <w:ind w:firstLine="540"/>
        <w:jc w:val="both"/>
      </w:pPr>
      <w:r>
        <w:rPr>
          <w:sz w:val="24"/>
        </w:rPr>
        <w:t xml:space="preserve">Статья 8. Арбитражное соглашение и предъявление иска по существу спора в суде</w:t>
      </w:r>
    </w:p>
    <w:p>
      <w:pPr>
        <w:pStyle w:val="0"/>
      </w:pPr>
      <w:r>
        <w:rPr>
          <w:sz w:val="24"/>
        </w:rPr>
      </w:r>
    </w:p>
    <w:bookmarkStart w:id="93" w:name="P93"/>
    <w:bookmarkEnd w:id="93"/>
    <w:p>
      <w:pPr>
        <w:pStyle w:val="0"/>
        <w:ind w:firstLine="540"/>
        <w:jc w:val="both"/>
      </w:pPr>
      <w:r>
        <w:rPr>
          <w:sz w:val="24"/>
        </w:rPr>
        <w:t xml:space="preserve">1. Суд, в который подан иск по вопросу, являющемуся предметом арбитражного соглашения, должен, если любая из сторон попросит об этом не позднее представления своего первого заявления по существу спора, прекратить производство и направить стороны в арбитраж, если не найдет, что соглашение недействительно, утратило силу или не может быть исполнено.</w:t>
      </w:r>
    </w:p>
    <w:p>
      <w:pPr>
        <w:pStyle w:val="0"/>
        <w:spacing w:before="240" w:lineRule="auto"/>
        <w:ind w:firstLine="540"/>
        <w:jc w:val="both"/>
      </w:pPr>
      <w:r>
        <w:rPr>
          <w:sz w:val="24"/>
        </w:rPr>
        <w:t xml:space="preserve">2. В случае предъявления иска, указанного в </w:t>
      </w:r>
      <w:hyperlink w:history="0" w:anchor="P93" w:tooltip="1. Суд, в который подан иск по вопросу, являющемуся предметом арбитражного соглашения, должен, если любая из сторон попросит об этом не позднее представления своего первого заявления по существу спора, прекратить производство и направить стороны в арбитраж, если не найдет, что соглашение недействительно, утратило силу или не может быть исполнено.">
        <w:r>
          <w:rPr>
            <w:sz w:val="24"/>
            <w:color w:val="0000ff"/>
          </w:rPr>
          <w:t xml:space="preserve">пункте 1</w:t>
        </w:r>
      </w:hyperlink>
      <w:r>
        <w:rPr>
          <w:sz w:val="24"/>
        </w:rPr>
        <w:t xml:space="preserve"> настоящей статьи, арбитражное разбирательство может быть тем не менее начато или продолжено и арбитражное решение вынесено, пока пререкания о подсудности ожидают разрешения в суде.</w:t>
      </w:r>
    </w:p>
    <w:p>
      <w:pPr>
        <w:pStyle w:val="0"/>
      </w:pPr>
      <w:r>
        <w:rPr>
          <w:sz w:val="24"/>
        </w:rPr>
      </w:r>
    </w:p>
    <w:bookmarkStart w:id="96" w:name="P96"/>
    <w:bookmarkEnd w:id="96"/>
    <w:p>
      <w:pPr>
        <w:pStyle w:val="2"/>
        <w:outlineLvl w:val="2"/>
        <w:ind w:firstLine="540"/>
        <w:jc w:val="both"/>
      </w:pPr>
      <w:r>
        <w:rPr>
          <w:sz w:val="24"/>
        </w:rPr>
        <w:t xml:space="preserve">Статья 9. Арбитражное соглашение и обеспечительные меры суда</w:t>
      </w:r>
    </w:p>
    <w:p>
      <w:pPr>
        <w:pStyle w:val="0"/>
      </w:pPr>
      <w:r>
        <w:rPr>
          <w:sz w:val="24"/>
        </w:rPr>
      </w:r>
    </w:p>
    <w:p>
      <w:pPr>
        <w:pStyle w:val="0"/>
        <w:ind w:firstLine="540"/>
        <w:jc w:val="both"/>
      </w:pPr>
      <w:r>
        <w:rPr>
          <w:sz w:val="24"/>
        </w:rPr>
        <w:t xml:space="preserve">Обращение стороны в суд до или во время арбитражного разбирательства с просьбой о принятии мер по обеспечению иска и вынесение судом определения о принятии таких мер не являются несовместимыми с арбитражным соглашением.</w:t>
      </w:r>
    </w:p>
    <w:p>
      <w:pPr>
        <w:pStyle w:val="0"/>
      </w:pPr>
      <w:r>
        <w:rPr>
          <w:sz w:val="24"/>
        </w:rPr>
      </w:r>
    </w:p>
    <w:p>
      <w:pPr>
        <w:pStyle w:val="2"/>
        <w:outlineLvl w:val="1"/>
        <w:jc w:val="center"/>
      </w:pPr>
      <w:r>
        <w:rPr>
          <w:sz w:val="24"/>
        </w:rPr>
        <w:t xml:space="preserve">Раздел III. СОСТАВ ТРЕТЕЙСКОГО СУДА</w:t>
      </w:r>
    </w:p>
    <w:p>
      <w:pPr>
        <w:pStyle w:val="0"/>
      </w:pPr>
      <w:r>
        <w:rPr>
          <w:sz w:val="24"/>
        </w:rPr>
      </w:r>
    </w:p>
    <w:p>
      <w:pPr>
        <w:pStyle w:val="2"/>
        <w:outlineLvl w:val="2"/>
        <w:ind w:firstLine="540"/>
        <w:jc w:val="both"/>
      </w:pPr>
      <w:r>
        <w:rPr>
          <w:sz w:val="24"/>
        </w:rPr>
        <w:t xml:space="preserve">Статья 10. Число арбитров</w:t>
      </w:r>
    </w:p>
    <w:p>
      <w:pPr>
        <w:pStyle w:val="0"/>
      </w:pPr>
      <w:r>
        <w:rPr>
          <w:sz w:val="24"/>
        </w:rPr>
      </w:r>
    </w:p>
    <w:p>
      <w:pPr>
        <w:pStyle w:val="0"/>
        <w:ind w:firstLine="540"/>
        <w:jc w:val="both"/>
      </w:pPr>
      <w:r>
        <w:rPr>
          <w:sz w:val="24"/>
        </w:rPr>
        <w:t xml:space="preserve">1. Стороны могут по своему усмотрению определять число арбитров, при этом, если иное не указано в законе, число арбитров должно быть нечетным.</w:t>
      </w:r>
    </w:p>
    <w:p>
      <w:pPr>
        <w:pStyle w:val="0"/>
        <w:jc w:val="both"/>
      </w:pPr>
      <w:r>
        <w:rPr>
          <w:sz w:val="24"/>
        </w:rPr>
        <w:t xml:space="preserve">(в ред. Федерального </w:t>
      </w:r>
      <w:hyperlink w:history="0" r:id="rId25"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spacing w:before="240" w:lineRule="auto"/>
        <w:ind w:firstLine="540"/>
        <w:jc w:val="both"/>
      </w:pPr>
      <w:r>
        <w:rPr>
          <w:sz w:val="24"/>
        </w:rPr>
        <w:t xml:space="preserve">2. Если стороны не определят этого числа, то назначаются три арбитра.</w:t>
      </w:r>
    </w:p>
    <w:p>
      <w:pPr>
        <w:pStyle w:val="0"/>
      </w:pPr>
      <w:r>
        <w:rPr>
          <w:sz w:val="24"/>
        </w:rPr>
      </w:r>
    </w:p>
    <w:p>
      <w:pPr>
        <w:pStyle w:val="2"/>
        <w:outlineLvl w:val="2"/>
        <w:ind w:firstLine="540"/>
        <w:jc w:val="both"/>
      </w:pPr>
      <w:r>
        <w:rPr>
          <w:sz w:val="24"/>
        </w:rPr>
        <w:t xml:space="preserve">Статья 11. Назначение арбитров</w:t>
      </w:r>
    </w:p>
    <w:p>
      <w:pPr>
        <w:pStyle w:val="0"/>
        <w:ind w:firstLine="540"/>
        <w:jc w:val="both"/>
      </w:pPr>
      <w:r>
        <w:rPr>
          <w:sz w:val="24"/>
        </w:rPr>
      </w:r>
    </w:p>
    <w:p>
      <w:pPr>
        <w:pStyle w:val="0"/>
        <w:ind w:firstLine="540"/>
        <w:jc w:val="both"/>
      </w:pPr>
      <w:r>
        <w:rPr>
          <w:sz w:val="24"/>
        </w:rPr>
        <w:t xml:space="preserve">(в ред. Федерального </w:t>
      </w:r>
      <w:hyperlink w:history="0" r:id="rId26"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p>
      <w:pPr>
        <w:pStyle w:val="0"/>
        <w:ind w:firstLine="540"/>
        <w:jc w:val="both"/>
      </w:pPr>
      <w:r>
        <w:rPr>
          <w:sz w:val="24"/>
        </w:rPr>
        <w:t xml:space="preserve">1. Ни одно лицо не может быть лишено права выступать в качестве арбитра по причине его гражданства, если стороны не договорились об ином. Стороны вправе договориться о дополнительных требованиях, предъявляемых к арбитрам, включая требования к их квалификации, или о разрешении спора конкретным арбитром или конкретными арбитрами.</w:t>
      </w:r>
    </w:p>
    <w:bookmarkStart w:id="113" w:name="P113"/>
    <w:bookmarkEnd w:id="113"/>
    <w:p>
      <w:pPr>
        <w:pStyle w:val="0"/>
        <w:spacing w:before="240" w:lineRule="auto"/>
        <w:ind w:firstLine="540"/>
        <w:jc w:val="both"/>
      </w:pPr>
      <w:r>
        <w:rPr>
          <w:sz w:val="24"/>
        </w:rPr>
        <w:t xml:space="preserve">2. Стороны могут по своему усмотрению согласовать процедуру избрания (назначения) арбитра или арбитров при условии соблюдения положений </w:t>
      </w:r>
      <w:hyperlink w:history="0" w:anchor="P117" w:tooltip="4. Любая сторона может просить компетентный суд принять необходимые меры с учетом согласованной сторонами процедуры избрания (назначения) арбитров при условии, что соглашение о такой процедуре избрания (назначения) не предусматривает иных способов обеспечения назначения, если при процедуре избрания (назначения) арбитров, согласованной сторонами:">
        <w:r>
          <w:rPr>
            <w:sz w:val="24"/>
            <w:color w:val="0000ff"/>
          </w:rPr>
          <w:t xml:space="preserve">пунктов 4</w:t>
        </w:r>
      </w:hyperlink>
      <w:r>
        <w:rPr>
          <w:sz w:val="24"/>
        </w:rPr>
        <w:t xml:space="preserve"> и </w:t>
      </w:r>
      <w:hyperlink w:history="0" w:anchor="P121" w:tooltip="5. Стороны, арбитражное соглашение которых предусматривает администрирование арбитража постоянно действующим арбитражным учреждением, своим прямым соглашением могут исключить возможность разрешения данного вопроса судом (если стороны своим прямым соглашением исключили данную возможность, в случаях, указанных в абзацах втором - четвертом пункта 4 настоящей статьи, арбитраж прекращается и спор может быть передан на разрешение компетентного суда).">
        <w:r>
          <w:rPr>
            <w:sz w:val="24"/>
            <w:color w:val="0000ff"/>
          </w:rPr>
          <w:t xml:space="preserve">5</w:t>
        </w:r>
      </w:hyperlink>
      <w:r>
        <w:rPr>
          <w:sz w:val="24"/>
        </w:rPr>
        <w:t xml:space="preserve"> настоящей статьи.</w:t>
      </w:r>
    </w:p>
    <w:bookmarkStart w:id="114" w:name="P114"/>
    <w:bookmarkEnd w:id="114"/>
    <w:p>
      <w:pPr>
        <w:pStyle w:val="0"/>
        <w:spacing w:before="240" w:lineRule="auto"/>
        <w:ind w:firstLine="540"/>
        <w:jc w:val="both"/>
      </w:pPr>
      <w:r>
        <w:rPr>
          <w:sz w:val="24"/>
        </w:rPr>
        <w:t xml:space="preserve">3. В отсутствие соглашения, предусмотренного </w:t>
      </w:r>
      <w:hyperlink w:history="0" w:anchor="P113" w:tooltip="2. Стороны могут по своему усмотрению согласовать процедуру избрания (назначения) арбитра или арбитров при условии соблюдения положений пунктов 4 и 5 настоящей статьи.">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1) при арбитраже с тремя арбитрами каждая сторона назначает одного арбитра, два назначенных таким образом арбитра назначают третьего арбитра; в случае, если сторона не назначит арбитра в течение 30 дней по получении просьбы об этом от другой стороны или если два арбитра в течение 30 дней с момента их назначения не договорятся о назначении третьего арбитра, по заявлению любой стороны назначение производится компетентным судом;</w:t>
      </w:r>
    </w:p>
    <w:p>
      <w:pPr>
        <w:pStyle w:val="0"/>
        <w:spacing w:before="240" w:lineRule="auto"/>
        <w:ind w:firstLine="540"/>
        <w:jc w:val="both"/>
      </w:pPr>
      <w:r>
        <w:rPr>
          <w:sz w:val="24"/>
        </w:rPr>
        <w:t xml:space="preserve">2) при арбитраже с единоличным арбитром, если стороны не придут к соглашению об избрании арбитра, по просьбе любой стороны назначение производится компетентным судом.</w:t>
      </w:r>
    </w:p>
    <w:bookmarkStart w:id="117" w:name="P117"/>
    <w:bookmarkEnd w:id="117"/>
    <w:p>
      <w:pPr>
        <w:pStyle w:val="0"/>
        <w:spacing w:before="240" w:lineRule="auto"/>
        <w:ind w:firstLine="540"/>
        <w:jc w:val="both"/>
      </w:pPr>
      <w:r>
        <w:rPr>
          <w:sz w:val="24"/>
        </w:rPr>
        <w:t xml:space="preserve">4. Любая сторона может просить компетентный суд принять необходимые меры с учетом согласованной сторонами процедуры избрания (назначения) арбитров при условии, что соглашение о такой процедуре избрания (назначения) не предусматривает иных способов обеспечения назначения, если при процедуре избрания (назначения) арбитров, согласованной сторонами:</w:t>
      </w:r>
    </w:p>
    <w:bookmarkStart w:id="118" w:name="P118"/>
    <w:bookmarkEnd w:id="118"/>
    <w:p>
      <w:pPr>
        <w:pStyle w:val="0"/>
        <w:spacing w:before="240" w:lineRule="auto"/>
        <w:ind w:firstLine="540"/>
        <w:jc w:val="both"/>
      </w:pPr>
      <w:r>
        <w:rPr>
          <w:sz w:val="24"/>
        </w:rPr>
        <w:t xml:space="preserve">одна из сторон не соблюдает такую процедуру, или</w:t>
      </w:r>
    </w:p>
    <w:p>
      <w:pPr>
        <w:pStyle w:val="0"/>
        <w:spacing w:before="240" w:lineRule="auto"/>
        <w:ind w:firstLine="540"/>
        <w:jc w:val="both"/>
      </w:pPr>
      <w:r>
        <w:rPr>
          <w:sz w:val="24"/>
        </w:rPr>
        <w:t xml:space="preserve">стороны или два арбитра не могут достичь соглашения в соответствии с такой процедурой, или</w:t>
      </w:r>
    </w:p>
    <w:bookmarkStart w:id="120" w:name="P120"/>
    <w:bookmarkEnd w:id="120"/>
    <w:p>
      <w:pPr>
        <w:pStyle w:val="0"/>
        <w:spacing w:before="240" w:lineRule="auto"/>
        <w:ind w:firstLine="540"/>
        <w:jc w:val="both"/>
      </w:pPr>
      <w:r>
        <w:rPr>
          <w:sz w:val="24"/>
        </w:rPr>
        <w:t xml:space="preserve">третье лицо, включая постоянно действующее арбитражное учреждение, не выполняет какую-либо функцию, возложенную на него в соответствии с такой процедурой.</w:t>
      </w:r>
    </w:p>
    <w:bookmarkStart w:id="121" w:name="P121"/>
    <w:bookmarkEnd w:id="121"/>
    <w:p>
      <w:pPr>
        <w:pStyle w:val="0"/>
        <w:spacing w:before="240" w:lineRule="auto"/>
        <w:ind w:firstLine="540"/>
        <w:jc w:val="both"/>
      </w:pPr>
      <w:r>
        <w:rPr>
          <w:sz w:val="24"/>
        </w:rPr>
        <w:t xml:space="preserve">5. Стороны, арбитражное соглашение которых предусматривает администрирование арбитража постоянно действующим арбитражным учреждением, своим прямым соглашением могут исключить возможность разрешения данного вопроса судом (если стороны своим прямым соглашением исключили данную возможность, в случаях, указанных в </w:t>
      </w:r>
      <w:hyperlink w:history="0" w:anchor="P118" w:tooltip="одна из сторон не соблюдает такую процедуру, или">
        <w:r>
          <w:rPr>
            <w:sz w:val="24"/>
            <w:color w:val="0000ff"/>
          </w:rPr>
          <w:t xml:space="preserve">абзацах втором</w:t>
        </w:r>
      </w:hyperlink>
      <w:r>
        <w:rPr>
          <w:sz w:val="24"/>
        </w:rPr>
        <w:t xml:space="preserve"> - </w:t>
      </w:r>
      <w:hyperlink w:history="0" w:anchor="P120" w:tooltip="третье лицо, включая постоянно действующее арбитражное учреждение, не выполняет какую-либо функцию, возложенную на него в соответствии с такой процедурой.">
        <w:r>
          <w:rPr>
            <w:sz w:val="24"/>
            <w:color w:val="0000ff"/>
          </w:rPr>
          <w:t xml:space="preserve">четвертом пункта 4</w:t>
        </w:r>
      </w:hyperlink>
      <w:r>
        <w:rPr>
          <w:sz w:val="24"/>
        </w:rPr>
        <w:t xml:space="preserve"> настоящей статьи, арбитраж прекращается и спор может быть передан на разрешение компетентного суда).</w:t>
      </w:r>
    </w:p>
    <w:p>
      <w:pPr>
        <w:pStyle w:val="0"/>
        <w:spacing w:before="240" w:lineRule="auto"/>
        <w:ind w:firstLine="540"/>
        <w:jc w:val="both"/>
      </w:pPr>
      <w:r>
        <w:rPr>
          <w:sz w:val="24"/>
        </w:rPr>
        <w:t xml:space="preserve">6. При назначении арбитра компетентный суд учитывает любые требования, предъявляемые к арбитру соглашением сторон, и такие соображения, которые могут обеспечить назначение независимого и беспристрастного арбитра.</w:t>
      </w:r>
    </w:p>
    <w:p>
      <w:pPr>
        <w:pStyle w:val="0"/>
      </w:pPr>
      <w:r>
        <w:rPr>
          <w:sz w:val="24"/>
        </w:rPr>
      </w:r>
    </w:p>
    <w:p>
      <w:pPr>
        <w:pStyle w:val="2"/>
        <w:outlineLvl w:val="2"/>
        <w:ind w:firstLine="540"/>
        <w:jc w:val="both"/>
      </w:pPr>
      <w:r>
        <w:rPr>
          <w:sz w:val="24"/>
        </w:rPr>
        <w:t xml:space="preserve">Статья 12. Основания для отвода арбитра</w:t>
      </w:r>
    </w:p>
    <w:p>
      <w:pPr>
        <w:pStyle w:val="0"/>
      </w:pPr>
      <w:r>
        <w:rPr>
          <w:sz w:val="24"/>
        </w:rPr>
      </w:r>
    </w:p>
    <w:p>
      <w:pPr>
        <w:pStyle w:val="0"/>
        <w:ind w:firstLine="540"/>
        <w:jc w:val="both"/>
      </w:pPr>
      <w:r>
        <w:rPr>
          <w:sz w:val="24"/>
        </w:rPr>
        <w:t xml:space="preserve">1. В случае обращения к какому-либо лицу в связи с его возможным назначением в качестве арбитра это лицо должно в письменном виде сообщить о любых обстоятельствах, которые могут вызвать обоснованные сомнения относительно его беспристрастности или независимости. Арбитр с момента его назначения и в течение всего арбитража должен без промедления сообщать сторонам о возникновении любых таких обстоятельств, если он не уведомил их об этих обстоятельствах ранее.</w:t>
      </w:r>
    </w:p>
    <w:p>
      <w:pPr>
        <w:pStyle w:val="0"/>
        <w:jc w:val="both"/>
      </w:pPr>
      <w:r>
        <w:rPr>
          <w:sz w:val="24"/>
        </w:rPr>
        <w:t xml:space="preserve">(п. 1 в ред. Федерального </w:t>
      </w:r>
      <w:hyperlink w:history="0" r:id="rId27"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bookmarkStart w:id="128" w:name="P128"/>
    <w:bookmarkEnd w:id="128"/>
    <w:p>
      <w:pPr>
        <w:pStyle w:val="0"/>
        <w:spacing w:before="240" w:lineRule="auto"/>
        <w:ind w:firstLine="540"/>
        <w:jc w:val="both"/>
      </w:pPr>
      <w:r>
        <w:rPr>
          <w:sz w:val="24"/>
        </w:rPr>
        <w:t xml:space="preserve">2. Отвод арбитру может быть заявлен только в том случае, если существуют обстоятельства, вызывающие обоснованные сомнения относительно его беспристрастности или независимости, либо если он не соответствует требованиям, предъявляемым законом или соглашением сторон. Сторона может заявить отвод арбитру, которого она назначила или в назначении которого она принимала участие, лишь по причинам, которые стали ей известны после его назначения.</w:t>
      </w:r>
    </w:p>
    <w:p>
      <w:pPr>
        <w:pStyle w:val="0"/>
        <w:jc w:val="both"/>
      </w:pPr>
      <w:r>
        <w:rPr>
          <w:sz w:val="24"/>
        </w:rPr>
        <w:t xml:space="preserve">(в ред. Федерального </w:t>
      </w:r>
      <w:hyperlink w:history="0" r:id="rId28"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pPr>
      <w:r>
        <w:rPr>
          <w:sz w:val="24"/>
        </w:rPr>
      </w:r>
    </w:p>
    <w:bookmarkStart w:id="131" w:name="P131"/>
    <w:bookmarkEnd w:id="131"/>
    <w:p>
      <w:pPr>
        <w:pStyle w:val="2"/>
        <w:outlineLvl w:val="2"/>
        <w:ind w:firstLine="540"/>
        <w:jc w:val="both"/>
      </w:pPr>
      <w:r>
        <w:rPr>
          <w:sz w:val="24"/>
        </w:rPr>
        <w:t xml:space="preserve">Статья 13. Процедура отвода арбитра</w:t>
      </w:r>
    </w:p>
    <w:p>
      <w:pPr>
        <w:pStyle w:val="0"/>
      </w:pPr>
      <w:r>
        <w:rPr>
          <w:sz w:val="24"/>
        </w:rPr>
      </w:r>
    </w:p>
    <w:p>
      <w:pPr>
        <w:pStyle w:val="0"/>
        <w:ind w:firstLine="540"/>
        <w:jc w:val="both"/>
      </w:pPr>
      <w:r>
        <w:rPr>
          <w:sz w:val="24"/>
        </w:rPr>
        <w:t xml:space="preserve">1. Стороны могут по своему усмотрению договориться о процедуре отвода арбитра при условии соблюдения положений </w:t>
      </w:r>
      <w:hyperlink w:history="0" w:anchor="P135" w:tooltip="3. Если заявление об отводе арбитра при применении любой процедуры, согласованной сторонами, или процедуры, предусмотренной пунктом 2 настоящей статьи, не удовлетворено, сторона, заявляющая отвод, может в течение одного месяца со дня получения уведомления о решении об отклонении отвода подать заявление в компетентный суд об удовлетворении отвода. Стороны, арбитражное соглашение которых предусматривает администрирование арбитража постоянно действующим арбитражным учреждением, своим прямым соглашением могу...">
        <w:r>
          <w:rPr>
            <w:sz w:val="24"/>
            <w:color w:val="0000ff"/>
          </w:rPr>
          <w:t xml:space="preserve">пункта 3</w:t>
        </w:r>
      </w:hyperlink>
      <w:r>
        <w:rPr>
          <w:sz w:val="24"/>
        </w:rPr>
        <w:t xml:space="preserve"> настоящей статьи.</w:t>
      </w:r>
    </w:p>
    <w:bookmarkStart w:id="134" w:name="P134"/>
    <w:bookmarkEnd w:id="134"/>
    <w:p>
      <w:pPr>
        <w:pStyle w:val="0"/>
        <w:spacing w:before="240" w:lineRule="auto"/>
        <w:ind w:firstLine="540"/>
        <w:jc w:val="both"/>
      </w:pPr>
      <w:r>
        <w:rPr>
          <w:sz w:val="24"/>
        </w:rPr>
        <w:t xml:space="preserve">2. В отсутствие такой договоренности сторона, намеревающаяся заявить отвод арбитру, должна в течение 15 дней после того, как ей стало известно о сформировании третейского суда или о любых обстоятельствах, указанных в </w:t>
      </w:r>
      <w:hyperlink w:history="0" w:anchor="P128" w:tooltip="2. Отвод арбитру может быть заявлен только в том случае, если существуют обстоятельства, вызывающие обоснованные сомнения относительно его беспристрастности или независимости, либо если он не соответствует требованиям, предъявляемым законом или соглашением сторон. Сторона может заявить отвод арбитру, которого она назначила или в назначении которого она принимала участие, лишь по причинам, которые стали ей известны после его назначения.">
        <w:r>
          <w:rPr>
            <w:sz w:val="24"/>
            <w:color w:val="0000ff"/>
          </w:rPr>
          <w:t xml:space="preserve">пункте 2 статьи 12</w:t>
        </w:r>
      </w:hyperlink>
      <w:r>
        <w:rPr>
          <w:sz w:val="24"/>
        </w:rPr>
        <w:t xml:space="preserve">, в письменной форме сообщить третейскому суду мотивы отвода. Если арбитр, которому заявлен отвод, не берет самоотвод или другая сторона не соглашается с отводом, вопрос об отводе решается третейским судом.</w:t>
      </w:r>
    </w:p>
    <w:bookmarkStart w:id="135" w:name="P135"/>
    <w:bookmarkEnd w:id="135"/>
    <w:p>
      <w:pPr>
        <w:pStyle w:val="0"/>
        <w:spacing w:before="240" w:lineRule="auto"/>
        <w:ind w:firstLine="540"/>
        <w:jc w:val="both"/>
      </w:pPr>
      <w:r>
        <w:rPr>
          <w:sz w:val="24"/>
        </w:rPr>
        <w:t xml:space="preserve">3. Если заявление об отводе арбитра при применении любой процедуры, согласованной сторонами, или процедуры, предусмотренной </w:t>
      </w:r>
      <w:hyperlink w:history="0" w:anchor="P134" w:tooltip="2. В отсутствие такой договоренности сторона, намеревающаяся заявить отвод арбитру, должна в течение 15 дней после того, как ей стало известно о сформировании третейского суда или о любых обстоятельствах, указанных в пункте 2 статьи 12, в письменной форме сообщить третейскому суду мотивы отвода. Если арбитр, которому заявлен отвод, не берет самоотвод или другая сторона не соглашается с отводом, вопрос об отводе решается третейским судом.">
        <w:r>
          <w:rPr>
            <w:sz w:val="24"/>
            <w:color w:val="0000ff"/>
          </w:rPr>
          <w:t xml:space="preserve">пунктом 2</w:t>
        </w:r>
      </w:hyperlink>
      <w:r>
        <w:rPr>
          <w:sz w:val="24"/>
        </w:rPr>
        <w:t xml:space="preserve"> настоящей статьи, не удовлетворено, сторона, заявляющая отвод, может в течение одного месяца со дня получения уведомления о решении об отклонении отвода подать заявление в компетентный суд об удовлетворении отвода. Стороны, арбитражное соглашение которых предусматривает администрирование арбитража постоянно действующим арбитражным учреждением, своим прямым соглашением могут исключить возможность разрешения данного вопроса судом. Предъявление в суд указанного заявления само по себе не препятствует третейскому суду, включая арбитра, которому заявлен отвод, продолжать арбитраж и вынести арбитражное решение.</w:t>
      </w:r>
    </w:p>
    <w:p>
      <w:pPr>
        <w:pStyle w:val="0"/>
        <w:jc w:val="both"/>
      </w:pPr>
      <w:r>
        <w:rPr>
          <w:sz w:val="24"/>
        </w:rPr>
        <w:t xml:space="preserve">(п. 3 в ред. Федерального </w:t>
      </w:r>
      <w:hyperlink w:history="0" r:id="rId29"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pPr>
      <w:r>
        <w:rPr>
          <w:sz w:val="24"/>
        </w:rPr>
      </w:r>
    </w:p>
    <w:bookmarkStart w:id="138" w:name="P138"/>
    <w:bookmarkEnd w:id="138"/>
    <w:p>
      <w:pPr>
        <w:pStyle w:val="2"/>
        <w:outlineLvl w:val="2"/>
        <w:ind w:firstLine="540"/>
        <w:jc w:val="both"/>
      </w:pPr>
      <w:r>
        <w:rPr>
          <w:sz w:val="24"/>
        </w:rPr>
        <w:t xml:space="preserve">Статья 14. Прекращение полномочий арбитра</w:t>
      </w:r>
    </w:p>
    <w:p>
      <w:pPr>
        <w:pStyle w:val="0"/>
        <w:jc w:val="both"/>
      </w:pPr>
      <w:r>
        <w:rPr>
          <w:sz w:val="24"/>
        </w:rPr>
        <w:t xml:space="preserve">(в ред. Федерального </w:t>
      </w:r>
      <w:hyperlink w:history="0" r:id="rId30"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pPr>
      <w:r>
        <w:rPr>
          <w:sz w:val="24"/>
        </w:rPr>
      </w:r>
    </w:p>
    <w:p>
      <w:pPr>
        <w:pStyle w:val="0"/>
        <w:ind w:firstLine="540"/>
        <w:jc w:val="both"/>
      </w:pPr>
      <w:r>
        <w:rPr>
          <w:sz w:val="24"/>
        </w:rPr>
        <w:t xml:space="preserve">1. В случае, если арбитр оказывается юридически или фактически неспособным участвовать в рассмотрении спора или не участвует в рассмотрении спора в течение неоправданно длительного срока, его полномочия прекращаются при условии, что арбитр берет самоотвод или стороны договариваются о прекращении таких полномочий. В случаях, если арбитр не берет самоотвод и отсутствует соглашение сторон о прекращении полномочий арбитра по какому-либо из этих оснований, любая сторона может обратиться в компетентный суд с заявлением о разрешении вопроса о прекращении полномочий арбитра. Стороны, арбитражное соглашение которых предусматривает администрирование арбитража постоянно действующим арбитражным учреждением, могут своим прямым соглашением исключить данную возможность или договориться об ином порядке прекращения полномочий и замещения арбитра.</w:t>
      </w:r>
    </w:p>
    <w:p>
      <w:pPr>
        <w:pStyle w:val="0"/>
        <w:jc w:val="both"/>
      </w:pPr>
      <w:r>
        <w:rPr>
          <w:sz w:val="24"/>
        </w:rPr>
        <w:t xml:space="preserve">(п. 1 в ред. Федерального </w:t>
      </w:r>
      <w:hyperlink w:history="0" r:id="rId31"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spacing w:before="240" w:lineRule="auto"/>
        <w:ind w:firstLine="540"/>
        <w:jc w:val="both"/>
      </w:pPr>
      <w:r>
        <w:rPr>
          <w:sz w:val="24"/>
        </w:rPr>
        <w:t xml:space="preserve">2. Самоотвод арбитра или согласие стороны на прекращение его полномочий в соответствии с настоящей статьей или </w:t>
      </w:r>
      <w:hyperlink w:history="0" w:anchor="P134" w:tooltip="2. В отсутствие такой договоренности сторона, намеревающаяся заявить отвод арбитру, должна в течение 15 дней после того, как ей стало известно о сформировании третейского суда или о любых обстоятельствах, указанных в пункте 2 статьи 12, в письменной форме сообщить третейскому суду мотивы отвода. Если арбитр, которому заявлен отвод, не берет самоотвод или другая сторона не соглашается с отводом, вопрос об отводе решается третейским судом.">
        <w:r>
          <w:rPr>
            <w:sz w:val="24"/>
            <w:color w:val="0000ff"/>
          </w:rPr>
          <w:t xml:space="preserve">пунктом 2 статьи 13</w:t>
        </w:r>
      </w:hyperlink>
      <w:r>
        <w:rPr>
          <w:sz w:val="24"/>
        </w:rPr>
        <w:t xml:space="preserve"> не означает признания любого из оснований, упомянутых в настоящей статье или в </w:t>
      </w:r>
      <w:hyperlink w:history="0" w:anchor="P128" w:tooltip="2. Отвод арбитру может быть заявлен только в том случае, если существуют обстоятельства, вызывающие обоснованные сомнения относительно его беспристрастности или независимости, либо если он не соответствует требованиям, предъявляемым законом или соглашением сторон. Сторона может заявить отвод арбитру, которого она назначила или в назначении которого она принимала участие, лишь по причинам, которые стали ей известны после его назначения.">
        <w:r>
          <w:rPr>
            <w:sz w:val="24"/>
            <w:color w:val="0000ff"/>
          </w:rPr>
          <w:t xml:space="preserve">пункте 2 статьи 12</w:t>
        </w:r>
      </w:hyperlink>
      <w:r>
        <w:rPr>
          <w:sz w:val="24"/>
        </w:rPr>
        <w:t xml:space="preserve">.</w:t>
      </w:r>
    </w:p>
    <w:p>
      <w:pPr>
        <w:pStyle w:val="0"/>
        <w:jc w:val="both"/>
      </w:pPr>
      <w:r>
        <w:rPr>
          <w:sz w:val="24"/>
        </w:rPr>
        <w:t xml:space="preserve">(в ред. Федерального </w:t>
      </w:r>
      <w:hyperlink w:history="0" r:id="rId32"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pPr>
      <w:r>
        <w:rPr>
          <w:sz w:val="24"/>
        </w:rPr>
      </w:r>
    </w:p>
    <w:p>
      <w:pPr>
        <w:pStyle w:val="2"/>
        <w:outlineLvl w:val="2"/>
        <w:ind w:firstLine="540"/>
        <w:jc w:val="both"/>
      </w:pPr>
      <w:r>
        <w:rPr>
          <w:sz w:val="24"/>
        </w:rPr>
        <w:t xml:space="preserve">Статья 15. Замена арбитра</w:t>
      </w:r>
    </w:p>
    <w:p>
      <w:pPr>
        <w:pStyle w:val="0"/>
        <w:ind w:firstLine="540"/>
        <w:jc w:val="both"/>
      </w:pPr>
      <w:r>
        <w:rPr>
          <w:sz w:val="24"/>
        </w:rPr>
      </w:r>
    </w:p>
    <w:p>
      <w:pPr>
        <w:pStyle w:val="0"/>
        <w:ind w:firstLine="540"/>
        <w:jc w:val="both"/>
      </w:pPr>
      <w:r>
        <w:rPr>
          <w:sz w:val="24"/>
        </w:rPr>
        <w:t xml:space="preserve">(в ред. Федерального </w:t>
      </w:r>
      <w:hyperlink w:history="0" r:id="rId33"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p>
      <w:pPr>
        <w:pStyle w:val="0"/>
        <w:ind w:firstLine="540"/>
        <w:jc w:val="both"/>
      </w:pPr>
      <w:r>
        <w:rPr>
          <w:sz w:val="24"/>
        </w:rPr>
        <w:t xml:space="preserve">Если полномочия арбитра прекращаются на основании </w:t>
      </w:r>
      <w:hyperlink w:history="0" w:anchor="P131" w:tooltip="Статья 13. Процедура отвода арбитра">
        <w:r>
          <w:rPr>
            <w:sz w:val="24"/>
            <w:color w:val="0000ff"/>
          </w:rPr>
          <w:t xml:space="preserve">статьи 13</w:t>
        </w:r>
      </w:hyperlink>
      <w:r>
        <w:rPr>
          <w:sz w:val="24"/>
        </w:rPr>
        <w:t xml:space="preserve"> или </w:t>
      </w:r>
      <w:hyperlink w:history="0" w:anchor="P138" w:tooltip="Статья 14. Прекращение полномочий арбитра">
        <w:r>
          <w:rPr>
            <w:sz w:val="24"/>
            <w:color w:val="0000ff"/>
          </w:rPr>
          <w:t xml:space="preserve">14</w:t>
        </w:r>
      </w:hyperlink>
      <w:r>
        <w:rPr>
          <w:sz w:val="24"/>
        </w:rPr>
        <w:t xml:space="preserve">, или ввиду того, что он берет самоотвод по любой иной причине, или ввиду отмены его полномочий соглашением сторон, а также во всяком другом случае прекращения его полномочий, другой арбитр назначается в соответствии с правилами, которые были применимы к назначению заменяемого арбитра.</w:t>
      </w:r>
    </w:p>
    <w:p>
      <w:pPr>
        <w:pStyle w:val="0"/>
      </w:pPr>
      <w:r>
        <w:rPr>
          <w:sz w:val="24"/>
        </w:rPr>
      </w:r>
    </w:p>
    <w:p>
      <w:pPr>
        <w:pStyle w:val="2"/>
        <w:outlineLvl w:val="1"/>
        <w:jc w:val="center"/>
      </w:pPr>
      <w:r>
        <w:rPr>
          <w:sz w:val="24"/>
        </w:rPr>
        <w:t xml:space="preserve">Раздел IV. КОМПЕТЕНЦИЯ ТРЕТЕЙСКОГО СУДА</w:t>
      </w:r>
    </w:p>
    <w:p>
      <w:pPr>
        <w:pStyle w:val="0"/>
      </w:pPr>
      <w:r>
        <w:rPr>
          <w:sz w:val="24"/>
        </w:rPr>
      </w:r>
    </w:p>
    <w:p>
      <w:pPr>
        <w:pStyle w:val="2"/>
        <w:outlineLvl w:val="2"/>
        <w:ind w:firstLine="540"/>
        <w:jc w:val="both"/>
      </w:pPr>
      <w:r>
        <w:rPr>
          <w:sz w:val="24"/>
        </w:rPr>
        <w:t xml:space="preserve">Статья 16. Право третейского суда на вынесение постановления о своей компетенции</w:t>
      </w:r>
    </w:p>
    <w:p>
      <w:pPr>
        <w:pStyle w:val="0"/>
        <w:ind w:firstLine="540"/>
        <w:jc w:val="both"/>
      </w:pPr>
      <w:r>
        <w:rPr>
          <w:sz w:val="24"/>
        </w:rPr>
      </w:r>
    </w:p>
    <w:p>
      <w:pPr>
        <w:pStyle w:val="0"/>
        <w:ind w:firstLine="540"/>
        <w:jc w:val="both"/>
      </w:pPr>
      <w:r>
        <w:rPr>
          <w:sz w:val="24"/>
        </w:rPr>
        <w:t xml:space="preserve">(в ред. Федерального </w:t>
      </w:r>
      <w:hyperlink w:history="0" r:id="rId34"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p>
      <w:pPr>
        <w:pStyle w:val="0"/>
        <w:ind w:firstLine="540"/>
        <w:jc w:val="both"/>
      </w:pPr>
      <w:r>
        <w:rPr>
          <w:sz w:val="24"/>
        </w:rPr>
        <w:t xml:space="preserve">1. Третейский суд может сам вынести постановление о своей компетенции, в том числе по любым возражениям относительно наличия или действительности арбитражного соглашения. Арбитражная оговорка, являющаяся частью договора, должна трактоваться как соглашение, не зависящее от других условий договора. Вынесение арбитражного решения о том, что договор недействителен, само по себе не влечет за собой недействительность арбитражного соглашения.</w:t>
      </w:r>
    </w:p>
    <w:bookmarkStart w:id="159" w:name="P159"/>
    <w:bookmarkEnd w:id="159"/>
    <w:p>
      <w:pPr>
        <w:pStyle w:val="0"/>
        <w:spacing w:before="240" w:lineRule="auto"/>
        <w:ind w:firstLine="540"/>
        <w:jc w:val="both"/>
      </w:pPr>
      <w:r>
        <w:rPr>
          <w:sz w:val="24"/>
        </w:rPr>
        <w:t xml:space="preserve">2. Заявление об отсутствии у третейского суда компетенции может быть сделано соответствующей стороной арбитража не позднее представления ею первого заявления по существу спора. Избрание (назначение) стороной арбитра или ее участие в избрании (назначении) арбитра не лишает сторону права сделать такое заявление. Заявление о том, что третейский суд превышает пределы своей компетенции, должно быть сделано, как только вопрос, который, по мнению стороны, выходит за эти пределы, будет поставлен в ходе арбитража. Третейский суд может в любом из этих случаев принять заявление, сделанное позднее, если он сочтет задержку оправданной.</w:t>
      </w:r>
    </w:p>
    <w:bookmarkStart w:id="160" w:name="P160"/>
    <w:bookmarkEnd w:id="160"/>
    <w:p>
      <w:pPr>
        <w:pStyle w:val="0"/>
        <w:spacing w:before="240" w:lineRule="auto"/>
        <w:ind w:firstLine="540"/>
        <w:jc w:val="both"/>
      </w:pPr>
      <w:r>
        <w:rPr>
          <w:sz w:val="24"/>
        </w:rPr>
        <w:t xml:space="preserve">3. Третейский суд может вынести постановление по заявлению, указанному в </w:t>
      </w:r>
      <w:hyperlink w:history="0" w:anchor="P159" w:tooltip="2. Заявление об отсутствии у третейского суда компетенции может быть сделано соответствующей стороной арбитража не позднее представления ею первого заявления по существу спора. Избрание (назначение) стороной арбитра или ее участие в избрании (назначении) арбитра не лишает сторону права сделать такое заявление. Заявление о том, что третейский суд превышает пределы своей компетенции, должно быть сделано, как только вопрос, который, по мнению стороны, выходит за эти пределы, будет поставлен в ходе арбитража...">
        <w:r>
          <w:rPr>
            <w:sz w:val="24"/>
            <w:color w:val="0000ff"/>
          </w:rPr>
          <w:t xml:space="preserve">пункте 2</w:t>
        </w:r>
      </w:hyperlink>
      <w:r>
        <w:rPr>
          <w:sz w:val="24"/>
        </w:rPr>
        <w:t xml:space="preserve"> настоящей статьи, либо как по вопросу предварительного характера, либо в решении по существу спора. Если третейский суд постановит по вопросу предварительного характера, что он обладает компетенцией, любая сторона может в течение одного месяца со дня получения уведомления об этом постановлении подать заявление в компетентный суд о принятии решения об отсутствии у третейского суда компетенции. Стороны, арбитражное соглашение которых предусматривает администрирование арбитража постоянно действующим арбитражным учреждением, могут своим прямым соглашением исключить данную возможность. Предъявление в суд заявления о принятии решения об отсутствии у третейского суда компетенции само по себе не препятствует третейскому суду продолжать арбитраж и вынести арбитражное решение.</w:t>
      </w:r>
    </w:p>
    <w:p>
      <w:pPr>
        <w:pStyle w:val="0"/>
      </w:pPr>
      <w:r>
        <w:rPr>
          <w:sz w:val="24"/>
        </w:rPr>
      </w:r>
    </w:p>
    <w:p>
      <w:pPr>
        <w:pStyle w:val="2"/>
        <w:outlineLvl w:val="2"/>
        <w:ind w:firstLine="540"/>
        <w:jc w:val="both"/>
      </w:pPr>
      <w:r>
        <w:rPr>
          <w:sz w:val="24"/>
        </w:rPr>
        <w:t xml:space="preserve">Статья 17. Полномочие третейского суда распорядиться о принятии обеспечительных мер</w:t>
      </w:r>
    </w:p>
    <w:p>
      <w:pPr>
        <w:pStyle w:val="0"/>
        <w:ind w:firstLine="540"/>
        <w:jc w:val="both"/>
      </w:pPr>
      <w:r>
        <w:rPr>
          <w:sz w:val="24"/>
        </w:rPr>
      </w:r>
    </w:p>
    <w:p>
      <w:pPr>
        <w:pStyle w:val="0"/>
        <w:ind w:firstLine="540"/>
        <w:jc w:val="both"/>
      </w:pPr>
      <w:r>
        <w:rPr>
          <w:sz w:val="24"/>
        </w:rPr>
        <w:t xml:space="preserve">(в ред. Федерального </w:t>
      </w:r>
      <w:hyperlink w:history="0" r:id="rId35"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bookmarkStart w:id="166" w:name="P166"/>
    <w:bookmarkEnd w:id="166"/>
    <w:p>
      <w:pPr>
        <w:pStyle w:val="0"/>
        <w:ind w:firstLine="540"/>
        <w:jc w:val="both"/>
      </w:pPr>
      <w:r>
        <w:rPr>
          <w:sz w:val="24"/>
        </w:rPr>
        <w:t xml:space="preserve">1. Если стороны не договорились об ином, третейский суд может по заявлению любой стороны распорядиться о принятии какой-либо стороной таких обеспечительных мер, которые он считает необходимыми. Третейский суд может потребовать от любой стороны предоставить надлежащее обеспечение в связи с такими мерами. Постановления и иные процессуальные акты третейского суда о принятии обеспечительных мер подлежат выполнению сторонами.</w:t>
      </w:r>
    </w:p>
    <w:p>
      <w:pPr>
        <w:pStyle w:val="0"/>
        <w:spacing w:before="240" w:lineRule="auto"/>
        <w:ind w:firstLine="540"/>
        <w:jc w:val="both"/>
      </w:pPr>
      <w:r>
        <w:rPr>
          <w:sz w:val="24"/>
        </w:rPr>
        <w:t xml:space="preserve">2. Соглашением сторон также может быть предусмотрено (в том числе путем отсылки к правилам арбитража), что до того, как третейский суд будет сформирован, постоянно действующее арбитражное учреждение вправе распорядиться о принятии какой-либо стороной таких обеспечительных мер, которые оно считает необходимыми. К подобным обеспечительным мерам в полном объеме применяется </w:t>
      </w:r>
      <w:hyperlink w:history="0" w:anchor="P166" w:tooltip="1. Если стороны не договорились об ином, третейский суд может по заявлению любой стороны распорядиться о принятии какой-либо стороной таких обеспечительных мер, которые он считает необходимыми. Третейский суд может потребовать от любой стороны предоставить надлежащее обеспечение в связи с такими мерами. Постановления и иные процессуальные акты третейского суда о принятии обеспечительных мер подлежат выполнению сторонами.">
        <w:r>
          <w:rPr>
            <w:sz w:val="24"/>
            <w:color w:val="0000ff"/>
          </w:rPr>
          <w:t xml:space="preserve">пункт 1</w:t>
        </w:r>
      </w:hyperlink>
      <w:r>
        <w:rPr>
          <w:sz w:val="24"/>
        </w:rPr>
        <w:t xml:space="preserve"> настоящей статьи, как если бы они были приняты третейским судом.</w:t>
      </w:r>
    </w:p>
    <w:p>
      <w:pPr>
        <w:pStyle w:val="0"/>
      </w:pPr>
      <w:r>
        <w:rPr>
          <w:sz w:val="24"/>
        </w:rPr>
      </w:r>
    </w:p>
    <w:p>
      <w:pPr>
        <w:pStyle w:val="2"/>
        <w:outlineLvl w:val="1"/>
        <w:jc w:val="center"/>
      </w:pPr>
      <w:r>
        <w:rPr>
          <w:sz w:val="24"/>
        </w:rPr>
        <w:t xml:space="preserve">Раздел V. ВЕДЕНИЕ АРБИТРАЖНОГО РАЗБИРАТЕЛЬСТВА</w:t>
      </w:r>
    </w:p>
    <w:p>
      <w:pPr>
        <w:pStyle w:val="0"/>
      </w:pPr>
      <w:r>
        <w:rPr>
          <w:sz w:val="24"/>
        </w:rPr>
      </w:r>
    </w:p>
    <w:p>
      <w:pPr>
        <w:pStyle w:val="2"/>
        <w:outlineLvl w:val="2"/>
        <w:ind w:firstLine="540"/>
        <w:jc w:val="both"/>
      </w:pPr>
      <w:r>
        <w:rPr>
          <w:sz w:val="24"/>
        </w:rPr>
        <w:t xml:space="preserve">Статья 18. Равное отношение к сторонам</w:t>
      </w:r>
    </w:p>
    <w:p>
      <w:pPr>
        <w:pStyle w:val="0"/>
      </w:pPr>
      <w:r>
        <w:rPr>
          <w:sz w:val="24"/>
        </w:rPr>
      </w:r>
    </w:p>
    <w:p>
      <w:pPr>
        <w:pStyle w:val="0"/>
        <w:ind w:firstLine="540"/>
        <w:jc w:val="both"/>
      </w:pPr>
      <w:r>
        <w:rPr>
          <w:sz w:val="24"/>
        </w:rPr>
        <w:t xml:space="preserve">К сторонам должно быть равное отношение, и каждой стороне должны быть предоставлены все возможности для изложения своей позиции.</w:t>
      </w:r>
    </w:p>
    <w:p>
      <w:pPr>
        <w:pStyle w:val="0"/>
      </w:pPr>
      <w:r>
        <w:rPr>
          <w:sz w:val="24"/>
        </w:rPr>
      </w:r>
    </w:p>
    <w:p>
      <w:pPr>
        <w:pStyle w:val="2"/>
        <w:outlineLvl w:val="2"/>
        <w:ind w:firstLine="540"/>
        <w:jc w:val="both"/>
      </w:pPr>
      <w:r>
        <w:rPr>
          <w:sz w:val="24"/>
        </w:rPr>
        <w:t xml:space="preserve">Статья 19. Определение правил процедуры</w:t>
      </w:r>
    </w:p>
    <w:p>
      <w:pPr>
        <w:pStyle w:val="0"/>
      </w:pPr>
      <w:r>
        <w:rPr>
          <w:sz w:val="24"/>
        </w:rPr>
      </w:r>
    </w:p>
    <w:p>
      <w:pPr>
        <w:pStyle w:val="0"/>
        <w:ind w:firstLine="540"/>
        <w:jc w:val="both"/>
      </w:pPr>
      <w:r>
        <w:rPr>
          <w:sz w:val="24"/>
        </w:rPr>
        <w:t xml:space="preserve">1. При условии соблюдения положений настоящего Закона и Федерального </w:t>
      </w:r>
      <w:hyperlink w:history="0" r:id="rId36"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"Об арбитраже (третейском разбирательстве) в Российской Федерации" (в той части, в которой он применяется к международному коммерческому арбитражу) стороны могут по своему усмотрению договориться о процедуре арбитража третейским судом.</w:t>
      </w:r>
    </w:p>
    <w:p>
      <w:pPr>
        <w:pStyle w:val="0"/>
        <w:jc w:val="both"/>
      </w:pPr>
      <w:r>
        <w:rPr>
          <w:sz w:val="24"/>
        </w:rPr>
        <w:t xml:space="preserve">(в ред. Федерального </w:t>
      </w:r>
      <w:hyperlink w:history="0" r:id="rId37"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spacing w:before="240" w:lineRule="auto"/>
        <w:ind w:firstLine="540"/>
        <w:jc w:val="both"/>
      </w:pPr>
      <w:r>
        <w:rPr>
          <w:sz w:val="24"/>
        </w:rPr>
        <w:t xml:space="preserve">2. В отсутствие такого соглашения третейский суд может с соблюдением положений настоящего Закона осуществлять арбитраж таким образом, какой он считает надлежащим, в том числе в отношении определения допустимости, относимости и значимости любого доказательства.</w:t>
      </w:r>
    </w:p>
    <w:p>
      <w:pPr>
        <w:pStyle w:val="0"/>
        <w:jc w:val="both"/>
      </w:pPr>
      <w:r>
        <w:rPr>
          <w:sz w:val="24"/>
        </w:rPr>
        <w:t xml:space="preserve">(п. 2 в ред. Федерального </w:t>
      </w:r>
      <w:hyperlink w:history="0" r:id="rId38"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pPr>
      <w:r>
        <w:rPr>
          <w:sz w:val="24"/>
        </w:rPr>
      </w:r>
    </w:p>
    <w:bookmarkStart w:id="182" w:name="P182"/>
    <w:bookmarkEnd w:id="182"/>
    <w:p>
      <w:pPr>
        <w:pStyle w:val="2"/>
        <w:outlineLvl w:val="2"/>
        <w:ind w:firstLine="540"/>
        <w:jc w:val="both"/>
      </w:pPr>
      <w:r>
        <w:rPr>
          <w:sz w:val="24"/>
        </w:rPr>
        <w:t xml:space="preserve">Статья 20. Место арбитража</w:t>
      </w:r>
    </w:p>
    <w:p>
      <w:pPr>
        <w:pStyle w:val="0"/>
        <w:ind w:firstLine="540"/>
        <w:jc w:val="both"/>
      </w:pPr>
      <w:r>
        <w:rPr>
          <w:sz w:val="24"/>
        </w:rPr>
      </w:r>
    </w:p>
    <w:p>
      <w:pPr>
        <w:pStyle w:val="0"/>
        <w:ind w:firstLine="540"/>
        <w:jc w:val="both"/>
      </w:pPr>
      <w:r>
        <w:rPr>
          <w:sz w:val="24"/>
        </w:rPr>
        <w:t xml:space="preserve">(в ред. Федерального </w:t>
      </w:r>
      <w:hyperlink w:history="0" r:id="rId39"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bookmarkStart w:id="186" w:name="P186"/>
    <w:bookmarkEnd w:id="186"/>
    <w:p>
      <w:pPr>
        <w:pStyle w:val="0"/>
        <w:ind w:firstLine="540"/>
        <w:jc w:val="both"/>
      </w:pPr>
      <w:r>
        <w:rPr>
          <w:sz w:val="24"/>
        </w:rPr>
        <w:t xml:space="preserve">1. Стороны могут по своему усмотрению договориться о месте арбитража или порядке его определения (в том числе путем отсылки к правилам арбитража). В отсутствие такой договоренности место арбитража определяется третейским судом с учетом обстоятельств дела, включая фактор удобства для сторон.</w:t>
      </w:r>
    </w:p>
    <w:p>
      <w:pPr>
        <w:pStyle w:val="0"/>
        <w:spacing w:before="240" w:lineRule="auto"/>
        <w:ind w:firstLine="540"/>
        <w:jc w:val="both"/>
      </w:pPr>
      <w:r>
        <w:rPr>
          <w:sz w:val="24"/>
        </w:rPr>
        <w:t xml:space="preserve">2. Несмотря на положения </w:t>
      </w:r>
      <w:hyperlink w:history="0" w:anchor="P186" w:tooltip="1. Стороны могут по своему усмотрению договориться о месте арбитража или порядке его определения (в том числе путем отсылки к правилам арбитража). В отсутствие такой договоренности место арбитража определяется третейским судом с учетом обстоятельств дела, включая фактор удобства для сторон.">
        <w:r>
          <w:rPr>
            <w:sz w:val="24"/>
            <w:color w:val="0000ff"/>
          </w:rPr>
          <w:t xml:space="preserve">пункта 1</w:t>
        </w:r>
      </w:hyperlink>
      <w:r>
        <w:rPr>
          <w:sz w:val="24"/>
        </w:rPr>
        <w:t xml:space="preserve"> настоящей статьи, третейский суд может, если стороны не договорились об ином, собраться в ином месте, которое он посчитает надлежащим для проведения совещания между арбитрами, заслушивания свидетелей, экспертов или сторон в устном слушании либо для осмотра товаров, другого имущества или документов.</w:t>
      </w:r>
    </w:p>
    <w:p>
      <w:pPr>
        <w:pStyle w:val="0"/>
        <w:ind w:firstLine="540"/>
        <w:jc w:val="both"/>
      </w:pPr>
      <w:r>
        <w:rPr>
          <w:sz w:val="24"/>
        </w:rPr>
      </w:r>
    </w:p>
    <w:p>
      <w:pPr>
        <w:pStyle w:val="2"/>
        <w:outlineLvl w:val="2"/>
        <w:ind w:firstLine="540"/>
        <w:jc w:val="both"/>
      </w:pPr>
      <w:r>
        <w:rPr>
          <w:sz w:val="24"/>
        </w:rPr>
        <w:t xml:space="preserve">Статья 21. Начало арбитража</w:t>
      </w:r>
    </w:p>
    <w:p>
      <w:pPr>
        <w:pStyle w:val="0"/>
        <w:ind w:firstLine="540"/>
        <w:jc w:val="both"/>
      </w:pPr>
      <w:r>
        <w:rPr>
          <w:sz w:val="24"/>
        </w:rPr>
      </w:r>
    </w:p>
    <w:p>
      <w:pPr>
        <w:pStyle w:val="0"/>
        <w:ind w:firstLine="540"/>
        <w:jc w:val="both"/>
      </w:pPr>
      <w:r>
        <w:rPr>
          <w:sz w:val="24"/>
        </w:rPr>
        <w:t xml:space="preserve">(в ред. Федерального </w:t>
      </w:r>
      <w:hyperlink w:history="0" r:id="rId40"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p>
      <w:pPr>
        <w:pStyle w:val="0"/>
        <w:ind w:firstLine="540"/>
        <w:jc w:val="both"/>
      </w:pPr>
      <w:r>
        <w:rPr>
          <w:sz w:val="24"/>
        </w:rPr>
        <w:t xml:space="preserve">Если стороны не договорились об ином, арбитраж в отношении конкретного спора считается начавшимся в день, когда исковое заявление получено ответчиком.</w:t>
      </w:r>
    </w:p>
    <w:p>
      <w:pPr>
        <w:pStyle w:val="0"/>
      </w:pPr>
      <w:r>
        <w:rPr>
          <w:sz w:val="24"/>
        </w:rPr>
      </w:r>
    </w:p>
    <w:p>
      <w:pPr>
        <w:pStyle w:val="2"/>
        <w:outlineLvl w:val="2"/>
        <w:ind w:firstLine="540"/>
        <w:jc w:val="both"/>
      </w:pPr>
      <w:r>
        <w:rPr>
          <w:sz w:val="24"/>
        </w:rPr>
        <w:t xml:space="preserve">Статья 22. Язык</w:t>
      </w:r>
    </w:p>
    <w:p>
      <w:pPr>
        <w:pStyle w:val="0"/>
      </w:pPr>
      <w:r>
        <w:rPr>
          <w:sz w:val="24"/>
        </w:rPr>
      </w:r>
    </w:p>
    <w:p>
      <w:pPr>
        <w:pStyle w:val="0"/>
        <w:ind w:firstLine="540"/>
        <w:jc w:val="both"/>
      </w:pPr>
      <w:r>
        <w:rPr>
          <w:sz w:val="24"/>
        </w:rPr>
        <w:t xml:space="preserve">1. Стороны могут по своему усмотрению договориться о языке или языках, которые будут использоваться в ходе арбитражного разбирательства. В отсутствие такой договоренности третейский суд определяет язык или языки, которые должны использоваться при разбирательстве. Такого рода договоренность или определение, если в них не оговорено иное, относятся к любому письменному заявлению стороны, любому слушанию дела и любому арбитражному решению, постановлению или иному сообщению третейского суда.</w:t>
      </w:r>
    </w:p>
    <w:p>
      <w:pPr>
        <w:pStyle w:val="0"/>
        <w:spacing w:before="240" w:lineRule="auto"/>
        <w:ind w:firstLine="540"/>
        <w:jc w:val="both"/>
      </w:pPr>
      <w:r>
        <w:rPr>
          <w:sz w:val="24"/>
        </w:rPr>
        <w:t xml:space="preserve">2. Третейский суд может распорядиться о том, чтобы любые письменные доказательства сопровождались переводом на язык или языки, о которых договорились стороны или которые определены третейским судом.</w:t>
      </w:r>
    </w:p>
    <w:p>
      <w:pPr>
        <w:pStyle w:val="0"/>
        <w:jc w:val="both"/>
      </w:pPr>
      <w:r>
        <w:rPr>
          <w:sz w:val="24"/>
        </w:rPr>
        <w:t xml:space="preserve">(в ред. Федерального </w:t>
      </w:r>
      <w:hyperlink w:history="0" r:id="rId41"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pPr>
      <w:r>
        <w:rPr>
          <w:sz w:val="24"/>
        </w:rPr>
      </w:r>
    </w:p>
    <w:p>
      <w:pPr>
        <w:pStyle w:val="2"/>
        <w:outlineLvl w:val="2"/>
        <w:ind w:firstLine="540"/>
        <w:jc w:val="both"/>
      </w:pPr>
      <w:r>
        <w:rPr>
          <w:sz w:val="24"/>
        </w:rPr>
        <w:t xml:space="preserve">Статья 23. Исковое заявление и возражения по иску</w:t>
      </w:r>
    </w:p>
    <w:p>
      <w:pPr>
        <w:pStyle w:val="0"/>
      </w:pPr>
      <w:r>
        <w:rPr>
          <w:sz w:val="24"/>
        </w:rPr>
      </w:r>
    </w:p>
    <w:bookmarkStart w:id="203" w:name="P203"/>
    <w:bookmarkEnd w:id="203"/>
    <w:p>
      <w:pPr>
        <w:pStyle w:val="0"/>
        <w:ind w:firstLine="540"/>
        <w:jc w:val="both"/>
      </w:pPr>
      <w:r>
        <w:rPr>
          <w:sz w:val="24"/>
        </w:rPr>
        <w:t xml:space="preserve">1. В течение срока, согласованного сторонами или определенного третейским судом, истец должен заявить об обстоятельствах, подтверждающих его исковые требования, о спорных вопросах и о требуемом удовлетворении, а ответчик должен заявить свои возражения по этим пунктам, если только стороны не договорились об ином в отношении необходимого содержания таких заявлений. Стороны могут представить вместе со своими заявлениями все документы, которые они считают относящимися к делу, или могут сделать ссылку на документы или другие доказательства, которые они представят в дальнейшем.</w:t>
      </w:r>
    </w:p>
    <w:p>
      <w:pPr>
        <w:pStyle w:val="0"/>
        <w:jc w:val="both"/>
      </w:pPr>
      <w:r>
        <w:rPr>
          <w:sz w:val="24"/>
        </w:rPr>
        <w:t xml:space="preserve">(в ред. Федерального </w:t>
      </w:r>
      <w:hyperlink w:history="0" r:id="rId42"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spacing w:before="240" w:lineRule="auto"/>
        <w:ind w:firstLine="540"/>
        <w:jc w:val="both"/>
      </w:pPr>
      <w:r>
        <w:rPr>
          <w:sz w:val="24"/>
        </w:rPr>
        <w:t xml:space="preserve">2. Если стороны не договорились об ином, в ходе арбитражного разбирательства любая сторона может изменить или дополнить свои исковые требования или возражения по иску, если только третейский суд не признает нецелесообразным разрешить такое изменение с учетом допущенной задержки.</w:t>
      </w:r>
    </w:p>
    <w:p>
      <w:pPr>
        <w:pStyle w:val="0"/>
      </w:pPr>
      <w:r>
        <w:rPr>
          <w:sz w:val="24"/>
        </w:rPr>
      </w:r>
    </w:p>
    <w:p>
      <w:pPr>
        <w:pStyle w:val="2"/>
        <w:outlineLvl w:val="2"/>
        <w:ind w:firstLine="540"/>
        <w:jc w:val="both"/>
      </w:pPr>
      <w:r>
        <w:rPr>
          <w:sz w:val="24"/>
        </w:rPr>
        <w:t xml:space="preserve">Статья 24. Слушание и разбирательство по документам</w:t>
      </w:r>
    </w:p>
    <w:p>
      <w:pPr>
        <w:pStyle w:val="0"/>
      </w:pPr>
      <w:r>
        <w:rPr>
          <w:sz w:val="24"/>
        </w:rPr>
      </w:r>
    </w:p>
    <w:p>
      <w:pPr>
        <w:pStyle w:val="0"/>
        <w:ind w:firstLine="540"/>
        <w:jc w:val="both"/>
      </w:pPr>
      <w:r>
        <w:rPr>
          <w:sz w:val="24"/>
        </w:rPr>
        <w:t xml:space="preserve">1. При условии соблюдения любого иного соглашения сторон третейский суд принимает решение о том, проводить ли устное слушание дела для представления доказательств или для устных прений либо осуществлять разбирательство только на основе документов и других материалов. Однако, кроме того случая, когда стороны договорились не проводить устного слушания, третейский суд должен провести такое слушание на сообразной стадии арбитражного разбирательства, если об этом просит любая из сторон.</w:t>
      </w:r>
    </w:p>
    <w:p>
      <w:pPr>
        <w:pStyle w:val="0"/>
        <w:spacing w:before="240" w:lineRule="auto"/>
        <w:ind w:firstLine="540"/>
        <w:jc w:val="both"/>
      </w:pPr>
      <w:r>
        <w:rPr>
          <w:sz w:val="24"/>
        </w:rPr>
        <w:t xml:space="preserve">2. Сторонам достаточно заблаговременно должно быть направлено уведомление о любом слушании и о любом заседании третейского суда, проводимом в целях осмотра товаров, другого имущества или документов.</w:t>
      </w:r>
    </w:p>
    <w:p>
      <w:pPr>
        <w:pStyle w:val="0"/>
        <w:spacing w:before="240" w:lineRule="auto"/>
        <w:ind w:firstLine="540"/>
        <w:jc w:val="both"/>
      </w:pPr>
      <w:r>
        <w:rPr>
          <w:sz w:val="24"/>
        </w:rPr>
        <w:t xml:space="preserve">3. Все заявления, документы или другая информация, представляемые одной из сторон третейскому суду, должны быть переданы другой стороне. Сторонам должны быть переданы любые заключения экспертов или другие документы, имеющие доказательственное значение, на которых третейский суд может основываться при вынесении своего решения.</w:t>
      </w:r>
    </w:p>
    <w:p>
      <w:pPr>
        <w:pStyle w:val="0"/>
      </w:pPr>
      <w:r>
        <w:rPr>
          <w:sz w:val="24"/>
        </w:rPr>
      </w:r>
    </w:p>
    <w:p>
      <w:pPr>
        <w:pStyle w:val="2"/>
        <w:outlineLvl w:val="2"/>
        <w:ind w:firstLine="540"/>
        <w:jc w:val="both"/>
      </w:pPr>
      <w:r>
        <w:rPr>
          <w:sz w:val="24"/>
        </w:rPr>
        <w:t xml:space="preserve">Статья 25. Непредоставление документов или неявка стороны</w:t>
      </w:r>
    </w:p>
    <w:p>
      <w:pPr>
        <w:pStyle w:val="0"/>
      </w:pPr>
      <w:r>
        <w:rPr>
          <w:sz w:val="24"/>
        </w:rPr>
      </w:r>
    </w:p>
    <w:bookmarkStart w:id="215" w:name="P215"/>
    <w:bookmarkEnd w:id="215"/>
    <w:p>
      <w:pPr>
        <w:pStyle w:val="0"/>
        <w:ind w:firstLine="540"/>
        <w:jc w:val="both"/>
      </w:pPr>
      <w:r>
        <w:rPr>
          <w:sz w:val="24"/>
        </w:rPr>
        <w:t xml:space="preserve">Если стороны не договорились об ином, в тех случаях, когда без указания уважительной причины:</w:t>
      </w:r>
    </w:p>
    <w:p>
      <w:pPr>
        <w:pStyle w:val="0"/>
        <w:spacing w:before="240" w:lineRule="auto"/>
        <w:ind w:firstLine="540"/>
        <w:jc w:val="both"/>
      </w:pPr>
      <w:r>
        <w:rPr>
          <w:sz w:val="24"/>
        </w:rPr>
        <w:t xml:space="preserve">истец не представляет свое исковое заявление, как это требуется в соответствии с </w:t>
      </w:r>
      <w:hyperlink w:history="0" w:anchor="P203" w:tooltip="1. В течение срока, согласованного сторонами или определенного третейским судом, истец должен заявить об обстоятельствах, подтверждающих его исковые требования, о спорных вопросах и о требуемом удовлетворении, а ответчик должен заявить свои возражения по этим пунктам, если только стороны не договорились об ином в отношении необходимого содержания таких заявлений. Стороны могут представить вместе со своими заявлениями все документы, которые они считают относящимися к делу, или могут сделать ссылку на доку...">
        <w:r>
          <w:rPr>
            <w:sz w:val="24"/>
            <w:color w:val="0000ff"/>
          </w:rPr>
          <w:t xml:space="preserve">пунктом 1 статьи 23</w:t>
        </w:r>
      </w:hyperlink>
      <w:r>
        <w:rPr>
          <w:sz w:val="24"/>
        </w:rPr>
        <w:t xml:space="preserve">, - третейский суд прекращает разбирательство;</w:t>
      </w:r>
    </w:p>
    <w:p>
      <w:pPr>
        <w:pStyle w:val="0"/>
        <w:spacing w:before="240" w:lineRule="auto"/>
        <w:ind w:firstLine="540"/>
        <w:jc w:val="both"/>
      </w:pPr>
      <w:r>
        <w:rPr>
          <w:sz w:val="24"/>
        </w:rPr>
        <w:t xml:space="preserve">ответчик не представляет своих возражений по иску, как это требуется в соответствии с </w:t>
      </w:r>
      <w:hyperlink w:history="0" w:anchor="P203" w:tooltip="1. В течение срока, согласованного сторонами или определенного третейским судом, истец должен заявить об обстоятельствах, подтверждающих его исковые требования, о спорных вопросах и о требуемом удовлетворении, а ответчик должен заявить свои возражения по этим пунктам, если только стороны не договорились об ином в отношении необходимого содержания таких заявлений. Стороны могут представить вместе со своими заявлениями все документы, которые они считают относящимися к делу, или могут сделать ссылку на доку...">
        <w:r>
          <w:rPr>
            <w:sz w:val="24"/>
            <w:color w:val="0000ff"/>
          </w:rPr>
          <w:t xml:space="preserve">пунктом 1 статьи 23</w:t>
        </w:r>
      </w:hyperlink>
      <w:r>
        <w:rPr>
          <w:sz w:val="24"/>
        </w:rPr>
        <w:t xml:space="preserve">, - третейский суд продолжает разбирательство, не рассматривая такое непредставление само по себе как признание утверждений истца;</w:t>
      </w:r>
    </w:p>
    <w:p>
      <w:pPr>
        <w:pStyle w:val="0"/>
        <w:spacing w:before="240" w:lineRule="auto"/>
        <w:ind w:firstLine="540"/>
        <w:jc w:val="both"/>
      </w:pPr>
      <w:r>
        <w:rPr>
          <w:sz w:val="24"/>
        </w:rPr>
        <w:t xml:space="preserve">любая сторона не является на слушание или не представляет документальные доказательства, - третейский суд может продолжить разбирательство и вынести решение на основе имеющихся у него доказательств.</w:t>
      </w:r>
    </w:p>
    <w:p>
      <w:pPr>
        <w:pStyle w:val="0"/>
      </w:pPr>
      <w:r>
        <w:rPr>
          <w:sz w:val="24"/>
        </w:rPr>
      </w:r>
    </w:p>
    <w:p>
      <w:pPr>
        <w:pStyle w:val="2"/>
        <w:outlineLvl w:val="2"/>
        <w:ind w:firstLine="540"/>
        <w:jc w:val="both"/>
      </w:pPr>
      <w:r>
        <w:rPr>
          <w:sz w:val="24"/>
        </w:rPr>
        <w:t xml:space="preserve">Статья 26. Эксперт, назначенный третейским судом</w:t>
      </w:r>
    </w:p>
    <w:p>
      <w:pPr>
        <w:pStyle w:val="0"/>
      </w:pPr>
      <w:r>
        <w:rPr>
          <w:sz w:val="24"/>
        </w:rPr>
      </w:r>
    </w:p>
    <w:p>
      <w:pPr>
        <w:pStyle w:val="0"/>
        <w:ind w:firstLine="540"/>
        <w:jc w:val="both"/>
      </w:pPr>
      <w:r>
        <w:rPr>
          <w:sz w:val="24"/>
        </w:rPr>
        <w:t xml:space="preserve">1. Если стороны не договорились об ином, третейский суд может:</w:t>
      </w:r>
    </w:p>
    <w:p>
      <w:pPr>
        <w:pStyle w:val="0"/>
        <w:spacing w:before="240" w:lineRule="auto"/>
        <w:ind w:firstLine="540"/>
        <w:jc w:val="both"/>
      </w:pPr>
      <w:r>
        <w:rPr>
          <w:sz w:val="24"/>
        </w:rPr>
        <w:t xml:space="preserve">назначить одного или нескольких экспертов для представления ему доклада по конкретным вопросам, которые определяются третейским судом;</w:t>
      </w:r>
    </w:p>
    <w:p>
      <w:pPr>
        <w:pStyle w:val="0"/>
        <w:spacing w:before="240" w:lineRule="auto"/>
        <w:ind w:firstLine="540"/>
        <w:jc w:val="both"/>
      </w:pPr>
      <w:r>
        <w:rPr>
          <w:sz w:val="24"/>
        </w:rPr>
        <w:t xml:space="preserve">потребовать от стороны предоставления эксперту любой относящейся к делу информации либо предъявления для осмотра, или предоставления возможности осмотра им относящихся к делу документов, товаров или другого имущества.</w:t>
      </w:r>
    </w:p>
    <w:p>
      <w:pPr>
        <w:pStyle w:val="0"/>
        <w:spacing w:before="240" w:lineRule="auto"/>
        <w:ind w:firstLine="540"/>
        <w:jc w:val="both"/>
      </w:pPr>
      <w:r>
        <w:rPr>
          <w:sz w:val="24"/>
        </w:rPr>
        <w:t xml:space="preserve">2. При отсутствии договоренности сторон об ином эксперт, если сторона просит об этом или если третейский суд считает это необходимым, должен после представления своего письменного или устного заключения принять участие в слушании, на котором сторонам предоставляется возможность задавать ему вопросы и представлять специалистов для дачи показаний по спорным вопросам.</w:t>
      </w:r>
    </w:p>
    <w:p>
      <w:pPr>
        <w:pStyle w:val="0"/>
      </w:pPr>
      <w:r>
        <w:rPr>
          <w:sz w:val="24"/>
        </w:rPr>
      </w:r>
    </w:p>
    <w:p>
      <w:pPr>
        <w:pStyle w:val="2"/>
        <w:outlineLvl w:val="2"/>
        <w:ind w:firstLine="540"/>
        <w:jc w:val="both"/>
      </w:pPr>
      <w:r>
        <w:rPr>
          <w:sz w:val="24"/>
        </w:rPr>
        <w:t xml:space="preserve">Статья 27. Содействие суда в получении доказательств</w:t>
      </w:r>
    </w:p>
    <w:p>
      <w:pPr>
        <w:pStyle w:val="0"/>
        <w:ind w:firstLine="540"/>
        <w:jc w:val="both"/>
      </w:pPr>
      <w:r>
        <w:rPr>
          <w:sz w:val="24"/>
        </w:rPr>
      </w:r>
    </w:p>
    <w:p>
      <w:pPr>
        <w:pStyle w:val="0"/>
        <w:ind w:firstLine="540"/>
        <w:jc w:val="both"/>
      </w:pPr>
      <w:r>
        <w:rPr>
          <w:sz w:val="24"/>
        </w:rPr>
        <w:t xml:space="preserve">(в ред. Федерального </w:t>
      </w:r>
      <w:hyperlink w:history="0" r:id="rId43"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p>
      <w:pPr>
        <w:pStyle w:val="0"/>
        <w:ind w:firstLine="540"/>
        <w:jc w:val="both"/>
      </w:pPr>
      <w:r>
        <w:rPr>
          <w:sz w:val="24"/>
        </w:rPr>
        <w:t xml:space="preserve">Третейский суд в рамках разбирательства, администрируемого постоянно действующим арбитражным учреждением, или сторона с согласия такого третейского суда может обратиться к компетентному суду с запросом об оказании содействия в получении доказательств. Компетентный суд может выполнить этот запрос в порядке, предусмотренном процессуальным законодательством Российской Федерации.</w:t>
      </w:r>
    </w:p>
    <w:p>
      <w:pPr>
        <w:pStyle w:val="0"/>
        <w:jc w:val="both"/>
      </w:pPr>
      <w:r>
        <w:rPr>
          <w:sz w:val="24"/>
        </w:rPr>
      </w:r>
    </w:p>
    <w:p>
      <w:pPr>
        <w:pStyle w:val="2"/>
        <w:outlineLvl w:val="1"/>
        <w:jc w:val="center"/>
      </w:pPr>
      <w:r>
        <w:rPr>
          <w:sz w:val="24"/>
        </w:rPr>
        <w:t xml:space="preserve">Раздел VI. ВЫНЕСЕНИЕ АРБИТРАЖНОГО РЕШЕНИЯ И ПРЕКРАЩЕНИЕ</w:t>
      </w:r>
    </w:p>
    <w:p>
      <w:pPr>
        <w:pStyle w:val="2"/>
        <w:jc w:val="center"/>
      </w:pPr>
      <w:r>
        <w:rPr>
          <w:sz w:val="24"/>
        </w:rPr>
        <w:t xml:space="preserve">РАЗБИРАТЕЛЬСТВА</w:t>
      </w:r>
    </w:p>
    <w:p>
      <w:pPr>
        <w:pStyle w:val="0"/>
      </w:pPr>
      <w:r>
        <w:rPr>
          <w:sz w:val="24"/>
        </w:rPr>
      </w:r>
    </w:p>
    <w:bookmarkStart w:id="236" w:name="P236"/>
    <w:bookmarkEnd w:id="236"/>
    <w:p>
      <w:pPr>
        <w:pStyle w:val="2"/>
        <w:outlineLvl w:val="2"/>
        <w:ind w:firstLine="540"/>
        <w:jc w:val="both"/>
      </w:pPr>
      <w:r>
        <w:rPr>
          <w:sz w:val="24"/>
        </w:rPr>
        <w:t xml:space="preserve">Статья 28. Нормы, применимые к существу спора</w:t>
      </w:r>
    </w:p>
    <w:p>
      <w:pPr>
        <w:pStyle w:val="0"/>
      </w:pPr>
      <w:r>
        <w:rPr>
          <w:sz w:val="24"/>
        </w:rPr>
      </w:r>
    </w:p>
    <w:p>
      <w:pPr>
        <w:pStyle w:val="0"/>
        <w:ind w:firstLine="540"/>
        <w:jc w:val="both"/>
      </w:pPr>
      <w:r>
        <w:rPr>
          <w:sz w:val="24"/>
        </w:rPr>
        <w:t xml:space="preserve">1. Третейский суд разрешает спор в соответствии с такими нормами права, которые стороны избрали в качестве применимых к существу спора. Любое указание на право или систему права какого-либо государства должно толковаться как непосредственно отсылающее к материальному праву этого государства, а не к его коллизионным нормам.</w:t>
      </w:r>
    </w:p>
    <w:p>
      <w:pPr>
        <w:pStyle w:val="0"/>
        <w:spacing w:before="240" w:lineRule="auto"/>
        <w:ind w:firstLine="540"/>
        <w:jc w:val="both"/>
      </w:pPr>
      <w:r>
        <w:rPr>
          <w:sz w:val="24"/>
        </w:rPr>
        <w:t xml:space="preserve">2. При отсутствии какого-либо указания сторон третейский суд применяет право, определенное в соответствии с коллизионными нормами, которые он считает применимыми.</w:t>
      </w:r>
    </w:p>
    <w:p>
      <w:pPr>
        <w:pStyle w:val="0"/>
        <w:spacing w:before="240" w:lineRule="auto"/>
        <w:ind w:firstLine="540"/>
        <w:jc w:val="both"/>
      </w:pPr>
      <w:r>
        <w:rPr>
          <w:sz w:val="24"/>
        </w:rPr>
        <w:t xml:space="preserve">3. Во всех случаях третейский суд принимает решение в соответствии с условиями договора и с учетом торговых обычаев, применимых к данной сделке.</w:t>
      </w:r>
    </w:p>
    <w:p>
      <w:pPr>
        <w:pStyle w:val="0"/>
      </w:pPr>
      <w:r>
        <w:rPr>
          <w:sz w:val="24"/>
        </w:rPr>
      </w:r>
    </w:p>
    <w:p>
      <w:pPr>
        <w:pStyle w:val="2"/>
        <w:outlineLvl w:val="2"/>
        <w:ind w:firstLine="540"/>
        <w:jc w:val="both"/>
      </w:pPr>
      <w:r>
        <w:rPr>
          <w:sz w:val="24"/>
        </w:rPr>
        <w:t xml:space="preserve">Статья 29. Вынесение решения коллегией арбитров</w:t>
      </w:r>
    </w:p>
    <w:p>
      <w:pPr>
        <w:pStyle w:val="0"/>
      </w:pPr>
      <w:r>
        <w:rPr>
          <w:sz w:val="24"/>
        </w:rPr>
      </w:r>
    </w:p>
    <w:p>
      <w:pPr>
        <w:pStyle w:val="0"/>
        <w:ind w:firstLine="540"/>
        <w:jc w:val="both"/>
      </w:pPr>
      <w:r>
        <w:rPr>
          <w:sz w:val="24"/>
        </w:rPr>
        <w:t xml:space="preserve">При арбитражном разбирательстве, осуществляемом коллегией арбитров, любое решение третейского суда, если стороны не договорились об ином, должно быть вынесено большинством арбитров. Однако вопросы процедуры могут разрешаться арбитром, являющимся председателем третейского суда, если он будет уполномочен на это сторонами или всеми другими арбитрами.</w:t>
      </w:r>
    </w:p>
    <w:p>
      <w:pPr>
        <w:pStyle w:val="0"/>
      </w:pPr>
      <w:r>
        <w:rPr>
          <w:sz w:val="24"/>
        </w:rPr>
      </w:r>
    </w:p>
    <w:p>
      <w:pPr>
        <w:pStyle w:val="2"/>
        <w:outlineLvl w:val="2"/>
        <w:ind w:firstLine="540"/>
        <w:jc w:val="both"/>
      </w:pPr>
      <w:r>
        <w:rPr>
          <w:sz w:val="24"/>
        </w:rPr>
        <w:t xml:space="preserve">Статья 30. Мировое соглашение</w:t>
      </w:r>
    </w:p>
    <w:p>
      <w:pPr>
        <w:pStyle w:val="0"/>
      </w:pPr>
      <w:r>
        <w:rPr>
          <w:sz w:val="24"/>
        </w:rPr>
      </w:r>
    </w:p>
    <w:p>
      <w:pPr>
        <w:pStyle w:val="0"/>
        <w:ind w:firstLine="540"/>
        <w:jc w:val="both"/>
      </w:pPr>
      <w:r>
        <w:rPr>
          <w:sz w:val="24"/>
        </w:rPr>
        <w:t xml:space="preserve">1. Если в ходе арбитражного разбирательства стороны урегулируют спор, третейский суд прекращает разбирательство и по просьбе сторон и при отсутствии возражений с его стороны фиксирует это урегулирование в виде арбитражного решения на согласованных условиях.</w:t>
      </w:r>
    </w:p>
    <w:p>
      <w:pPr>
        <w:pStyle w:val="0"/>
        <w:spacing w:before="240" w:lineRule="auto"/>
        <w:ind w:firstLine="540"/>
        <w:jc w:val="both"/>
      </w:pPr>
      <w:r>
        <w:rPr>
          <w:sz w:val="24"/>
        </w:rPr>
        <w:t xml:space="preserve">2. Арбитражное решение на согласованных условиях должно быть вынесено в соответствии с положениями </w:t>
      </w:r>
      <w:hyperlink w:history="0" w:anchor="P251" w:tooltip="Статья 31. Форма и содержание арбитражного решения">
        <w:r>
          <w:rPr>
            <w:sz w:val="24"/>
            <w:color w:val="0000ff"/>
          </w:rPr>
          <w:t xml:space="preserve">статьи 31</w:t>
        </w:r>
      </w:hyperlink>
      <w:r>
        <w:rPr>
          <w:sz w:val="24"/>
        </w:rPr>
        <w:t xml:space="preserve"> и должно содержать указание на то, что оно является арбитражным решением. Такое арбитражное решение имеет ту же силу и подлежит исполнению так же, как и любое другое арбитражное решение по существу спора.</w:t>
      </w:r>
    </w:p>
    <w:p>
      <w:pPr>
        <w:pStyle w:val="0"/>
      </w:pPr>
      <w:r>
        <w:rPr>
          <w:sz w:val="24"/>
        </w:rPr>
      </w:r>
    </w:p>
    <w:bookmarkStart w:id="251" w:name="P251"/>
    <w:bookmarkEnd w:id="251"/>
    <w:p>
      <w:pPr>
        <w:pStyle w:val="2"/>
        <w:outlineLvl w:val="2"/>
        <w:ind w:firstLine="540"/>
        <w:jc w:val="both"/>
      </w:pPr>
      <w:r>
        <w:rPr>
          <w:sz w:val="24"/>
        </w:rPr>
        <w:t xml:space="preserve">Статья 31. Форма и содержание арбитражного решения</w:t>
      </w:r>
    </w:p>
    <w:p>
      <w:pPr>
        <w:pStyle w:val="0"/>
      </w:pPr>
      <w:r>
        <w:rPr>
          <w:sz w:val="24"/>
        </w:rPr>
      </w:r>
    </w:p>
    <w:bookmarkStart w:id="253" w:name="P253"/>
    <w:bookmarkEnd w:id="253"/>
    <w:p>
      <w:pPr>
        <w:pStyle w:val="0"/>
        <w:ind w:firstLine="540"/>
        <w:jc w:val="both"/>
      </w:pPr>
      <w:r>
        <w:rPr>
          <w:sz w:val="24"/>
        </w:rPr>
        <w:t xml:space="preserve">1. Арбитражное решение должно быть вынесено в письменной форме и подписано единоличным арбитром или арбитрами. При арбитражном разбирательстве, осуществляемом коллегией арбитров, достаточно наличия подписей большинства членов третейского суда при условии указания причины отсутствия других подписей.</w:t>
      </w:r>
    </w:p>
    <w:p>
      <w:pPr>
        <w:pStyle w:val="0"/>
        <w:spacing w:before="240" w:lineRule="auto"/>
        <w:ind w:firstLine="540"/>
        <w:jc w:val="both"/>
      </w:pPr>
      <w:r>
        <w:rPr>
          <w:sz w:val="24"/>
        </w:rPr>
        <w:t xml:space="preserve">2. В арбитражном решении должны быть указаны мотивы, на которых оно основано, вывод об удовлетворении или отклонении исковых требований, сумма арбитражного сбора и расходы по делу, их распределение между сторонами.</w:t>
      </w:r>
    </w:p>
    <w:p>
      <w:pPr>
        <w:pStyle w:val="0"/>
        <w:spacing w:before="240" w:lineRule="auto"/>
        <w:ind w:firstLine="540"/>
        <w:jc w:val="both"/>
      </w:pPr>
      <w:r>
        <w:rPr>
          <w:sz w:val="24"/>
        </w:rPr>
        <w:t xml:space="preserve">3. В арбитражном решении должны быть указаны его дата и место арбитража, как оно определено в соответствии с </w:t>
      </w:r>
      <w:hyperlink w:history="0" w:anchor="P182" w:tooltip="Статья 20. Место арбитража">
        <w:r>
          <w:rPr>
            <w:sz w:val="24"/>
            <w:color w:val="0000ff"/>
          </w:rPr>
          <w:t xml:space="preserve">пунктом 1 статьи 20</w:t>
        </w:r>
      </w:hyperlink>
      <w:r>
        <w:rPr>
          <w:sz w:val="24"/>
        </w:rPr>
        <w:t xml:space="preserve">. Арбитражное решение считается вынесенным в этом месте.</w:t>
      </w:r>
    </w:p>
    <w:p>
      <w:pPr>
        <w:pStyle w:val="0"/>
        <w:spacing w:before="240" w:lineRule="auto"/>
        <w:ind w:firstLine="540"/>
        <w:jc w:val="both"/>
      </w:pPr>
      <w:r>
        <w:rPr>
          <w:sz w:val="24"/>
        </w:rPr>
        <w:t xml:space="preserve">4. После вынесения арбитражного решения каждой стороне должен быть передан его экземпляр, подписанный арбитрами в соответствии с </w:t>
      </w:r>
      <w:hyperlink w:history="0" w:anchor="P253" w:tooltip="1. Арбитражное решение должно быть вынесено в письменной форме и подписано единоличным арбитром или арбитрами. При арбитражном разбирательстве, осуществляемом коллегией арбитров, достаточно наличия подписей большинства членов третейского суда при условии указания причины отсутствия других подписей.">
        <w:r>
          <w:rPr>
            <w:sz w:val="24"/>
            <w:color w:val="0000ff"/>
          </w:rPr>
          <w:t xml:space="preserve">пунктом 1</w:t>
        </w:r>
      </w:hyperlink>
      <w:r>
        <w:rPr>
          <w:sz w:val="24"/>
        </w:rPr>
        <w:t xml:space="preserve"> настоящей статьи.</w:t>
      </w:r>
    </w:p>
    <w:p>
      <w:pPr>
        <w:pStyle w:val="0"/>
        <w:jc w:val="both"/>
      </w:pPr>
      <w:r>
        <w:rPr>
          <w:sz w:val="24"/>
        </w:rPr>
        <w:t xml:space="preserve">(п. 4 в ред. Федерального </w:t>
      </w:r>
      <w:hyperlink w:history="0" r:id="rId44"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pPr>
      <w:r>
        <w:rPr>
          <w:sz w:val="24"/>
        </w:rPr>
      </w:r>
    </w:p>
    <w:p>
      <w:pPr>
        <w:pStyle w:val="2"/>
        <w:outlineLvl w:val="2"/>
        <w:ind w:firstLine="540"/>
        <w:jc w:val="both"/>
      </w:pPr>
      <w:r>
        <w:rPr>
          <w:sz w:val="24"/>
        </w:rPr>
        <w:t xml:space="preserve">Статья 32. Прекращение арбитражного разбирательства</w:t>
      </w:r>
    </w:p>
    <w:p>
      <w:pPr>
        <w:pStyle w:val="0"/>
      </w:pPr>
      <w:r>
        <w:rPr>
          <w:sz w:val="24"/>
        </w:rPr>
      </w:r>
    </w:p>
    <w:p>
      <w:pPr>
        <w:pStyle w:val="0"/>
        <w:ind w:firstLine="540"/>
        <w:jc w:val="both"/>
      </w:pPr>
      <w:r>
        <w:rPr>
          <w:sz w:val="24"/>
        </w:rPr>
        <w:t xml:space="preserve">1. Арбитраж прекращается решением или постановлением третейского суда, вынесенным в соответствии с </w:t>
      </w:r>
      <w:hyperlink w:history="0" w:anchor="P263" w:tooltip="2. Третейский суд выносит постановление о прекращении арбитражного разбирательства, когда:">
        <w:r>
          <w:rPr>
            <w:sz w:val="24"/>
            <w:color w:val="0000ff"/>
          </w:rPr>
          <w:t xml:space="preserve">пунктом 2</w:t>
        </w:r>
      </w:hyperlink>
      <w:r>
        <w:rPr>
          <w:sz w:val="24"/>
        </w:rPr>
        <w:t xml:space="preserve"> настоящей статьи, а также прекращается автоматически в случаях, предусмотренных </w:t>
      </w:r>
      <w:hyperlink w:history="0" w:anchor="P114" w:tooltip="3. В отсутствие соглашения, предусмотренного пунктом 2 настоящей статьи:">
        <w:r>
          <w:rPr>
            <w:sz w:val="24"/>
            <w:color w:val="0000ff"/>
          </w:rPr>
          <w:t xml:space="preserve">пунктами 3</w:t>
        </w:r>
      </w:hyperlink>
      <w:r>
        <w:rPr>
          <w:sz w:val="24"/>
        </w:rPr>
        <w:t xml:space="preserve"> и </w:t>
      </w:r>
      <w:hyperlink w:history="0" w:anchor="P117" w:tooltip="4. Любая сторона может просить компетентный суд принять необходимые меры с учетом согласованной сторонами процедуры избрания (назначения) арбитров при условии, что соглашение о такой процедуре избрания (назначения) не предусматривает иных способов обеспечения назначения, если при процедуре избрания (назначения) арбитров, согласованной сторонами:">
        <w:r>
          <w:rPr>
            <w:sz w:val="24"/>
            <w:color w:val="0000ff"/>
          </w:rPr>
          <w:t xml:space="preserve">4 статьи 11</w:t>
        </w:r>
      </w:hyperlink>
      <w:r>
        <w:rPr>
          <w:sz w:val="24"/>
        </w:rPr>
        <w:t xml:space="preserve">.</w:t>
      </w:r>
    </w:p>
    <w:p>
      <w:pPr>
        <w:pStyle w:val="0"/>
        <w:jc w:val="both"/>
      </w:pPr>
      <w:r>
        <w:rPr>
          <w:sz w:val="24"/>
        </w:rPr>
        <w:t xml:space="preserve">(п. 1 в ред. Федерального </w:t>
      </w:r>
      <w:hyperlink w:history="0" r:id="rId45"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bookmarkStart w:id="263" w:name="P263"/>
    <w:bookmarkEnd w:id="263"/>
    <w:p>
      <w:pPr>
        <w:pStyle w:val="0"/>
        <w:spacing w:before="240" w:lineRule="auto"/>
        <w:ind w:firstLine="540"/>
        <w:jc w:val="both"/>
      </w:pPr>
      <w:r>
        <w:rPr>
          <w:sz w:val="24"/>
        </w:rPr>
        <w:t xml:space="preserve">2. Третейский суд выносит постановление о прекращении арбитражного разбирательства, когда:</w:t>
      </w:r>
    </w:p>
    <w:p>
      <w:pPr>
        <w:pStyle w:val="0"/>
        <w:spacing w:before="240" w:lineRule="auto"/>
        <w:ind w:firstLine="540"/>
        <w:jc w:val="both"/>
      </w:pPr>
      <w:r>
        <w:rPr>
          <w:sz w:val="24"/>
        </w:rPr>
        <w:t xml:space="preserve">истец отказывается от своего требования, если только ответчик не выдвинет возражений против прекращения разбирательства и третейский суд не признает законный интерес ответчика в окончательном урегулировании спора;</w:t>
      </w:r>
    </w:p>
    <w:p>
      <w:pPr>
        <w:pStyle w:val="0"/>
        <w:spacing w:before="240" w:lineRule="auto"/>
        <w:ind w:firstLine="540"/>
        <w:jc w:val="both"/>
      </w:pPr>
      <w:r>
        <w:rPr>
          <w:sz w:val="24"/>
        </w:rPr>
        <w:t xml:space="preserve">стороны договариваются о прекращении разбирательства;</w:t>
      </w:r>
    </w:p>
    <w:p>
      <w:pPr>
        <w:pStyle w:val="0"/>
        <w:spacing w:before="240" w:lineRule="auto"/>
        <w:ind w:firstLine="540"/>
        <w:jc w:val="both"/>
      </w:pPr>
      <w:r>
        <w:rPr>
          <w:sz w:val="24"/>
        </w:rPr>
        <w:t xml:space="preserve">третейский суд находит, что продолжение разбирательства стало по каким-либо причинам ненужным или невозможным.</w:t>
      </w:r>
    </w:p>
    <w:p>
      <w:pPr>
        <w:pStyle w:val="0"/>
        <w:spacing w:before="240" w:lineRule="auto"/>
        <w:ind w:firstLine="540"/>
        <w:jc w:val="both"/>
      </w:pPr>
      <w:r>
        <w:rPr>
          <w:sz w:val="24"/>
        </w:rPr>
        <w:t xml:space="preserve">3. Мандат третейского суда прекращается одновременно с прекращением арбитражного разбирательства, без ущерба, однако, для положений </w:t>
      </w:r>
      <w:hyperlink w:history="0" w:anchor="P271" w:tooltip="Статья 33. Исправление и толкование решения. Дополнительное решение">
        <w:r>
          <w:rPr>
            <w:sz w:val="24"/>
            <w:color w:val="0000ff"/>
          </w:rPr>
          <w:t xml:space="preserve">статьи 33</w:t>
        </w:r>
      </w:hyperlink>
      <w:r>
        <w:rPr>
          <w:sz w:val="24"/>
        </w:rPr>
        <w:t xml:space="preserve"> и </w:t>
      </w:r>
      <w:hyperlink w:history="0" w:anchor="P289" w:tooltip="Статья 34. Заявление об отмене арбитражного решения как исключительное средство его оспаривания">
        <w:r>
          <w:rPr>
            <w:sz w:val="24"/>
            <w:color w:val="0000ff"/>
          </w:rPr>
          <w:t xml:space="preserve">пункта 4 статьи 34</w:t>
        </w:r>
      </w:hyperlink>
      <w:r>
        <w:rPr>
          <w:sz w:val="24"/>
        </w:rPr>
        <w:t xml:space="preserve">.</w:t>
      </w:r>
    </w:p>
    <w:p>
      <w:pPr>
        <w:pStyle w:val="0"/>
        <w:spacing w:before="240" w:lineRule="auto"/>
        <w:ind w:firstLine="540"/>
        <w:jc w:val="both"/>
      </w:pPr>
      <w:r>
        <w:rPr>
          <w:sz w:val="24"/>
        </w:rPr>
        <w:t xml:space="preserve">4. После вынесения постановления о прекращении арбитража каждой стороне должен быть передан его экземпляр, подписанный арбитрами в соответствии с </w:t>
      </w:r>
      <w:hyperlink w:history="0" w:anchor="P253" w:tooltip="1. Арбитражное решение должно быть вынесено в письменной форме и подписано единоличным арбитром или арбитрами. При арбитражном разбирательстве, осуществляемом коллегией арбитров, достаточно наличия подписей большинства членов третейского суда при условии указания причины отсутствия других подписей.">
        <w:r>
          <w:rPr>
            <w:sz w:val="24"/>
            <w:color w:val="0000ff"/>
          </w:rPr>
          <w:t xml:space="preserve">пунктом 1 статьи 31</w:t>
        </w:r>
      </w:hyperlink>
      <w:r>
        <w:rPr>
          <w:sz w:val="24"/>
        </w:rPr>
        <w:t xml:space="preserve">.</w:t>
      </w:r>
    </w:p>
    <w:p>
      <w:pPr>
        <w:pStyle w:val="0"/>
        <w:jc w:val="both"/>
      </w:pPr>
      <w:r>
        <w:rPr>
          <w:sz w:val="24"/>
        </w:rPr>
        <w:t xml:space="preserve">(п. 4 введен Федеральным </w:t>
      </w:r>
      <w:hyperlink w:history="0" r:id="rId46"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pPr>
      <w:r>
        <w:rPr>
          <w:sz w:val="24"/>
        </w:rPr>
      </w:r>
    </w:p>
    <w:bookmarkStart w:id="271" w:name="P271"/>
    <w:bookmarkEnd w:id="271"/>
    <w:p>
      <w:pPr>
        <w:pStyle w:val="2"/>
        <w:outlineLvl w:val="2"/>
        <w:ind w:firstLine="540"/>
        <w:jc w:val="both"/>
      </w:pPr>
      <w:r>
        <w:rPr>
          <w:sz w:val="24"/>
        </w:rPr>
        <w:t xml:space="preserve">Статья 33. Исправление и толкование решения. Дополнительное решение</w:t>
      </w:r>
    </w:p>
    <w:p>
      <w:pPr>
        <w:pStyle w:val="0"/>
      </w:pPr>
      <w:r>
        <w:rPr>
          <w:sz w:val="24"/>
        </w:rPr>
      </w:r>
    </w:p>
    <w:bookmarkStart w:id="273" w:name="P273"/>
    <w:bookmarkEnd w:id="273"/>
    <w:p>
      <w:pPr>
        <w:pStyle w:val="0"/>
        <w:ind w:firstLine="540"/>
        <w:jc w:val="both"/>
      </w:pPr>
      <w:r>
        <w:rPr>
          <w:sz w:val="24"/>
        </w:rPr>
        <w:t xml:space="preserve">1. В течение 30 дней по получении арбитражного решения, если сторонами не согласован иной срок:</w:t>
      </w:r>
    </w:p>
    <w:bookmarkStart w:id="274" w:name="P274"/>
    <w:bookmarkEnd w:id="274"/>
    <w:p>
      <w:pPr>
        <w:pStyle w:val="0"/>
        <w:spacing w:before="240" w:lineRule="auto"/>
        <w:ind w:firstLine="540"/>
        <w:jc w:val="both"/>
      </w:pPr>
      <w:r>
        <w:rPr>
          <w:sz w:val="24"/>
        </w:rPr>
        <w:t xml:space="preserve">любая из сторон, уведомив об этом другую сторону, может просить третейский суд исправить любые допущенные в решении ошибки в подсчетах, описки или опечатки либо иные ошибки аналогичного характера;</w:t>
      </w:r>
    </w:p>
    <w:p>
      <w:pPr>
        <w:pStyle w:val="0"/>
        <w:spacing w:before="240" w:lineRule="auto"/>
        <w:ind w:firstLine="540"/>
        <w:jc w:val="both"/>
      </w:pPr>
      <w:r>
        <w:rPr>
          <w:sz w:val="24"/>
        </w:rPr>
        <w:t xml:space="preserve">при наличии соответствующей договоренности между сторонами любая из сторон, уведомив об этом другую сторону, может просить третейский суд дать толкование какого-либо конкретного пункта или части решения.</w:t>
      </w:r>
    </w:p>
    <w:p>
      <w:pPr>
        <w:pStyle w:val="0"/>
        <w:spacing w:before="240" w:lineRule="auto"/>
        <w:ind w:firstLine="540"/>
        <w:jc w:val="both"/>
      </w:pPr>
      <w:r>
        <w:rPr>
          <w:sz w:val="24"/>
        </w:rPr>
        <w:t xml:space="preserve">Третейский суд, если он сочтет просьбу оправданной, должен в течение 30 дней по ее получении внести соответствующие исправления или дать толкование. Такое толкование становится составной частью арбитражного решения.</w:t>
      </w:r>
    </w:p>
    <w:p>
      <w:pPr>
        <w:pStyle w:val="0"/>
        <w:spacing w:before="240" w:lineRule="auto"/>
        <w:ind w:firstLine="540"/>
        <w:jc w:val="both"/>
      </w:pPr>
      <w:r>
        <w:rPr>
          <w:sz w:val="24"/>
        </w:rPr>
        <w:t xml:space="preserve">2. Третейский суд в течение 30 дней, считая с даты арбитражного решения, может по своей инициативе исправить любые ошибки, указанные в абзаце втором </w:t>
      </w:r>
      <w:hyperlink w:history="0" w:anchor="P274" w:tooltip="любая из сторон, уведомив об этом другую сторону, может просить третейский суд исправить любые допущенные в решении ошибки в подсчетах, описки или опечатки либо иные ошибки аналогичного характера;">
        <w:r>
          <w:rPr>
            <w:sz w:val="24"/>
            <w:color w:val="0000ff"/>
          </w:rPr>
          <w:t xml:space="preserve">пункта 1</w:t>
        </w:r>
      </w:hyperlink>
      <w:r>
        <w:rPr>
          <w:sz w:val="24"/>
        </w:rPr>
        <w:t xml:space="preserve"> настоящей статьи.</w:t>
      </w:r>
    </w:p>
    <w:bookmarkStart w:id="278" w:name="P278"/>
    <w:bookmarkEnd w:id="278"/>
    <w:p>
      <w:pPr>
        <w:pStyle w:val="0"/>
        <w:spacing w:before="240" w:lineRule="auto"/>
        <w:ind w:firstLine="540"/>
        <w:jc w:val="both"/>
      </w:pPr>
      <w:r>
        <w:rPr>
          <w:sz w:val="24"/>
        </w:rPr>
        <w:t xml:space="preserve">3. Если стороны не договорились об ином, любая из сторон, уведомив об этом другую сторону, может в течение 30 дней по получении арбитражного решения просить третейский суд вынести дополнительное решение в отношении требований, которые были заявлены в ходе арбитражного разбирательства, однако не были отражены в решении. Третейский суд, если он сочтет просьбу оправданной, должен в течение 60 дней по ее получении вынести дополнительное арбитражное решение.</w:t>
      </w:r>
    </w:p>
    <w:p>
      <w:pPr>
        <w:pStyle w:val="0"/>
        <w:spacing w:before="240" w:lineRule="auto"/>
        <w:ind w:firstLine="540"/>
        <w:jc w:val="both"/>
      </w:pPr>
      <w:r>
        <w:rPr>
          <w:sz w:val="24"/>
        </w:rPr>
        <w:t xml:space="preserve">4. Третейский суд в случае необходимости может продлить срок, в течение которого он должен исправить ошибки, дать толкование или вынести дополнительное арбитражное решение в соответствии с </w:t>
      </w:r>
      <w:hyperlink w:history="0" w:anchor="P273" w:tooltip="1. В течение 30 дней по получении арбитражного решения, если сторонами не согласован иной срок:">
        <w:r>
          <w:rPr>
            <w:sz w:val="24"/>
            <w:color w:val="0000ff"/>
          </w:rPr>
          <w:t xml:space="preserve">пунктом 1</w:t>
        </w:r>
      </w:hyperlink>
      <w:r>
        <w:rPr>
          <w:sz w:val="24"/>
        </w:rPr>
        <w:t xml:space="preserve"> или </w:t>
      </w:r>
      <w:hyperlink w:history="0" w:anchor="P278" w:tooltip="3. Если стороны не договорились об ином, любая из сторон, уведомив об этом другую сторону, может в течение 30 дней по получении арбитражного решения просить третейский суд вынести дополнительное решение в отношении требований, которые были заявлены в ходе арбитражного разбирательства, однако не были отражены в решении. Третейский суд, если он сочтет просьбу оправданной, должен в течение 60 дней по ее получении вынести дополнительное арбитражное решение.">
        <w:r>
          <w:rPr>
            <w:sz w:val="24"/>
            <w:color w:val="0000ff"/>
          </w:rPr>
          <w:t xml:space="preserve">3</w:t>
        </w:r>
      </w:hyperlink>
      <w:r>
        <w:rPr>
          <w:sz w:val="24"/>
        </w:rPr>
        <w:t xml:space="preserve"> настоящей статьи.</w:t>
      </w:r>
    </w:p>
    <w:bookmarkStart w:id="280" w:name="P280"/>
    <w:bookmarkEnd w:id="280"/>
    <w:p>
      <w:pPr>
        <w:pStyle w:val="0"/>
        <w:spacing w:before="240" w:lineRule="auto"/>
        <w:ind w:firstLine="540"/>
        <w:jc w:val="both"/>
      </w:pPr>
      <w:r>
        <w:rPr>
          <w:sz w:val="24"/>
        </w:rPr>
        <w:t xml:space="preserve">5. В случае, если компетентный суд, рассматривающий заявление об отмене арбитражного решения в порядке, установленном </w:t>
      </w:r>
      <w:hyperlink w:history="0" w:anchor="P289" w:tooltip="Статья 34. Заявление об отмене арбитражного решения как исключительное средство его оспаривания">
        <w:r>
          <w:rPr>
            <w:sz w:val="24"/>
            <w:color w:val="0000ff"/>
          </w:rPr>
          <w:t xml:space="preserve">статьей 34</w:t>
        </w:r>
      </w:hyperlink>
      <w:r>
        <w:rPr>
          <w:sz w:val="24"/>
        </w:rPr>
        <w:t xml:space="preserve">, приостановит производство по делу об отмене, чтобы третейский суд возобновил арбитражное разбирательство и устранил основания для отмены арбитражного решения, третейский суд может возобновить третейское разбирательство по ходатайству любой стороны, поданному в течение срока приостановления дела об отмене.</w:t>
      </w:r>
    </w:p>
    <w:p>
      <w:pPr>
        <w:pStyle w:val="0"/>
        <w:jc w:val="both"/>
      </w:pPr>
      <w:r>
        <w:rPr>
          <w:sz w:val="24"/>
        </w:rPr>
        <w:t xml:space="preserve">(п. 5 в ред. Федерального </w:t>
      </w:r>
      <w:hyperlink w:history="0" r:id="rId47"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spacing w:before="240" w:lineRule="auto"/>
        <w:ind w:firstLine="540"/>
        <w:jc w:val="both"/>
      </w:pPr>
      <w:r>
        <w:rPr>
          <w:sz w:val="24"/>
        </w:rPr>
        <w:t xml:space="preserve">6. Положения </w:t>
      </w:r>
      <w:hyperlink w:history="0" w:anchor="P251" w:tooltip="Статья 31. Форма и содержание арбитражного решения">
        <w:r>
          <w:rPr>
            <w:sz w:val="24"/>
            <w:color w:val="0000ff"/>
          </w:rPr>
          <w:t xml:space="preserve">статьи 31</w:t>
        </w:r>
      </w:hyperlink>
      <w:r>
        <w:rPr>
          <w:sz w:val="24"/>
        </w:rPr>
        <w:t xml:space="preserve"> должны применяться в отношении исправления либо разъяснения арбитражного решения или в отношении дополнительного арбитражного решения, а также арбитражного решения, принятого в порядке, установленном </w:t>
      </w:r>
      <w:hyperlink w:history="0" w:anchor="P280" w:tooltip="5. В случае, если компетентный суд, рассматривающий заявление об отмене арбитражного решения в порядке, установленном статьей 34, приостановит производство по делу об отмене, чтобы третейский суд возобновил арбитражное разбирательство и устранил основания для отмены арбитражного решения, третейский суд может возобновить третейское разбирательство по ходатайству любой стороны, поданному в течение срока приостановления дела об отмене.">
        <w:r>
          <w:rPr>
            <w:sz w:val="24"/>
            <w:color w:val="0000ff"/>
          </w:rPr>
          <w:t xml:space="preserve">пунктом 5</w:t>
        </w:r>
      </w:hyperlink>
      <w:r>
        <w:rPr>
          <w:sz w:val="24"/>
        </w:rPr>
        <w:t xml:space="preserve"> настоящей статьи.</w:t>
      </w:r>
    </w:p>
    <w:p>
      <w:pPr>
        <w:pStyle w:val="0"/>
        <w:jc w:val="both"/>
      </w:pPr>
      <w:r>
        <w:rPr>
          <w:sz w:val="24"/>
        </w:rPr>
        <w:t xml:space="preserve">(п. 6 введен Федеральным </w:t>
      </w:r>
      <w:hyperlink w:history="0" r:id="rId48"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pPr>
      <w:r>
        <w:rPr>
          <w:sz w:val="24"/>
        </w:rPr>
      </w:r>
    </w:p>
    <w:p>
      <w:pPr>
        <w:pStyle w:val="2"/>
        <w:outlineLvl w:val="1"/>
        <w:jc w:val="center"/>
      </w:pPr>
      <w:r>
        <w:rPr>
          <w:sz w:val="24"/>
        </w:rPr>
        <w:t xml:space="preserve">Раздел VII. ОСПАРИВАНИЕ АРБИТРАЖНОГО РЕШЕНИЯ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отношении международного коммерческого арбитража, начатого и не завершенного до 01.09.2016, в части регулирования третейского разбирательства ст. 34 </w:t>
            </w:r>
            <w:hyperlink w:history="0" r:id="rId49"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применяется</w:t>
              </w:r>
            </w:hyperlink>
            <w:r>
              <w:rPr>
                <w:sz w:val="24"/>
                <w:color w:val="392c69"/>
              </w:rPr>
              <w:t xml:space="preserve"> в ред. ФЗ от 29.12.2015 N 409-ФЗ.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9" w:name="P289"/>
    <w:bookmarkEnd w:id="289"/>
    <w:p>
      <w:pPr>
        <w:pStyle w:val="2"/>
        <w:spacing w:before="300" w:lineRule="auto"/>
        <w:outlineLvl w:val="2"/>
        <w:ind w:firstLine="540"/>
        <w:jc w:val="both"/>
      </w:pPr>
      <w:r>
        <w:rPr>
          <w:sz w:val="24"/>
        </w:rPr>
        <w:t xml:space="preserve">Статья 34. Заявление об отмене арбитражного решения как исключительное средство его оспаривания</w:t>
      </w:r>
    </w:p>
    <w:p>
      <w:pPr>
        <w:pStyle w:val="0"/>
        <w:ind w:firstLine="540"/>
        <w:jc w:val="both"/>
      </w:pPr>
      <w:r>
        <w:rPr>
          <w:sz w:val="24"/>
        </w:rPr>
      </w:r>
    </w:p>
    <w:p>
      <w:pPr>
        <w:pStyle w:val="0"/>
        <w:ind w:firstLine="540"/>
        <w:jc w:val="both"/>
      </w:pPr>
      <w:r>
        <w:rPr>
          <w:sz w:val="24"/>
        </w:rPr>
        <w:t xml:space="preserve">(в ред. Федерального </w:t>
      </w:r>
      <w:hyperlink w:history="0" r:id="rId50"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p>
      <w:pPr>
        <w:pStyle w:val="0"/>
        <w:ind w:firstLine="540"/>
        <w:jc w:val="both"/>
      </w:pPr>
      <w:r>
        <w:rPr>
          <w:sz w:val="24"/>
        </w:rPr>
        <w:t xml:space="preserve">1. Оспаривание в суде арбитражного решения может быть произведено только путем подачи заявления о его отмене в соответствии с </w:t>
      </w:r>
      <w:hyperlink w:history="0" w:anchor="P294" w:tooltip="2. Арбитражное решение может быть отменено компетентным судом в случае, если:">
        <w:r>
          <w:rPr>
            <w:sz w:val="24"/>
            <w:color w:val="0000ff"/>
          </w:rPr>
          <w:t xml:space="preserve">пунктами 2</w:t>
        </w:r>
      </w:hyperlink>
      <w:r>
        <w:rPr>
          <w:sz w:val="24"/>
        </w:rPr>
        <w:t xml:space="preserve"> и </w:t>
      </w:r>
      <w:hyperlink w:history="0" w:anchor="P303" w:tooltip="3. Заявление об отмене арбитражного решения не может быть подано по истечении трех месяцев со дня получения оспариваемого решения стороной, подающей это заявление, а в случае, если была подана просьба в соответствии со статьей 33, со дня вынесения третейским судом решения по этой просьбе.">
        <w:r>
          <w:rPr>
            <w:sz w:val="24"/>
            <w:color w:val="0000ff"/>
          </w:rPr>
          <w:t xml:space="preserve">3</w:t>
        </w:r>
      </w:hyperlink>
      <w:r>
        <w:rPr>
          <w:sz w:val="24"/>
        </w:rPr>
        <w:t xml:space="preserve"> настоящей статьи. В арбитражном соглашении, предусматривающем администрирование арбитража постоянно действующим арбитражным учреждением, стороны своим прямым соглашением могут предусмотреть, что арбитражное решение является окончательным. Окончательное арбитражное решение не подлежит отмене. Если в арбитражном соглашении не предусмотрено, что арбитражное решение является окончательным, такое решение может быть отменено судом по основаниям, указанным в </w:t>
      </w:r>
      <w:hyperlink w:history="0" w:anchor="P294" w:tooltip="2. Арбитражное решение может быть отменено компетентным судом в случае, если:">
        <w:r>
          <w:rPr>
            <w:sz w:val="24"/>
            <w:color w:val="0000ff"/>
          </w:rPr>
          <w:t xml:space="preserve">пункте 2</w:t>
        </w:r>
      </w:hyperlink>
      <w:r>
        <w:rPr>
          <w:sz w:val="24"/>
        </w:rPr>
        <w:t xml:space="preserve"> настоящей статьи; при этом такое решение может быть отменено по основаниям, установленным </w:t>
      </w:r>
      <w:hyperlink w:history="0" w:anchor="P300" w:tooltip="2) компетентный суд определит, что:">
        <w:r>
          <w:rPr>
            <w:sz w:val="24"/>
            <w:color w:val="0000ff"/>
          </w:rPr>
          <w:t xml:space="preserve">подпунктом 2 пункта 2</w:t>
        </w:r>
      </w:hyperlink>
      <w:r>
        <w:rPr>
          <w:sz w:val="24"/>
        </w:rPr>
        <w:t xml:space="preserve"> настоящей статьи, и в том случае, если сторона, подавшая заявление об отмене арбитражного решения, не ссылается на указанные основания.</w:t>
      </w:r>
    </w:p>
    <w:bookmarkStart w:id="294" w:name="P294"/>
    <w:bookmarkEnd w:id="294"/>
    <w:p>
      <w:pPr>
        <w:pStyle w:val="0"/>
        <w:spacing w:before="240" w:lineRule="auto"/>
        <w:ind w:firstLine="540"/>
        <w:jc w:val="both"/>
      </w:pPr>
      <w:r>
        <w:rPr>
          <w:sz w:val="24"/>
        </w:rPr>
        <w:t xml:space="preserve">2. Арбитражное решение может быть отменено компетентным судом в случае, если:</w:t>
      </w:r>
    </w:p>
    <w:bookmarkStart w:id="295" w:name="P295"/>
    <w:bookmarkEnd w:id="295"/>
    <w:p>
      <w:pPr>
        <w:pStyle w:val="0"/>
        <w:spacing w:before="240" w:lineRule="auto"/>
        <w:ind w:firstLine="540"/>
        <w:jc w:val="both"/>
      </w:pPr>
      <w:r>
        <w:rPr>
          <w:sz w:val="24"/>
        </w:rPr>
        <w:t xml:space="preserve">1) сторона, заявляющая ходатайство о его отмене, представит доказательства того, что:</w:t>
      </w:r>
    </w:p>
    <w:p>
      <w:pPr>
        <w:pStyle w:val="0"/>
        <w:spacing w:before="240" w:lineRule="auto"/>
        <w:ind w:firstLine="540"/>
        <w:jc w:val="both"/>
      </w:pPr>
      <w:r>
        <w:rPr>
          <w:sz w:val="24"/>
        </w:rPr>
        <w:t xml:space="preserve">одна из сторон арбитражного соглашения, указанного в </w:t>
      </w:r>
      <w:hyperlink w:history="0" w:anchor="P72" w:tooltip="Статья 7. Определение, форма и толкование арбитражного соглашения">
        <w:r>
          <w:rPr>
            <w:sz w:val="24"/>
            <w:color w:val="0000ff"/>
          </w:rPr>
          <w:t xml:space="preserve">статье 7</w:t>
        </w:r>
      </w:hyperlink>
      <w:r>
        <w:rPr>
          <w:sz w:val="24"/>
        </w:rPr>
        <w:t xml:space="preserve">, была в какой-то мере недееспособна или это соглашение недействительно по закону, которому стороны его подчинили, а при отсутствии такого указания - по закону Российской Федерации, или</w:t>
      </w:r>
    </w:p>
    <w:p>
      <w:pPr>
        <w:pStyle w:val="0"/>
        <w:spacing w:before="240" w:lineRule="auto"/>
        <w:ind w:firstLine="540"/>
        <w:jc w:val="both"/>
      </w:pPr>
      <w:r>
        <w:rPr>
          <w:sz w:val="24"/>
        </w:rPr>
        <w:t xml:space="preserve">она не была должным образом уведомлена о назначении арбитра или об арбитражном разбирательстве, в том числе о времени и месте заседания третейского суда, или по другим уважительным причинам не могла представить свои объяснения, или</w:t>
      </w:r>
    </w:p>
    <w:p>
      <w:pPr>
        <w:pStyle w:val="0"/>
        <w:spacing w:before="240" w:lineRule="auto"/>
        <w:ind w:firstLine="540"/>
        <w:jc w:val="both"/>
      </w:pPr>
      <w:r>
        <w:rPr>
          <w:sz w:val="24"/>
        </w:rPr>
        <w:t xml:space="preserve">арбитражное решение вынесено по спору, не предусмотренному арбитражным соглашением либо не подпадающему под его условия, или содержит постановления по вопросам, выходящим за пределы арбитражного соглашения. Если постановления по вопросам, охватываемым арбитражным соглашением, могут быть отделены от тех, которые не охватываются таким соглашением, может быть отменена только та часть арбитражного решения, которая содержит постановления по вопросам, не охватываемым арбитражным соглашением, или</w:t>
      </w:r>
    </w:p>
    <w:p>
      <w:pPr>
        <w:pStyle w:val="0"/>
        <w:spacing w:before="240" w:lineRule="auto"/>
        <w:ind w:firstLine="540"/>
        <w:jc w:val="both"/>
      </w:pPr>
      <w:r>
        <w:rPr>
          <w:sz w:val="24"/>
        </w:rPr>
        <w:t xml:space="preserve">состав третейского суда или арбитражная процедура не соответствовали соглашению сторон или федеральному закону;</w:t>
      </w:r>
    </w:p>
    <w:bookmarkStart w:id="300" w:name="P300"/>
    <w:bookmarkEnd w:id="300"/>
    <w:p>
      <w:pPr>
        <w:pStyle w:val="0"/>
        <w:spacing w:before="240" w:lineRule="auto"/>
        <w:ind w:firstLine="540"/>
        <w:jc w:val="both"/>
      </w:pPr>
      <w:r>
        <w:rPr>
          <w:sz w:val="24"/>
        </w:rPr>
        <w:t xml:space="preserve">2) компетентный суд определит, что:</w:t>
      </w:r>
    </w:p>
    <w:p>
      <w:pPr>
        <w:pStyle w:val="0"/>
        <w:spacing w:before="240" w:lineRule="auto"/>
        <w:ind w:firstLine="540"/>
        <w:jc w:val="both"/>
      </w:pPr>
      <w:r>
        <w:rPr>
          <w:sz w:val="24"/>
        </w:rPr>
        <w:t xml:space="preserve">объект спора не может быть предметом арбитражного разбирательства в соответствии с федеральным законом или</w:t>
      </w:r>
    </w:p>
    <w:p>
      <w:pPr>
        <w:pStyle w:val="0"/>
        <w:spacing w:before="240" w:lineRule="auto"/>
        <w:ind w:firstLine="540"/>
        <w:jc w:val="both"/>
      </w:pPr>
      <w:r>
        <w:rPr>
          <w:sz w:val="24"/>
        </w:rPr>
        <w:t xml:space="preserve">арбитражное решение противоречит публичному порядку Российской Федерации.</w:t>
      </w:r>
    </w:p>
    <w:bookmarkStart w:id="303" w:name="P303"/>
    <w:bookmarkEnd w:id="303"/>
    <w:p>
      <w:pPr>
        <w:pStyle w:val="0"/>
        <w:spacing w:before="240" w:lineRule="auto"/>
        <w:ind w:firstLine="540"/>
        <w:jc w:val="both"/>
      </w:pPr>
      <w:r>
        <w:rPr>
          <w:sz w:val="24"/>
        </w:rPr>
        <w:t xml:space="preserve">3. Заявление об отмене арбитражного решения не может быть подано по истечении трех месяцев со дня получения оспариваемого решения стороной, подающей это заявление, а в случае, если была подана просьба в соответствии со </w:t>
      </w:r>
      <w:hyperlink w:history="0" w:anchor="P271" w:tooltip="Статья 33. Исправление и толкование решения. Дополнительное решение">
        <w:r>
          <w:rPr>
            <w:sz w:val="24"/>
            <w:color w:val="0000ff"/>
          </w:rPr>
          <w:t xml:space="preserve">статьей 33</w:t>
        </w:r>
      </w:hyperlink>
      <w:r>
        <w:rPr>
          <w:sz w:val="24"/>
        </w:rPr>
        <w:t xml:space="preserve">, со дня вынесения третейским судом решения по этой просьбе.</w:t>
      </w:r>
    </w:p>
    <w:p>
      <w:pPr>
        <w:pStyle w:val="0"/>
        <w:spacing w:before="240" w:lineRule="auto"/>
        <w:ind w:firstLine="540"/>
        <w:jc w:val="both"/>
      </w:pPr>
      <w:r>
        <w:rPr>
          <w:sz w:val="24"/>
        </w:rPr>
        <w:t xml:space="preserve">4. Суд, в который подано заявление об отмене арбитражного решения по основаниям, предусмотренным </w:t>
      </w:r>
      <w:hyperlink w:history="0" w:anchor="P295" w:tooltip="1) сторона, заявляющая ходатайство о его отмене, представит доказательства того, что:">
        <w:r>
          <w:rPr>
            <w:sz w:val="24"/>
            <w:color w:val="0000ff"/>
          </w:rPr>
          <w:t xml:space="preserve">подпунктом 1 пункта 2</w:t>
        </w:r>
      </w:hyperlink>
      <w:r>
        <w:rPr>
          <w:sz w:val="24"/>
        </w:rPr>
        <w:t xml:space="preserve"> настоящей статьи, может, если сочтет это надлежащим и если об этом просит одна из сторон, приостановить на установленный им срок производство по этому вопросу, с тем чтобы предоставить третейскому суду возможность возобновить арбитраж или предпринять иные действия, которые, по мнению третейского суда, позволят устранить основания для отмены арбитражного решения.</w:t>
      </w:r>
    </w:p>
    <w:p>
      <w:pPr>
        <w:pStyle w:val="0"/>
      </w:pPr>
      <w:r>
        <w:rPr>
          <w:sz w:val="24"/>
        </w:rPr>
      </w:r>
    </w:p>
    <w:p>
      <w:pPr>
        <w:pStyle w:val="2"/>
        <w:outlineLvl w:val="1"/>
        <w:jc w:val="center"/>
      </w:pPr>
      <w:r>
        <w:rPr>
          <w:sz w:val="24"/>
        </w:rPr>
        <w:t xml:space="preserve">Раздел VIII. ПРИЗНАНИЕ И ПРИВЕДЕНИЕ В ИСПОЛНЕНИЕ</w:t>
      </w:r>
    </w:p>
    <w:p>
      <w:pPr>
        <w:pStyle w:val="2"/>
        <w:jc w:val="center"/>
      </w:pPr>
      <w:r>
        <w:rPr>
          <w:sz w:val="24"/>
        </w:rPr>
        <w:t xml:space="preserve">АРБИТРАЖНЫХ РЕШЕНИЙ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отношении международного коммерческого арбитража, начатого и не завершенного до 01.09.2016, в части регулирования третейского разбирательства ст. 35 </w:t>
            </w:r>
            <w:hyperlink w:history="0" r:id="rId51"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применяется</w:t>
              </w:r>
            </w:hyperlink>
            <w:r>
              <w:rPr>
                <w:sz w:val="24"/>
                <w:color w:val="392c69"/>
              </w:rPr>
              <w:t xml:space="preserve"> в ред. ФЗ от 29.12.2015 N 409-ФЗ.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1" w:name="P311"/>
    <w:bookmarkEnd w:id="311"/>
    <w:p>
      <w:pPr>
        <w:pStyle w:val="2"/>
        <w:spacing w:before="300" w:lineRule="auto"/>
        <w:outlineLvl w:val="2"/>
        <w:ind w:firstLine="540"/>
        <w:jc w:val="both"/>
      </w:pPr>
      <w:r>
        <w:rPr>
          <w:sz w:val="24"/>
        </w:rPr>
        <w:t xml:space="preserve">Статья 35. Признание и приведение в исполнение арбитражного решения</w:t>
      </w:r>
    </w:p>
    <w:p>
      <w:pPr>
        <w:pStyle w:val="0"/>
      </w:pPr>
      <w:r>
        <w:rPr>
          <w:sz w:val="24"/>
        </w:rPr>
      </w:r>
    </w:p>
    <w:p>
      <w:pPr>
        <w:pStyle w:val="0"/>
        <w:ind w:firstLine="540"/>
        <w:jc w:val="both"/>
      </w:pPr>
      <w:r>
        <w:rPr>
          <w:sz w:val="24"/>
        </w:rPr>
        <w:t xml:space="preserve">1. Арбитражное решение, независимо от того, в какой стране оно было вынесено, признается обязательным и при подаче в компетентный суд письменного ходатайства приводится в исполнение с учетом положений </w:t>
      </w:r>
      <w:hyperlink w:history="0" w:anchor="P311" w:tooltip="Статья 35. Признание и приведение в исполнение арбитражного решения">
        <w:r>
          <w:rPr>
            <w:sz w:val="24"/>
            <w:color w:val="0000ff"/>
          </w:rPr>
          <w:t xml:space="preserve">статей 35</w:t>
        </w:r>
      </w:hyperlink>
      <w:r>
        <w:rPr>
          <w:sz w:val="24"/>
        </w:rPr>
        <w:t xml:space="preserve"> и </w:t>
      </w:r>
      <w:hyperlink w:history="0" w:anchor="P322" w:tooltip="Статья 36. Основания для отказа в признании или приведении в исполнение арбитражного решения">
        <w:r>
          <w:rPr>
            <w:sz w:val="24"/>
            <w:color w:val="0000ff"/>
          </w:rPr>
          <w:t xml:space="preserve">36</w:t>
        </w:r>
      </w:hyperlink>
      <w:r>
        <w:rPr>
          <w:sz w:val="24"/>
        </w:rPr>
        <w:t xml:space="preserve">, а также положений процессуального законодательства Российской Федерации.</w:t>
      </w:r>
    </w:p>
    <w:p>
      <w:pPr>
        <w:pStyle w:val="0"/>
        <w:jc w:val="both"/>
      </w:pPr>
      <w:r>
        <w:rPr>
          <w:sz w:val="24"/>
        </w:rPr>
        <w:t xml:space="preserve">(в ред. Федерального </w:t>
      </w:r>
      <w:hyperlink w:history="0" r:id="rId52"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spacing w:before="240" w:lineRule="auto"/>
        <w:ind w:firstLine="540"/>
        <w:jc w:val="both"/>
      </w:pPr>
      <w:r>
        <w:rPr>
          <w:sz w:val="24"/>
        </w:rPr>
        <w:t xml:space="preserve">2. Сторона, основывающаяся на арбитражном решении или ходатайствующая о приведении его в исполнение, должна представить должным образом заверенную копию арбитражного решения, подписанного арбитрами, а также документы, подтверждающие заключение арбитражного соглашения. Если арбитражное решение или соглашение изложено на иностранном языке, сторона должна представить должным образом заверенный перевод этих документов на русский язык.</w:t>
      </w:r>
    </w:p>
    <w:p>
      <w:pPr>
        <w:pStyle w:val="0"/>
        <w:jc w:val="both"/>
      </w:pPr>
      <w:r>
        <w:rPr>
          <w:sz w:val="24"/>
        </w:rPr>
        <w:t xml:space="preserve">(в ред. Федерального </w:t>
      </w:r>
      <w:hyperlink w:history="0" r:id="rId53"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spacing w:before="240" w:lineRule="auto"/>
        <w:ind w:firstLine="540"/>
        <w:jc w:val="both"/>
      </w:pPr>
      <w:r>
        <w:rPr>
          <w:sz w:val="24"/>
        </w:rPr>
        <w:t xml:space="preserve">3. В случае вынесения за пределами Российской Федерации арбитражного решения, не требующего приведения в исполнение, сторона, против которой вынесено указанное решение, имеет право заявить возражения против признания указанного решения в Российской Федерации по основаниям и процедуре, которые установлены процессуальным законодательством Российской Федерации.</w:t>
      </w:r>
    </w:p>
    <w:p>
      <w:pPr>
        <w:pStyle w:val="0"/>
        <w:jc w:val="both"/>
      </w:pPr>
      <w:r>
        <w:rPr>
          <w:sz w:val="24"/>
        </w:rPr>
        <w:t xml:space="preserve">(п. 3 введен Федеральным </w:t>
      </w:r>
      <w:hyperlink w:history="0" r:id="rId54"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отношении международного коммерческого арбитража, начатого и не завершенного до 01.09.2016, в части регулирования третейского разбирательства ст. 36 </w:t>
            </w:r>
            <w:hyperlink w:history="0" r:id="rId55"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применяется</w:t>
              </w:r>
            </w:hyperlink>
            <w:r>
              <w:rPr>
                <w:sz w:val="24"/>
                <w:color w:val="392c69"/>
              </w:rPr>
              <w:t xml:space="preserve"> в ред. ФЗ от 29.12.2015 N 409-ФЗ.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 w:name="P322"/>
    <w:bookmarkEnd w:id="322"/>
    <w:p>
      <w:pPr>
        <w:pStyle w:val="2"/>
        <w:spacing w:before="300" w:lineRule="auto"/>
        <w:outlineLvl w:val="2"/>
        <w:ind w:firstLine="540"/>
        <w:jc w:val="both"/>
      </w:pPr>
      <w:r>
        <w:rPr>
          <w:sz w:val="24"/>
        </w:rPr>
        <w:t xml:space="preserve">Статья 36. Основания для отказа в признании или приведении в исполнение арбитражного решения</w:t>
      </w:r>
    </w:p>
    <w:p>
      <w:pPr>
        <w:pStyle w:val="0"/>
        <w:ind w:firstLine="540"/>
        <w:jc w:val="both"/>
      </w:pPr>
      <w:r>
        <w:rPr>
          <w:sz w:val="24"/>
        </w:rPr>
      </w:r>
    </w:p>
    <w:p>
      <w:pPr>
        <w:pStyle w:val="0"/>
        <w:ind w:firstLine="540"/>
        <w:jc w:val="both"/>
      </w:pPr>
      <w:r>
        <w:rPr>
          <w:sz w:val="24"/>
        </w:rPr>
        <w:t xml:space="preserve">(в ред. Федерального </w:t>
      </w:r>
      <w:hyperlink w:history="0" r:id="rId56"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p>
      <w:pPr>
        <w:pStyle w:val="0"/>
        <w:ind w:firstLine="540"/>
        <w:jc w:val="both"/>
      </w:pPr>
      <w:r>
        <w:rPr>
          <w:sz w:val="24"/>
        </w:rPr>
        <w:t xml:space="preserve">1. В признании или приведении в исполнение арбитражного решения независимо от того, в какой стране оно было вынесено, может быть отказано в одном из следующих случаев:</w:t>
      </w:r>
    </w:p>
    <w:p>
      <w:pPr>
        <w:pStyle w:val="0"/>
        <w:spacing w:before="240" w:lineRule="auto"/>
        <w:ind w:firstLine="540"/>
        <w:jc w:val="both"/>
      </w:pPr>
      <w:r>
        <w:rPr>
          <w:sz w:val="24"/>
        </w:rPr>
        <w:t xml:space="preserve">1) по просьбе стороны, против которой оно направлено, если эта сторона представит компетентному суду, в котором испрашивается признание или приведение в исполнение, доказательства того, что:</w:t>
      </w:r>
    </w:p>
    <w:p>
      <w:pPr>
        <w:pStyle w:val="0"/>
        <w:spacing w:before="240" w:lineRule="auto"/>
        <w:ind w:firstLine="540"/>
        <w:jc w:val="both"/>
      </w:pPr>
      <w:r>
        <w:rPr>
          <w:sz w:val="24"/>
        </w:rPr>
        <w:t xml:space="preserve">решение было вынесено на основании арбитражного соглашения, которое указано в </w:t>
      </w:r>
      <w:hyperlink w:history="0" w:anchor="P72" w:tooltip="Статья 7. Определение, форма и толкование арбитражного соглашения">
        <w:r>
          <w:rPr>
            <w:sz w:val="24"/>
            <w:color w:val="0000ff"/>
          </w:rPr>
          <w:t xml:space="preserve">статье 7</w:t>
        </w:r>
      </w:hyperlink>
      <w:r>
        <w:rPr>
          <w:sz w:val="24"/>
        </w:rPr>
        <w:t xml:space="preserve"> и одна из сторон которого была в какой-либо мере недееспособна, или</w:t>
      </w:r>
    </w:p>
    <w:p>
      <w:pPr>
        <w:pStyle w:val="0"/>
        <w:spacing w:before="240" w:lineRule="auto"/>
        <w:ind w:firstLine="540"/>
        <w:jc w:val="both"/>
      </w:pPr>
      <w:r>
        <w:rPr>
          <w:sz w:val="24"/>
        </w:rPr>
        <w:t xml:space="preserve">арбитражное соглашение недействительно по закону, которому стороны его подчинили, а при отсутствии такого указания - по закону страны, где решение было вынесено, или</w:t>
      </w:r>
    </w:p>
    <w:p>
      <w:pPr>
        <w:pStyle w:val="0"/>
        <w:spacing w:before="240" w:lineRule="auto"/>
        <w:ind w:firstLine="540"/>
        <w:jc w:val="both"/>
      </w:pPr>
      <w:r>
        <w:rPr>
          <w:sz w:val="24"/>
        </w:rPr>
        <w:t xml:space="preserve">сторона, против которой вынесено решение, не была должным образом уведомлена о назначении арбитра или об арбитражном разбирательстве, в том числе о времени и месте заседания третейского суда, или по другим уважительным причинам не могла представить свои объяснения, или</w:t>
      </w:r>
    </w:p>
    <w:p>
      <w:pPr>
        <w:pStyle w:val="0"/>
        <w:spacing w:before="240" w:lineRule="auto"/>
        <w:ind w:firstLine="540"/>
        <w:jc w:val="both"/>
      </w:pPr>
      <w:r>
        <w:rPr>
          <w:sz w:val="24"/>
        </w:rPr>
        <w:t xml:space="preserve">решение вынесено по спору, не предусмотренному арбитражным соглашением либо не подпадающему под его условия, или содержит постановления по вопросам, выходящим за пределы арбитражного соглашения. Если постановления по вопросам, охватываемым арбитражным соглашением, могут быть отделены от тех, которые не охватываются таким соглашением, та часть арбитражного решения, в которой содержатся постановления по вопросам, охватываемым арбитражным соглашением, может быть признана и приведена в исполнение, или</w:t>
      </w:r>
    </w:p>
    <w:p>
      <w:pPr>
        <w:pStyle w:val="0"/>
        <w:spacing w:before="240" w:lineRule="auto"/>
        <w:ind w:firstLine="540"/>
        <w:jc w:val="both"/>
      </w:pPr>
      <w:r>
        <w:rPr>
          <w:sz w:val="24"/>
        </w:rPr>
        <w:t xml:space="preserve">состав третейского суда либо арбитражная процедура не соответствовали соглашению сторон или закону той страны, где имело место третейское разбирательство, или</w:t>
      </w:r>
    </w:p>
    <w:bookmarkStart w:id="333" w:name="P333"/>
    <w:bookmarkEnd w:id="333"/>
    <w:p>
      <w:pPr>
        <w:pStyle w:val="0"/>
        <w:spacing w:before="240" w:lineRule="auto"/>
        <w:ind w:firstLine="540"/>
        <w:jc w:val="both"/>
      </w:pPr>
      <w:r>
        <w:rPr>
          <w:sz w:val="24"/>
        </w:rPr>
        <w:t xml:space="preserve">решение, принятое на территории иностранного государства, еще не стало обязательным для сторон третейского разбирательства либо было отменено или приостановлено исполнение компетентной властью страны, где оно было вынесено, или страны, закон которой применяется;</w:t>
      </w:r>
    </w:p>
    <w:bookmarkStart w:id="334" w:name="P334"/>
    <w:bookmarkEnd w:id="334"/>
    <w:p>
      <w:pPr>
        <w:pStyle w:val="0"/>
        <w:spacing w:before="240" w:lineRule="auto"/>
        <w:ind w:firstLine="540"/>
        <w:jc w:val="both"/>
      </w:pPr>
      <w:r>
        <w:rPr>
          <w:sz w:val="24"/>
        </w:rPr>
        <w:t xml:space="preserve">2) компетентный суд определит, что:</w:t>
      </w:r>
    </w:p>
    <w:p>
      <w:pPr>
        <w:pStyle w:val="0"/>
        <w:spacing w:before="240" w:lineRule="auto"/>
        <w:ind w:firstLine="540"/>
        <w:jc w:val="both"/>
      </w:pPr>
      <w:r>
        <w:rPr>
          <w:sz w:val="24"/>
        </w:rPr>
        <w:t xml:space="preserve">объект спора не может быть предметом арбитражного разбирательства в соответствии с федеральным законом или</w:t>
      </w:r>
    </w:p>
    <w:p>
      <w:pPr>
        <w:pStyle w:val="0"/>
        <w:spacing w:before="240" w:lineRule="auto"/>
        <w:ind w:firstLine="540"/>
        <w:jc w:val="both"/>
      </w:pPr>
      <w:r>
        <w:rPr>
          <w:sz w:val="24"/>
        </w:rPr>
        <w:t xml:space="preserve">признание и приведение в исполнение арбитражного решения противоречат публичному порядку Российской Федерации.</w:t>
      </w:r>
    </w:p>
    <w:p>
      <w:pPr>
        <w:pStyle w:val="0"/>
        <w:spacing w:before="240" w:lineRule="auto"/>
        <w:ind w:firstLine="540"/>
        <w:jc w:val="both"/>
      </w:pPr>
      <w:r>
        <w:rPr>
          <w:sz w:val="24"/>
        </w:rPr>
        <w:t xml:space="preserve">2. Если в суде, указанном в </w:t>
      </w:r>
      <w:hyperlink w:history="0" w:anchor="P333" w:tooltip="решение, принятое на территории иностранного государства, еще не стало обязательным для сторон третейского разбирательства либо было отменено или приостановлено исполнение компетентной властью страны, где оно было вынесено, или страны, закон которой применяется;">
        <w:r>
          <w:rPr>
            <w:sz w:val="24"/>
            <w:color w:val="0000ff"/>
          </w:rPr>
          <w:t xml:space="preserve">абзаце седьмом подпункта 1 пункта 1</w:t>
        </w:r>
      </w:hyperlink>
      <w:r>
        <w:rPr>
          <w:sz w:val="24"/>
        </w:rPr>
        <w:t xml:space="preserve"> настоящей статьи, заявлено ходатайство об отмене или о приостановлении исполнения арбитражного решения, вынесенного на территории иностранного государства, компетентный суд, в котором испрашивается признание или приведение в исполнение арбитражного решения, если сочтет это надлежащим, может отложить вынесение своего решения и по ходатайству той стороны, которая просит о признании или приведении в исполнение арбитражного решения, может обязать другую сторону представить надлежащее обеспечение.</w:t>
      </w:r>
    </w:p>
    <w:p>
      <w:pPr>
        <w:pStyle w:val="0"/>
        <w:spacing w:before="240" w:lineRule="auto"/>
        <w:ind w:firstLine="540"/>
        <w:jc w:val="both"/>
      </w:pPr>
      <w:r>
        <w:rPr>
          <w:sz w:val="24"/>
        </w:rPr>
        <w:t xml:space="preserve">3. В приведении в исполнение арбитражного решения путем выдачи исполнительного листа может быть отказано по основаниям, установленным </w:t>
      </w:r>
      <w:hyperlink w:history="0" w:anchor="P334" w:tooltip="2) компетентный суд определит, что:">
        <w:r>
          <w:rPr>
            <w:sz w:val="24"/>
            <w:color w:val="0000ff"/>
          </w:rPr>
          <w:t xml:space="preserve">подпунктом 2 пункта 1</w:t>
        </w:r>
      </w:hyperlink>
      <w:r>
        <w:rPr>
          <w:sz w:val="24"/>
        </w:rPr>
        <w:t xml:space="preserve"> настоящей статьи, а также в случае, если сторона, против которой направлено решение, не ссылается на указанные основания.</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Дом Советов России</w:t>
      </w:r>
    </w:p>
    <w:p>
      <w:pPr>
        <w:pStyle w:val="0"/>
        <w:spacing w:before="240" w:lineRule="auto"/>
      </w:pPr>
      <w:r>
        <w:rPr>
          <w:sz w:val="24"/>
        </w:rPr>
        <w:t xml:space="preserve">7 июля 1993 года</w:t>
      </w:r>
    </w:p>
    <w:p>
      <w:pPr>
        <w:pStyle w:val="0"/>
        <w:spacing w:before="240" w:lineRule="auto"/>
      </w:pPr>
      <w:r>
        <w:rPr>
          <w:sz w:val="24"/>
        </w:rPr>
        <w:t xml:space="preserve">N 5338-1</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I</w:t>
      </w:r>
    </w:p>
    <w:p>
      <w:pPr>
        <w:pStyle w:val="0"/>
        <w:jc w:val="right"/>
      </w:pPr>
      <w:r>
        <w:rPr>
          <w:sz w:val="24"/>
        </w:rPr>
        <w:t xml:space="preserve">к Закону Российской Федерации</w:t>
      </w:r>
    </w:p>
    <w:p>
      <w:pPr>
        <w:pStyle w:val="0"/>
        <w:jc w:val="right"/>
      </w:pPr>
      <w:r>
        <w:rPr>
          <w:sz w:val="24"/>
        </w:rPr>
        <w:t xml:space="preserve">"О международном коммерческом арбитраже"</w:t>
      </w:r>
    </w:p>
    <w:p>
      <w:pPr>
        <w:pStyle w:val="0"/>
        <w:jc w:val="both"/>
      </w:pPr>
      <w:r>
        <w:rPr>
          <w:sz w:val="24"/>
        </w:rPr>
      </w:r>
    </w:p>
    <w:bookmarkStart w:id="355" w:name="P355"/>
    <w:bookmarkEnd w:id="355"/>
    <w:p>
      <w:pPr>
        <w:pStyle w:val="2"/>
        <w:jc w:val="center"/>
      </w:pPr>
      <w:r>
        <w:rPr>
          <w:sz w:val="24"/>
        </w:rPr>
        <w:t xml:space="preserve">ПОЛОЖЕНИЕ</w:t>
      </w:r>
    </w:p>
    <w:p>
      <w:pPr>
        <w:pStyle w:val="2"/>
        <w:jc w:val="center"/>
      </w:pPr>
      <w:r>
        <w:rPr>
          <w:sz w:val="24"/>
        </w:rPr>
        <w:t xml:space="preserve">О МЕЖДУНАРОДНОМ КОММЕРЧЕСКОМ АРБИТРАЖНОМ СУДЕ</w:t>
      </w:r>
    </w:p>
    <w:p>
      <w:pPr>
        <w:pStyle w:val="2"/>
        <w:jc w:val="center"/>
      </w:pPr>
      <w:r>
        <w:rPr>
          <w:sz w:val="24"/>
        </w:rPr>
        <w:t xml:space="preserve">ПРИ ТОРГОВО-ПРОМЫШЛЕННОЙ ПАЛАТЕ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Федерального </w:t>
            </w:r>
            <w:hyperlink w:history="0" r:id="rId57"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color w:val="392c69"/>
              </w:rPr>
              <w:t xml:space="preserve"> от 29.12.2015 N 409-ФЗ)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Международный коммерческий арбитражный суд при Торгово-промышленной палате Российской Федерации (далее - Международный коммерческий арбитражный суд) является самостоятельным постоянно действующим арбитражным учреждением, осуществляющим деятельность по администрированию международного коммерческого арбитража в соответствии с настоящим Законом. Международный коммерческий арбитражный суд также может администрировать третейское разбирательство в соответствии с Федеральным </w:t>
      </w:r>
      <w:hyperlink w:history="0" r:id="rId58"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"Об арбитраже (третейском разбирательстве) в Российской Федерации" в установленном им порядке.</w:t>
      </w:r>
    </w:p>
    <w:p>
      <w:pPr>
        <w:pStyle w:val="0"/>
        <w:spacing w:before="240" w:lineRule="auto"/>
        <w:ind w:firstLine="540"/>
        <w:jc w:val="both"/>
      </w:pPr>
      <w:r>
        <w:rPr>
          <w:sz w:val="24"/>
        </w:rPr>
        <w:t xml:space="preserve">2. Торгово-промышленная палата Российской Федерации утверждает арбитражный регламент </w:t>
      </w:r>
      <w:r>
        <w:rPr>
          <w:sz w:val="24"/>
        </w:rPr>
        <w:t xml:space="preserve">(правила)</w:t>
      </w:r>
      <w:r>
        <w:rPr>
          <w:sz w:val="24"/>
        </w:rPr>
        <w:t xml:space="preserve"> (либо отдельные регламенты (правила) в отношении различных видов и процедур третейского разбирательства) Международного коммерческого арбитражного суда, список арбитров, </w:t>
      </w:r>
      <w:hyperlink w:history="0" r:id="rId59" w:tooltip="&quot;Положение об арбитражных расходах&quot; (приложение 6 к приказу ТПП РФ от 11.01.2017 N 6) (ред. от 09.10.2024) {КонсультантПлюс}">
        <w:r>
          <w:rPr>
            <w:sz w:val="24"/>
            <w:color w:val="0000ff"/>
          </w:rPr>
          <w:t xml:space="preserve">порядок</w:t>
        </w:r>
      </w:hyperlink>
      <w:r>
        <w:rPr>
          <w:sz w:val="24"/>
        </w:rPr>
        <w:t xml:space="preserve"> исчисления арбитражного сбора, ставки гонораров арбитров и другие расходы Международного коммерческого арбитражного суда, оказывает иное содействие в его деятельности и несет ответственность за его деятельность перед сторонами арбитражного разбирательства в соответствии с законодательством Российской Федерации.</w:t>
      </w:r>
    </w:p>
    <w:p>
      <w:pPr>
        <w:pStyle w:val="0"/>
        <w:spacing w:before="240" w:lineRule="auto"/>
        <w:ind w:firstLine="540"/>
        <w:jc w:val="both"/>
      </w:pPr>
      <w:r>
        <w:rPr>
          <w:sz w:val="24"/>
        </w:rPr>
        <w:t xml:space="preserve">3. Споры разрешаются в Международном коммерческом арбитражном суде в соответствии с его применимым арбитражным регламентом (правилами) или отдельными регламентами (правилами). При этом Международный коммерческий арбитражный суд администрирует арбитраж, в то время как непосредственное разрешение спора относится к компетенции арбитра или состава арбитража, назначенных в соответствии с применимым арбитражным регламентом.</w:t>
      </w:r>
    </w:p>
    <w:p>
      <w:pPr>
        <w:pStyle w:val="0"/>
        <w:spacing w:before="240" w:lineRule="auto"/>
        <w:ind w:firstLine="540"/>
        <w:jc w:val="both"/>
      </w:pPr>
      <w:r>
        <w:rPr>
          <w:sz w:val="24"/>
        </w:rPr>
        <w:t xml:space="preserve">4. На рассмотрение в Международный коммерческий арбитражный суд в соответствии с настоящим Законом могут быть переданы:</w:t>
      </w:r>
    </w:p>
    <w:p>
      <w:pPr>
        <w:pStyle w:val="0"/>
        <w:spacing w:before="240" w:lineRule="auto"/>
        <w:ind w:firstLine="540"/>
        <w:jc w:val="both"/>
      </w:pPr>
      <w:r>
        <w:rPr>
          <w:sz w:val="24"/>
        </w:rPr>
        <w:t xml:space="preserve">1) споры из договорных и иных гражданско-правовых отношений, возникающих при осуществлении внешнеторговых и иных видов международных экономических связей, и иные споры, передача которых в международный коммерческий арбитраж предусмотрена настоящим Законом;</w:t>
      </w:r>
    </w:p>
    <w:p>
      <w:pPr>
        <w:pStyle w:val="0"/>
        <w:spacing w:before="240" w:lineRule="auto"/>
        <w:ind w:firstLine="540"/>
        <w:jc w:val="both"/>
      </w:pPr>
      <w:r>
        <w:rPr>
          <w:sz w:val="24"/>
        </w:rPr>
        <w:t xml:space="preserve">2) в соответствии с арбитражными соглашениями, заключенными до 1 сентября 2016 года, любые споры, которые могли быть рассмотрены в порядке международного коммерческого арбитража в соответствии с настоящим Законом, действовавшим на момент их заключения.</w:t>
      </w:r>
    </w:p>
    <w:p>
      <w:pPr>
        <w:pStyle w:val="0"/>
        <w:spacing w:before="240" w:lineRule="auto"/>
        <w:ind w:firstLine="540"/>
        <w:jc w:val="both"/>
      </w:pPr>
      <w:r>
        <w:rPr>
          <w:sz w:val="24"/>
        </w:rPr>
        <w:t xml:space="preserve">5. Гражданско-правовые отношения, споры из которых могут быть переданы на разрешение Международного коммерческого арбитражного суда, включают, в частности, отношения по купле-продаже (поставке) товаров, выполнению работ, оказанию услуг, обмену товарами и (или) услугами, перевозке грузов и пассажиров, торговому представительству и посредничеству, аренде (лизингу), распоряжению исключительными правами на результаты интеллектуальной деятельности или на средства индивидуализации, сооружению промышленных и иных объектов, лицензионным операциям, инвестициям, кредитно-расчетным операциям, страхованию, совместному предпринимательству и другим формам промышленной и предпринимательской кооперации.</w:t>
      </w:r>
    </w:p>
    <w:p>
      <w:pPr>
        <w:pStyle w:val="0"/>
        <w:spacing w:before="240" w:lineRule="auto"/>
        <w:ind w:firstLine="540"/>
        <w:jc w:val="both"/>
      </w:pPr>
      <w:r>
        <w:rPr>
          <w:sz w:val="24"/>
        </w:rPr>
        <w:t xml:space="preserve">6. К рассмотрению в Международном коммерческом арбитражном суде принимаются споры, подлежащие его юрисдикции в силу международных договоров Российской Федерации.</w:t>
      </w:r>
    </w:p>
    <w:p>
      <w:pPr>
        <w:pStyle w:val="0"/>
        <w:spacing w:before="240" w:lineRule="auto"/>
        <w:ind w:firstLine="540"/>
        <w:jc w:val="both"/>
      </w:pPr>
      <w:r>
        <w:rPr>
          <w:sz w:val="24"/>
        </w:rPr>
        <w:t xml:space="preserve">7. Международный коммерческий арбитражный суд является преемником арбитражного суда при Торгово-промышленной палате СССР, образованного в 1932 году, и вправе разрешать споры на основании соглашений сторон о передаче их споров в арбитражный суд при Торгово-промышленной палате СССР.</w:t>
      </w:r>
    </w:p>
    <w:p>
      <w:pPr>
        <w:pStyle w:val="0"/>
        <w:spacing w:before="240" w:lineRule="auto"/>
        <w:ind w:firstLine="540"/>
        <w:jc w:val="both"/>
      </w:pPr>
      <w:r>
        <w:rPr>
          <w:sz w:val="24"/>
        </w:rPr>
        <w:t xml:space="preserve">8. Международный коммерческий арбитражный суд с момента утверждения и опубликования </w:t>
      </w:r>
      <w:r>
        <w:rPr>
          <w:sz w:val="24"/>
        </w:rPr>
        <w:t xml:space="preserve">правил</w:t>
      </w:r>
      <w:r>
        <w:rPr>
          <w:sz w:val="24"/>
        </w:rPr>
        <w:t xml:space="preserve"> постоянно действующего арбитражного учреждения в соответствии с </w:t>
      </w:r>
      <w:hyperlink w:history="0" r:id="rId60"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частью 10 статьи 52</w:t>
        </w:r>
      </w:hyperlink>
      <w:r>
        <w:rPr>
          <w:sz w:val="24"/>
        </w:rPr>
        <w:t xml:space="preserve"> Федерального закона "Об арбитраже (третейском разбирательстве) в Российской Федерации" является правопреемником Третейского суда для разрешения экономических споров при Торгово-промышленной палате Российской Федерации и Спортивного арбитража при Торгово-промышленной палате Российской Федерации и, в частности, вправе разрешать споры на основании соглашений сторон о передаче их споров в указанные постоянно действующие третейские суды.</w:t>
      </w:r>
    </w:p>
    <w:p>
      <w:pPr>
        <w:pStyle w:val="0"/>
        <w:spacing w:before="240" w:lineRule="auto"/>
        <w:ind w:firstLine="540"/>
        <w:jc w:val="both"/>
      </w:pPr>
      <w:r>
        <w:rPr>
          <w:sz w:val="24"/>
        </w:rPr>
        <w:t xml:space="preserve">9. Решение, вынесенное в результате рассмотрения дела в Международном коммерческом арбитражном суде, исполняется сторонами в определенные им сроки. Если срок исполнения в решении не указан, оно подлежит немедленному исполнению. Не исполненные в срок решения приводятся в исполнение в соответствии с законодательством Российской Федерации и международными договорами Российской Федерации.</w:t>
      </w:r>
    </w:p>
    <w:p>
      <w:pPr>
        <w:pStyle w:val="0"/>
        <w:spacing w:before="240" w:lineRule="auto"/>
        <w:ind w:firstLine="540"/>
        <w:jc w:val="both"/>
      </w:pPr>
      <w:r>
        <w:rPr>
          <w:sz w:val="24"/>
        </w:rPr>
        <w:t xml:space="preserve">10. По делам, подлежащим рассмотрению в Международном коммерческом арбитражном суде, председатель Международного коммерческого арбитражного суда может по просьбе одной из сторон распорядиться о принятии обеспечительных мер.</w:t>
      </w:r>
    </w:p>
    <w:p>
      <w:pPr>
        <w:pStyle w:val="0"/>
        <w:spacing w:before="240" w:lineRule="auto"/>
        <w:ind w:firstLine="540"/>
        <w:jc w:val="both"/>
      </w:pPr>
      <w:r>
        <w:rPr>
          <w:sz w:val="24"/>
        </w:rPr>
        <w:t xml:space="preserve">11. По делам, подлежащим рассмотрению в Международном коммерческом арбитражном суде и относящимся к международному коммерческому арбитражу, функции, указанные в </w:t>
      </w:r>
      <w:hyperlink w:history="0" w:anchor="P114" w:tooltip="3. В отсутствие соглашения, предусмотренного пунктом 2 настоящей статьи:">
        <w:r>
          <w:rPr>
            <w:sz w:val="24"/>
            <w:color w:val="0000ff"/>
          </w:rPr>
          <w:t xml:space="preserve">пунктах 3</w:t>
        </w:r>
      </w:hyperlink>
      <w:r>
        <w:rPr>
          <w:sz w:val="24"/>
        </w:rPr>
        <w:t xml:space="preserve"> и </w:t>
      </w:r>
      <w:hyperlink w:history="0" w:anchor="P117" w:tooltip="4. Любая сторона может просить компетентный суд принять необходимые меры с учетом согласованной сторонами процедуры избрания (назначения) арбитров при условии, что соглашение о такой процедуре избрания (назначения) не предусматривает иных способов обеспечения назначения, если при процедуре избрания (назначения) арбитров, согласованной сторонами:">
        <w:r>
          <w:rPr>
            <w:sz w:val="24"/>
            <w:color w:val="0000ff"/>
          </w:rPr>
          <w:t xml:space="preserve">4 статьи 11</w:t>
        </w:r>
      </w:hyperlink>
      <w:r>
        <w:rPr>
          <w:sz w:val="24"/>
        </w:rPr>
        <w:t xml:space="preserve">, </w:t>
      </w:r>
      <w:hyperlink w:history="0" w:anchor="P135" w:tooltip="3. Если заявление об отводе арбитра при применении любой процедуры, согласованной сторонами, или процедуры, предусмотренной пунктом 2 настоящей статьи, не удовлетворено, сторона, заявляющая отвод, может в течение одного месяца со дня получения уведомления о решении об отклонении отвода подать заявление в компетентный суд об удовлетворении отвода. Стороны, арбитражное соглашение которых предусматривает администрирование арбитража постоянно действующим арбитражным учреждением, своим прямым соглашением могу...">
        <w:r>
          <w:rPr>
            <w:sz w:val="24"/>
            <w:color w:val="0000ff"/>
          </w:rPr>
          <w:t xml:space="preserve">пункте 3 статьи 13</w:t>
        </w:r>
      </w:hyperlink>
      <w:r>
        <w:rPr>
          <w:sz w:val="24"/>
        </w:rPr>
        <w:t xml:space="preserve"> и </w:t>
      </w:r>
      <w:hyperlink w:history="0" w:anchor="P138" w:tooltip="Статья 14. Прекращение полномочий арбитра">
        <w:r>
          <w:rPr>
            <w:sz w:val="24"/>
            <w:color w:val="0000ff"/>
          </w:rPr>
          <w:t xml:space="preserve">статье 14</w:t>
        </w:r>
      </w:hyperlink>
      <w:r>
        <w:rPr>
          <w:sz w:val="24"/>
        </w:rPr>
        <w:t xml:space="preserve"> настоящего Закона, выполняет президент Торгово-промышленной палаты Российской Федерации.</w:t>
      </w:r>
    </w:p>
    <w:p>
      <w:pPr>
        <w:pStyle w:val="0"/>
        <w:spacing w:before="240" w:lineRule="auto"/>
        <w:ind w:firstLine="540"/>
        <w:jc w:val="both"/>
      </w:pPr>
      <w:r>
        <w:rPr>
          <w:sz w:val="24"/>
        </w:rPr>
        <w:t xml:space="preserve">12. Международный коммерческий арбитражный суд вправе образовывать отделения вне места своего нахождения, обеспечение деятельности которых осуществляется специально созданными для этой цели филиалами (представительствами) Торгово-промышленной палаты Российской Федерации.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II</w:t>
      </w:r>
    </w:p>
    <w:p>
      <w:pPr>
        <w:pStyle w:val="0"/>
        <w:jc w:val="right"/>
      </w:pPr>
      <w:r>
        <w:rPr>
          <w:sz w:val="24"/>
        </w:rPr>
        <w:t xml:space="preserve">к Закону Российской Федерации</w:t>
      </w:r>
    </w:p>
    <w:p>
      <w:pPr>
        <w:pStyle w:val="0"/>
        <w:jc w:val="right"/>
      </w:pPr>
      <w:r>
        <w:rPr>
          <w:sz w:val="24"/>
        </w:rPr>
        <w:t xml:space="preserve">"О международном коммерческом арбитраже"</w:t>
      </w:r>
    </w:p>
    <w:p>
      <w:pPr>
        <w:pStyle w:val="0"/>
        <w:jc w:val="both"/>
      </w:pPr>
      <w:r>
        <w:rPr>
          <w:sz w:val="24"/>
        </w:rPr>
      </w:r>
    </w:p>
    <w:bookmarkStart w:id="384" w:name="P384"/>
    <w:bookmarkEnd w:id="384"/>
    <w:p>
      <w:pPr>
        <w:pStyle w:val="2"/>
        <w:jc w:val="center"/>
      </w:pPr>
      <w:r>
        <w:rPr>
          <w:sz w:val="24"/>
        </w:rPr>
        <w:t xml:space="preserve">ПОЛОЖЕНИЕ</w:t>
      </w:r>
    </w:p>
    <w:p>
      <w:pPr>
        <w:pStyle w:val="2"/>
        <w:jc w:val="center"/>
      </w:pPr>
      <w:r>
        <w:rPr>
          <w:sz w:val="24"/>
        </w:rPr>
        <w:t xml:space="preserve">О МОРСКОЙ АРБИТРАЖНОЙ КОМИССИИ ПРИ ТОРГОВО-ПРОМЫШЛЕННОЙ</w:t>
      </w:r>
    </w:p>
    <w:p>
      <w:pPr>
        <w:pStyle w:val="2"/>
        <w:jc w:val="center"/>
      </w:pPr>
      <w:r>
        <w:rPr>
          <w:sz w:val="24"/>
        </w:rPr>
        <w:t xml:space="preserve">ПАЛАТЕ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29.12.2015 </w:t>
            </w:r>
            <w:hyperlink w:history="0" r:id="rId61"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N 409-ФЗ</w:t>
              </w:r>
            </w:hyperlink>
            <w:r>
              <w:rPr>
                <w:sz w:val="24"/>
                <w:color w:val="392c69"/>
              </w:rPr>
              <w:t xml:space="preserve">,</w:t>
            </w:r>
          </w:p>
          <w:p>
            <w:pPr>
              <w:pStyle w:val="0"/>
              <w:jc w:val="center"/>
            </w:pPr>
            <w:r>
              <w:rPr>
                <w:sz w:val="24"/>
                <w:color w:val="392c69"/>
              </w:rPr>
              <w:t xml:space="preserve">от 30.12.2021 </w:t>
            </w:r>
            <w:hyperlink w:history="0" r:id="rId62" w:tooltip="Федеральный закон от 30.12.2021 N 470-ФЗ &quot;О внесении изменений в отдельные законодательные акты Российской Федерации&quot; {КонсультантПлюс}">
              <w:r>
                <w:rPr>
                  <w:sz w:val="24"/>
                  <w:color w:val="0000ff"/>
                </w:rPr>
                <w:t xml:space="preserve">N 470-ФЗ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Морская арбитражная комиссия при Торгово-промышленной палате Российской Федерации (далее - Морская арбитражная комиссия) является самостоятельным постоянно действующим арбитражным учреждением, осуществляющим свою деятельность по администрированию споров, предусмотренных </w:t>
      </w:r>
      <w:hyperlink w:history="0" w:anchor="P392" w:tooltip="2. Морская арбитражная комиссия разрешает споры, которые вытекают из договорных и других гражданско-правовых отношений, возникающих из торгового мореплавания, независимо от того, являются сторонами таких отношений субъекты российского и иностранного права либо только российского или только иностранного права, в частности споры, которые вытекают из отношений:">
        <w:r>
          <w:rPr>
            <w:sz w:val="24"/>
            <w:color w:val="0000ff"/>
          </w:rPr>
          <w:t xml:space="preserve">пунктами 2</w:t>
        </w:r>
      </w:hyperlink>
      <w:r>
        <w:rPr>
          <w:sz w:val="24"/>
        </w:rPr>
        <w:t xml:space="preserve"> и </w:t>
      </w:r>
      <w:hyperlink w:history="0" w:anchor="P404" w:tooltip="3. Морская арбитражная комиссия разрешает также споры, которые возникают в связи с плаванием морских судов и судов внутреннего плавания по международным рекам, в случаях, указанных в настоящей статье, а также споры, которые связаны с осуществлением судами внутреннего плавания загранперевозок.">
        <w:r>
          <w:rPr>
            <w:sz w:val="24"/>
            <w:color w:val="0000ff"/>
          </w:rPr>
          <w:t xml:space="preserve">3</w:t>
        </w:r>
      </w:hyperlink>
      <w:r>
        <w:rPr>
          <w:sz w:val="24"/>
        </w:rPr>
        <w:t xml:space="preserve"> настоящего Положения, в соответствии с настоящим Законом. Морская арбитражная комиссия также может администрировать третейское разбирательство в соответствии с Федеральным </w:t>
      </w:r>
      <w:hyperlink w:history="0" r:id="rId63"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"Об арбитраже (третейском разбирательстве) в Российской Федерации" в установленном им порядке. Торгово-промышленная палата Российской Федерации утверждает арбитражный </w:t>
      </w:r>
      <w:hyperlink w:history="0" r:id="rId64" w:tooltip="&quot;Регламент Морской арбитражной комиссии при Торгово-промышленной палате Российской Федерации&quot; (приложение 2 к приказу ТПП РФ от 11.01.2017 N 5) (ред. от 25.08.2023) {КонсультантПлюс}">
        <w:r>
          <w:rPr>
            <w:sz w:val="24"/>
            <w:color w:val="0000ff"/>
          </w:rPr>
          <w:t xml:space="preserve">регламент</w:t>
        </w:r>
      </w:hyperlink>
      <w:r>
        <w:rPr>
          <w:sz w:val="24"/>
        </w:rPr>
        <w:t xml:space="preserve"> (правила) (либо отдельные регламенты (правила) в отношении различных видов и процедур третейского разбирательства) Морской арбитражной комиссии, список арбитров, </w:t>
      </w:r>
      <w:hyperlink w:history="0" r:id="rId65" w:tooltip="&quot;Положение об арбитражных расходах&quot; (приложение 3 к приказу ТПП РФ от 11.01.2017 N 5) (ред. от 25.08.2023) {КонсультантПлюс}">
        <w:r>
          <w:rPr>
            <w:sz w:val="24"/>
            <w:color w:val="0000ff"/>
          </w:rPr>
          <w:t xml:space="preserve">порядок</w:t>
        </w:r>
      </w:hyperlink>
      <w:r>
        <w:rPr>
          <w:sz w:val="24"/>
        </w:rPr>
        <w:t xml:space="preserve"> исчисления арбитражного сбора, ставки гонораров арбитров и другие расходы Морской арбитражной комиссии, оказывает иное содействие в ее деятельности и несет ответственность за ее деятельность перед сторонами арбитражного разбирательства в соответствии с законодательством Российской Федерации.</w:t>
      </w:r>
    </w:p>
    <w:bookmarkStart w:id="392" w:name="P392"/>
    <w:bookmarkEnd w:id="392"/>
    <w:p>
      <w:pPr>
        <w:pStyle w:val="0"/>
        <w:spacing w:before="240" w:lineRule="auto"/>
        <w:ind w:firstLine="540"/>
        <w:jc w:val="both"/>
      </w:pPr>
      <w:r>
        <w:rPr>
          <w:sz w:val="24"/>
        </w:rPr>
        <w:t xml:space="preserve">2. Морская арбитражная комиссия разрешает споры, которые вытекают из договорных и других гражданско-правовых отношений, возникающих из торгового мореплавания, независимо от того, являются сторонами таких отношений субъекты российского и иностранного права либо только российского или только иностранного права, в частности споры, которые вытекают из отношений:</w:t>
      </w:r>
    </w:p>
    <w:p>
      <w:pPr>
        <w:pStyle w:val="0"/>
        <w:spacing w:before="240" w:lineRule="auto"/>
        <w:ind w:firstLine="540"/>
        <w:jc w:val="both"/>
      </w:pPr>
      <w:r>
        <w:rPr>
          <w:sz w:val="24"/>
        </w:rPr>
        <w:t xml:space="preserve">1) по фрахтованию судов, морской перевозке грузов, а также перевозке грузов в смешанном (река - море) плавании;</w:t>
      </w:r>
    </w:p>
    <w:p>
      <w:pPr>
        <w:pStyle w:val="0"/>
        <w:spacing w:before="240" w:lineRule="auto"/>
        <w:ind w:firstLine="540"/>
        <w:jc w:val="both"/>
      </w:pPr>
      <w:r>
        <w:rPr>
          <w:sz w:val="24"/>
        </w:rPr>
        <w:t xml:space="preserve">2) по морской буксировке судов и иных плавучих объектов;</w:t>
      </w:r>
    </w:p>
    <w:p>
      <w:pPr>
        <w:pStyle w:val="0"/>
        <w:spacing w:before="240" w:lineRule="auto"/>
        <w:ind w:firstLine="540"/>
        <w:jc w:val="both"/>
      </w:pPr>
      <w:r>
        <w:rPr>
          <w:sz w:val="24"/>
        </w:rPr>
        <w:t xml:space="preserve">3) по морскому страхованию и перестрахованию;</w:t>
      </w:r>
    </w:p>
    <w:p>
      <w:pPr>
        <w:pStyle w:val="0"/>
        <w:spacing w:before="240" w:lineRule="auto"/>
        <w:ind w:firstLine="540"/>
        <w:jc w:val="both"/>
      </w:pPr>
      <w:r>
        <w:rPr>
          <w:sz w:val="24"/>
        </w:rPr>
        <w:t xml:space="preserve">4) связанных с куплей-продажей, залогом и ремонтом морских судов и иных плавучих объектов;</w:t>
      </w:r>
    </w:p>
    <w:p>
      <w:pPr>
        <w:pStyle w:val="0"/>
        <w:spacing w:before="240" w:lineRule="auto"/>
        <w:ind w:firstLine="540"/>
        <w:jc w:val="both"/>
      </w:pPr>
      <w:r>
        <w:rPr>
          <w:sz w:val="24"/>
        </w:rPr>
        <w:t xml:space="preserve">5) по лоцманской и ледовой проводке, агентскому и иному обслуживанию морских судов, а также судов внутреннего плавания, поскольку соответствующие операции связаны с плаванием таких судов по морским путям;</w:t>
      </w:r>
    </w:p>
    <w:p>
      <w:pPr>
        <w:pStyle w:val="0"/>
        <w:spacing w:before="240" w:lineRule="auto"/>
        <w:ind w:firstLine="540"/>
        <w:jc w:val="both"/>
      </w:pPr>
      <w:r>
        <w:rPr>
          <w:sz w:val="24"/>
        </w:rPr>
        <w:t xml:space="preserve">6) связанных с использованием судов для осуществления научных исследований, добычи полезных ископаемых, гидротехнических и иных работ;</w:t>
      </w:r>
    </w:p>
    <w:p>
      <w:pPr>
        <w:pStyle w:val="0"/>
        <w:spacing w:before="240" w:lineRule="auto"/>
        <w:ind w:firstLine="540"/>
        <w:jc w:val="both"/>
      </w:pPr>
      <w:r>
        <w:rPr>
          <w:sz w:val="24"/>
        </w:rPr>
        <w:t xml:space="preserve">7) по спасанию морских судов либо морским судном судна внутреннего плавания, а также по спасанию в морских водах судном внутреннего плавания другого судна внутреннего плавания;</w:t>
      </w:r>
    </w:p>
    <w:p>
      <w:pPr>
        <w:pStyle w:val="0"/>
        <w:spacing w:before="240" w:lineRule="auto"/>
        <w:ind w:firstLine="540"/>
        <w:jc w:val="both"/>
      </w:pPr>
      <w:r>
        <w:rPr>
          <w:sz w:val="24"/>
        </w:rPr>
        <w:t xml:space="preserve">8) связанных с удалением затонувшего имущества;</w:t>
      </w:r>
    </w:p>
    <w:p>
      <w:pPr>
        <w:pStyle w:val="0"/>
        <w:jc w:val="both"/>
      </w:pPr>
      <w:r>
        <w:rPr>
          <w:sz w:val="24"/>
        </w:rPr>
        <w:t xml:space="preserve">(пп. 8 в ред. Федерального </w:t>
      </w:r>
      <w:hyperlink w:history="0" r:id="rId66" w:tooltip="Федеральный закон от 30.12.2021 N 4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470-ФЗ)</w:t>
      </w:r>
    </w:p>
    <w:p>
      <w:pPr>
        <w:pStyle w:val="0"/>
        <w:spacing w:before="240" w:lineRule="auto"/>
        <w:ind w:firstLine="540"/>
        <w:jc w:val="both"/>
      </w:pPr>
      <w:r>
        <w:rPr>
          <w:sz w:val="24"/>
        </w:rPr>
        <w:t xml:space="preserve">9) связанных со столкновением морских судов, морского судна и судна внутреннего плавания, судов внутреннего плавания в морских водах, а также с причинением судном повреждений портовым сооружениям, средствам навигационной обстановки и другим объектам;</w:t>
      </w:r>
    </w:p>
    <w:p>
      <w:pPr>
        <w:pStyle w:val="0"/>
        <w:spacing w:before="240" w:lineRule="auto"/>
        <w:ind w:firstLine="540"/>
        <w:jc w:val="both"/>
      </w:pPr>
      <w:r>
        <w:rPr>
          <w:sz w:val="24"/>
        </w:rPr>
        <w:t xml:space="preserve">10) связанных с причинением повреждений рыболовным сетям и другим орудиям добычи (вылова) водных биологических ресурсов, а также с иным причинением вреда при осуществлении промышленного рыболовства.</w:t>
      </w:r>
    </w:p>
    <w:bookmarkStart w:id="404" w:name="P404"/>
    <w:bookmarkEnd w:id="404"/>
    <w:p>
      <w:pPr>
        <w:pStyle w:val="0"/>
        <w:spacing w:before="240" w:lineRule="auto"/>
        <w:ind w:firstLine="540"/>
        <w:jc w:val="both"/>
      </w:pPr>
      <w:r>
        <w:rPr>
          <w:sz w:val="24"/>
        </w:rPr>
        <w:t xml:space="preserve">3. Морская арбитражная комиссия разрешает также споры, которые возникают в связи с плаванием морских судов и судов внутреннего плавания по международным рекам, в случаях, указанных в настоящей статье, а также споры, которые связаны с осуществлением судами внутреннего плавания загранперевозок.</w:t>
      </w:r>
    </w:p>
    <w:p>
      <w:pPr>
        <w:pStyle w:val="0"/>
        <w:spacing w:before="240" w:lineRule="auto"/>
        <w:ind w:firstLine="540"/>
        <w:jc w:val="both"/>
      </w:pPr>
      <w:r>
        <w:rPr>
          <w:sz w:val="24"/>
        </w:rPr>
        <w:t xml:space="preserve">4. Морская арбитражная комиссия принимает к рассмотрению споры при наличии соглашения между сторонами о передаче споров на рассмотрение ею, а также споры, которые стороны обязаны передать на ее разрешение в силу международных договоров Российской Федерации.</w:t>
      </w:r>
    </w:p>
    <w:bookmarkStart w:id="406" w:name="P406"/>
    <w:bookmarkEnd w:id="406"/>
    <w:p>
      <w:pPr>
        <w:pStyle w:val="0"/>
        <w:spacing w:before="240" w:lineRule="auto"/>
        <w:ind w:firstLine="540"/>
        <w:jc w:val="both"/>
      </w:pPr>
      <w:r>
        <w:rPr>
          <w:sz w:val="24"/>
        </w:rPr>
        <w:t xml:space="preserve">5. По делам, подлежащим рассмотрению Морской арбитражной комиссией, председатель Морской арбитражной комиссии может по просьбе стороны установить размер и форму обеспечения требования и, в частности, вынести постановление о наложении ареста на находящиеся в российском порту судно или груз другой стороны.</w:t>
      </w:r>
    </w:p>
    <w:p>
      <w:pPr>
        <w:pStyle w:val="0"/>
        <w:spacing w:before="240" w:lineRule="auto"/>
        <w:ind w:firstLine="540"/>
        <w:jc w:val="both"/>
      </w:pPr>
      <w:r>
        <w:rPr>
          <w:sz w:val="24"/>
        </w:rPr>
        <w:t xml:space="preserve">6. Число арбитров при коллегиальном рассмотрении дела в Морской арбитражной комиссии может быть как четным, так и нечетным в соответствии с арбитражным регламентом (правилами) (либо отдельными регламентами (правилами) в отношении различных видов и процедур третейского разбирательства) Морской арбитражной комиссии.</w:t>
      </w:r>
    </w:p>
    <w:p>
      <w:pPr>
        <w:pStyle w:val="0"/>
        <w:spacing w:before="240" w:lineRule="auto"/>
        <w:ind w:firstLine="540"/>
        <w:jc w:val="both"/>
      </w:pPr>
      <w:r>
        <w:rPr>
          <w:sz w:val="24"/>
        </w:rPr>
        <w:t xml:space="preserve">7. Решения, вынесенные Морской арбитражной комиссией в результате рассмотрения дел, исполняются сторонами добровольно. Решения, не исполненные стороной добровольно, приводятся в исполнение в соответствии с законодательством Российской Федерации и международными договорами Российской Федерации.</w:t>
      </w:r>
    </w:p>
    <w:p>
      <w:pPr>
        <w:pStyle w:val="0"/>
        <w:spacing w:before="240" w:lineRule="auto"/>
        <w:ind w:firstLine="540"/>
        <w:jc w:val="both"/>
      </w:pPr>
      <w:r>
        <w:rPr>
          <w:sz w:val="24"/>
        </w:rPr>
        <w:t xml:space="preserve">8. Порядок реализации обеспечения, предоставленного на основании </w:t>
      </w:r>
      <w:hyperlink w:history="0" w:anchor="P406" w:tooltip="5. По делам, подлежащим рассмотрению Морской арбитражной комиссией, председатель Морской арбитражной комиссии может по просьбе стороны установить размер и форму обеспечения требования и, в частности, вынести постановление о наложении ареста на находящиеся в российском порту судно или груз другой стороны.">
        <w:r>
          <w:rPr>
            <w:sz w:val="24"/>
            <w:color w:val="0000ff"/>
          </w:rPr>
          <w:t xml:space="preserve">пункта 5</w:t>
        </w:r>
      </w:hyperlink>
      <w:r>
        <w:rPr>
          <w:sz w:val="24"/>
        </w:rPr>
        <w:t xml:space="preserve"> настоящего Положения, устанавливается председателем Морской арбитражной комиссии после вступления ее решения в законную силу.</w:t>
      </w:r>
    </w:p>
    <w:p>
      <w:pPr>
        <w:pStyle w:val="0"/>
        <w:spacing w:before="240" w:lineRule="auto"/>
        <w:ind w:firstLine="540"/>
        <w:jc w:val="both"/>
      </w:pPr>
      <w:r>
        <w:rPr>
          <w:sz w:val="24"/>
        </w:rPr>
        <w:t xml:space="preserve">9. Морская арбитражная комиссия является правопреемником Морской арбитражной комиссии при Торгово-промышленной палате СССР, образованной в 1930 году, и, в частности, вправе разрешать споры на основании соглашений сторон о передаче их споров в Морскую арбитражную комиссию при Торгово-промышленной палате СССР.</w:t>
      </w:r>
    </w:p>
    <w:p>
      <w:pPr>
        <w:pStyle w:val="0"/>
        <w:spacing w:before="240" w:lineRule="auto"/>
        <w:ind w:firstLine="540"/>
        <w:jc w:val="both"/>
      </w:pPr>
      <w:r>
        <w:rPr>
          <w:sz w:val="24"/>
        </w:rPr>
        <w:t xml:space="preserve">10. По делам, подлежащим рассмотрению Морской арбитражной комиссией в соответствии с настоящим Законом, функции, указанные в </w:t>
      </w:r>
      <w:hyperlink w:history="0" w:anchor="P114" w:tooltip="3. В отсутствие соглашения, предусмотренного пунктом 2 настоящей статьи:">
        <w:r>
          <w:rPr>
            <w:sz w:val="24"/>
            <w:color w:val="0000ff"/>
          </w:rPr>
          <w:t xml:space="preserve">пунктах 3</w:t>
        </w:r>
      </w:hyperlink>
      <w:r>
        <w:rPr>
          <w:sz w:val="24"/>
        </w:rPr>
        <w:t xml:space="preserve"> и </w:t>
      </w:r>
      <w:hyperlink w:history="0" w:anchor="P117" w:tooltip="4. Любая сторона может просить компетентный суд принять необходимые меры с учетом согласованной сторонами процедуры избрания (назначения) арбитров при условии, что соглашение о такой процедуре избрания (назначения) не предусматривает иных способов обеспечения назначения, если при процедуре избрания (назначения) арбитров, согласованной сторонами:">
        <w:r>
          <w:rPr>
            <w:sz w:val="24"/>
            <w:color w:val="0000ff"/>
          </w:rPr>
          <w:t xml:space="preserve">4 статьи 11</w:t>
        </w:r>
      </w:hyperlink>
      <w:r>
        <w:rPr>
          <w:sz w:val="24"/>
        </w:rPr>
        <w:t xml:space="preserve">, </w:t>
      </w:r>
      <w:hyperlink w:history="0" w:anchor="P135" w:tooltip="3. Если заявление об отводе арбитра при применении любой процедуры, согласованной сторонами, или процедуры, предусмотренной пунктом 2 настоящей статьи, не удовлетворено, сторона, заявляющая отвод, может в течение одного месяца со дня получения уведомления о решении об отклонении отвода подать заявление в компетентный суд об удовлетворении отвода. Стороны, арбитражное соглашение которых предусматривает администрирование арбитража постоянно действующим арбитражным учреждением, своим прямым соглашением могу...">
        <w:r>
          <w:rPr>
            <w:sz w:val="24"/>
            <w:color w:val="0000ff"/>
          </w:rPr>
          <w:t xml:space="preserve">пункте 3 статьи 13</w:t>
        </w:r>
      </w:hyperlink>
      <w:r>
        <w:rPr>
          <w:sz w:val="24"/>
        </w:rPr>
        <w:t xml:space="preserve"> и </w:t>
      </w:r>
      <w:hyperlink w:history="0" w:anchor="P138" w:tooltip="Статья 14. Прекращение полномочий арбитра">
        <w:r>
          <w:rPr>
            <w:sz w:val="24"/>
            <w:color w:val="0000ff"/>
          </w:rPr>
          <w:t xml:space="preserve">статье 14</w:t>
        </w:r>
      </w:hyperlink>
      <w:r>
        <w:rPr>
          <w:sz w:val="24"/>
        </w:rPr>
        <w:t xml:space="preserve"> настоящего Закона, выполняет президент Торгово-промышленной палаты Российской Федерации.</w:t>
      </w:r>
    </w:p>
    <w:p>
      <w:pPr>
        <w:pStyle w:val="0"/>
        <w:spacing w:before="240" w:lineRule="auto"/>
        <w:ind w:firstLine="540"/>
        <w:jc w:val="both"/>
      </w:pPr>
      <w:r>
        <w:rPr>
          <w:sz w:val="24"/>
        </w:rPr>
        <w:t xml:space="preserve">11. Морская арбитражная комиссия вправе образовывать отделения вне места своего нахождения, обеспечение деятельности которых осуществляется специально созданными для этой цели филиалами (представительствами) Торгово-промышленной палаты Российской Федерации.</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07.07.1993 N 5338-1</w:t>
            <w:br/>
            <w:t>(ред. от 30.12.2021)</w:t>
            <w:br/>
            <w:t>"О международном коммерческом арбитраже"</w:t>
            <w:br/>
            <w:t>(вместе с "Положением о Ме...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78906&amp;date=12.01.2026&amp;dst=100212&amp;field=134" TargetMode = "External"/><Relationship Id="rId9" Type="http://schemas.openxmlformats.org/officeDocument/2006/relationships/hyperlink" Target="https://login.consultant.ru/link/?req=doc&amp;base=LAW&amp;n=201600&amp;date=12.01.2026&amp;dst=100014&amp;field=134" TargetMode = "External"/><Relationship Id="rId10" Type="http://schemas.openxmlformats.org/officeDocument/2006/relationships/hyperlink" Target="https://login.consultant.ru/link/?req=doc&amp;base=LAW&amp;n=442445&amp;date=12.01.2026&amp;dst=100009&amp;field=134" TargetMode = "External"/><Relationship Id="rId11" Type="http://schemas.openxmlformats.org/officeDocument/2006/relationships/hyperlink" Target="https://login.consultant.ru/link/?req=doc&amp;base=LAW&amp;n=405486&amp;date=12.01.2026&amp;dst=100009&amp;field=134" TargetMode = "External"/><Relationship Id="rId12" Type="http://schemas.openxmlformats.org/officeDocument/2006/relationships/hyperlink" Target="https://login.consultant.ru/link/?req=doc&amp;base=INT&amp;n=15221&amp;date=12.01.2026" TargetMode = "External"/><Relationship Id="rId13" Type="http://schemas.openxmlformats.org/officeDocument/2006/relationships/hyperlink" Target="https://login.consultant.ru/link/?req=doc&amp;base=LAW&amp;n=201600&amp;date=12.01.2026&amp;dst=100015&amp;field=134" TargetMode = "External"/><Relationship Id="rId14" Type="http://schemas.openxmlformats.org/officeDocument/2006/relationships/hyperlink" Target="https://login.consultant.ru/link/?req=doc&amp;base=LAW&amp;n=201600&amp;date=12.01.2026&amp;dst=100019&amp;field=134" TargetMode = "External"/><Relationship Id="rId15" Type="http://schemas.openxmlformats.org/officeDocument/2006/relationships/hyperlink" Target="https://login.consultant.ru/link/?req=doc&amp;base=LAW&amp;n=482666&amp;date=12.01.2026&amp;dst=100011&amp;field=134" TargetMode = "External"/><Relationship Id="rId16" Type="http://schemas.openxmlformats.org/officeDocument/2006/relationships/hyperlink" Target="https://login.consultant.ru/link/?req=doc&amp;base=LAW&amp;n=201600&amp;date=12.01.2026&amp;dst=100030&amp;field=134" TargetMode = "External"/><Relationship Id="rId17" Type="http://schemas.openxmlformats.org/officeDocument/2006/relationships/hyperlink" Target="https://login.consultant.ru/link/?req=doc&amp;base=LAW&amp;n=201600&amp;date=12.01.2026&amp;dst=100032&amp;field=134" TargetMode = "External"/><Relationship Id="rId18" Type="http://schemas.openxmlformats.org/officeDocument/2006/relationships/hyperlink" Target="https://login.consultant.ru/link/?req=doc&amp;base=LAW&amp;n=201600&amp;date=12.01.2026&amp;dst=100034&amp;field=134" TargetMode = "External"/><Relationship Id="rId19" Type="http://schemas.openxmlformats.org/officeDocument/2006/relationships/hyperlink" Target="https://login.consultant.ru/link/?req=doc&amp;base=LAW&amp;n=201600&amp;date=12.01.2026&amp;dst=100035&amp;field=134" TargetMode = "External"/><Relationship Id="rId20" Type="http://schemas.openxmlformats.org/officeDocument/2006/relationships/hyperlink" Target="https://login.consultant.ru/link/?req=doc&amp;base=LAW&amp;n=201600&amp;date=12.01.2026&amp;dst=100038&amp;field=134" TargetMode = "External"/><Relationship Id="rId21" Type="http://schemas.openxmlformats.org/officeDocument/2006/relationships/hyperlink" Target="https://login.consultant.ru/link/?req=doc&amp;base=LAW&amp;n=201600&amp;date=12.01.2026&amp;dst=100039&amp;field=134" TargetMode = "External"/><Relationship Id="rId22" Type="http://schemas.openxmlformats.org/officeDocument/2006/relationships/hyperlink" Target="https://login.consultant.ru/link/?req=doc&amp;base=LAW&amp;n=201600&amp;date=12.01.2026&amp;dst=100042&amp;field=134" TargetMode = "External"/><Relationship Id="rId23" Type="http://schemas.openxmlformats.org/officeDocument/2006/relationships/hyperlink" Target="https://login.consultant.ru/link/?req=doc&amp;base=LAW&amp;n=482666&amp;date=12.01.2026" TargetMode = "External"/><Relationship Id="rId24" Type="http://schemas.openxmlformats.org/officeDocument/2006/relationships/hyperlink" Target="https://login.consultant.ru/link/?req=doc&amp;base=LAW&amp;n=442445&amp;date=12.01.2026&amp;dst=100009&amp;field=134" TargetMode = "External"/><Relationship Id="rId25" Type="http://schemas.openxmlformats.org/officeDocument/2006/relationships/hyperlink" Target="https://login.consultant.ru/link/?req=doc&amp;base=LAW&amp;n=201600&amp;date=12.01.2026&amp;dst=100057&amp;field=134" TargetMode = "External"/><Relationship Id="rId26" Type="http://schemas.openxmlformats.org/officeDocument/2006/relationships/hyperlink" Target="https://login.consultant.ru/link/?req=doc&amp;base=LAW&amp;n=201600&amp;date=12.01.2026&amp;dst=100058&amp;field=134" TargetMode = "External"/><Relationship Id="rId27" Type="http://schemas.openxmlformats.org/officeDocument/2006/relationships/hyperlink" Target="https://login.consultant.ru/link/?req=doc&amp;base=LAW&amp;n=201600&amp;date=12.01.2026&amp;dst=100072&amp;field=134" TargetMode = "External"/><Relationship Id="rId28" Type="http://schemas.openxmlformats.org/officeDocument/2006/relationships/hyperlink" Target="https://login.consultant.ru/link/?req=doc&amp;base=LAW&amp;n=201600&amp;date=12.01.2026&amp;dst=100074&amp;field=134" TargetMode = "External"/><Relationship Id="rId29" Type="http://schemas.openxmlformats.org/officeDocument/2006/relationships/hyperlink" Target="https://login.consultant.ru/link/?req=doc&amp;base=LAW&amp;n=201600&amp;date=12.01.2026&amp;dst=100075&amp;field=134" TargetMode = "External"/><Relationship Id="rId30" Type="http://schemas.openxmlformats.org/officeDocument/2006/relationships/hyperlink" Target="https://login.consultant.ru/link/?req=doc&amp;base=LAW&amp;n=201600&amp;date=12.01.2026&amp;dst=100078&amp;field=134" TargetMode = "External"/><Relationship Id="rId31" Type="http://schemas.openxmlformats.org/officeDocument/2006/relationships/hyperlink" Target="https://login.consultant.ru/link/?req=doc&amp;base=LAW&amp;n=201600&amp;date=12.01.2026&amp;dst=100079&amp;field=134" TargetMode = "External"/><Relationship Id="rId32" Type="http://schemas.openxmlformats.org/officeDocument/2006/relationships/hyperlink" Target="https://login.consultant.ru/link/?req=doc&amp;base=LAW&amp;n=201600&amp;date=12.01.2026&amp;dst=100081&amp;field=134" TargetMode = "External"/><Relationship Id="rId33" Type="http://schemas.openxmlformats.org/officeDocument/2006/relationships/hyperlink" Target="https://login.consultant.ru/link/?req=doc&amp;base=LAW&amp;n=201600&amp;date=12.01.2026&amp;dst=100082&amp;field=134" TargetMode = "External"/><Relationship Id="rId34" Type="http://schemas.openxmlformats.org/officeDocument/2006/relationships/hyperlink" Target="https://login.consultant.ru/link/?req=doc&amp;base=LAW&amp;n=201600&amp;date=12.01.2026&amp;dst=100085&amp;field=134" TargetMode = "External"/><Relationship Id="rId35" Type="http://schemas.openxmlformats.org/officeDocument/2006/relationships/hyperlink" Target="https://login.consultant.ru/link/?req=doc&amp;base=LAW&amp;n=201600&amp;date=12.01.2026&amp;dst=100090&amp;field=134" TargetMode = "External"/><Relationship Id="rId36" Type="http://schemas.openxmlformats.org/officeDocument/2006/relationships/hyperlink" Target="https://login.consultant.ru/link/?req=doc&amp;base=LAW&amp;n=482666&amp;date=12.01.2026" TargetMode = "External"/><Relationship Id="rId37" Type="http://schemas.openxmlformats.org/officeDocument/2006/relationships/hyperlink" Target="https://login.consultant.ru/link/?req=doc&amp;base=LAW&amp;n=201600&amp;date=12.01.2026&amp;dst=100095&amp;field=134" TargetMode = "External"/><Relationship Id="rId38" Type="http://schemas.openxmlformats.org/officeDocument/2006/relationships/hyperlink" Target="https://login.consultant.ru/link/?req=doc&amp;base=LAW&amp;n=201600&amp;date=12.01.2026&amp;dst=100096&amp;field=134" TargetMode = "External"/><Relationship Id="rId39" Type="http://schemas.openxmlformats.org/officeDocument/2006/relationships/hyperlink" Target="https://login.consultant.ru/link/?req=doc&amp;base=LAW&amp;n=201600&amp;date=12.01.2026&amp;dst=100098&amp;field=134" TargetMode = "External"/><Relationship Id="rId40" Type="http://schemas.openxmlformats.org/officeDocument/2006/relationships/hyperlink" Target="https://login.consultant.ru/link/?req=doc&amp;base=LAW&amp;n=201600&amp;date=12.01.2026&amp;dst=100102&amp;field=134" TargetMode = "External"/><Relationship Id="rId41" Type="http://schemas.openxmlformats.org/officeDocument/2006/relationships/hyperlink" Target="https://login.consultant.ru/link/?req=doc&amp;base=LAW&amp;n=201600&amp;date=12.01.2026&amp;dst=100105&amp;field=134" TargetMode = "External"/><Relationship Id="rId42" Type="http://schemas.openxmlformats.org/officeDocument/2006/relationships/hyperlink" Target="https://login.consultant.ru/link/?req=doc&amp;base=LAW&amp;n=201600&amp;date=12.01.2026&amp;dst=100106&amp;field=134" TargetMode = "External"/><Relationship Id="rId43" Type="http://schemas.openxmlformats.org/officeDocument/2006/relationships/hyperlink" Target="https://login.consultant.ru/link/?req=doc&amp;base=LAW&amp;n=201600&amp;date=12.01.2026&amp;dst=100107&amp;field=134" TargetMode = "External"/><Relationship Id="rId44" Type="http://schemas.openxmlformats.org/officeDocument/2006/relationships/hyperlink" Target="https://login.consultant.ru/link/?req=doc&amp;base=LAW&amp;n=201600&amp;date=12.01.2026&amp;dst=100110&amp;field=134" TargetMode = "External"/><Relationship Id="rId45" Type="http://schemas.openxmlformats.org/officeDocument/2006/relationships/hyperlink" Target="https://login.consultant.ru/link/?req=doc&amp;base=LAW&amp;n=201600&amp;date=12.01.2026&amp;dst=100113&amp;field=134" TargetMode = "External"/><Relationship Id="rId46" Type="http://schemas.openxmlformats.org/officeDocument/2006/relationships/hyperlink" Target="https://login.consultant.ru/link/?req=doc&amp;base=LAW&amp;n=201600&amp;date=12.01.2026&amp;dst=100115&amp;field=134" TargetMode = "External"/><Relationship Id="rId47" Type="http://schemas.openxmlformats.org/officeDocument/2006/relationships/hyperlink" Target="https://login.consultant.ru/link/?req=doc&amp;base=LAW&amp;n=201600&amp;date=12.01.2026&amp;dst=100118&amp;field=134" TargetMode = "External"/><Relationship Id="rId48" Type="http://schemas.openxmlformats.org/officeDocument/2006/relationships/hyperlink" Target="https://login.consultant.ru/link/?req=doc&amp;base=LAW&amp;n=201600&amp;date=12.01.2026&amp;dst=100120&amp;field=134" TargetMode = "External"/><Relationship Id="rId49" Type="http://schemas.openxmlformats.org/officeDocument/2006/relationships/hyperlink" Target="https://login.consultant.ru/link/?req=doc&amp;base=LAW&amp;n=201600&amp;date=12.01.2026&amp;dst=100835&amp;field=134" TargetMode = "External"/><Relationship Id="rId50" Type="http://schemas.openxmlformats.org/officeDocument/2006/relationships/hyperlink" Target="https://login.consultant.ru/link/?req=doc&amp;base=LAW&amp;n=201600&amp;date=12.01.2026&amp;dst=100122&amp;field=134" TargetMode = "External"/><Relationship Id="rId51" Type="http://schemas.openxmlformats.org/officeDocument/2006/relationships/hyperlink" Target="https://login.consultant.ru/link/?req=doc&amp;base=LAW&amp;n=201600&amp;date=12.01.2026&amp;dst=100835&amp;field=134" TargetMode = "External"/><Relationship Id="rId52" Type="http://schemas.openxmlformats.org/officeDocument/2006/relationships/hyperlink" Target="https://login.consultant.ru/link/?req=doc&amp;base=LAW&amp;n=201600&amp;date=12.01.2026&amp;dst=100137&amp;field=134" TargetMode = "External"/><Relationship Id="rId53" Type="http://schemas.openxmlformats.org/officeDocument/2006/relationships/hyperlink" Target="https://login.consultant.ru/link/?req=doc&amp;base=LAW&amp;n=201600&amp;date=12.01.2026&amp;dst=100138&amp;field=134" TargetMode = "External"/><Relationship Id="rId54" Type="http://schemas.openxmlformats.org/officeDocument/2006/relationships/hyperlink" Target="https://login.consultant.ru/link/?req=doc&amp;base=LAW&amp;n=201600&amp;date=12.01.2026&amp;dst=100139&amp;field=134" TargetMode = "External"/><Relationship Id="rId55" Type="http://schemas.openxmlformats.org/officeDocument/2006/relationships/hyperlink" Target="https://login.consultant.ru/link/?req=doc&amp;base=LAW&amp;n=201600&amp;date=12.01.2026&amp;dst=100835&amp;field=134" TargetMode = "External"/><Relationship Id="rId56" Type="http://schemas.openxmlformats.org/officeDocument/2006/relationships/hyperlink" Target="https://login.consultant.ru/link/?req=doc&amp;base=LAW&amp;n=201600&amp;date=12.01.2026&amp;dst=100141&amp;field=134" TargetMode = "External"/><Relationship Id="rId57" Type="http://schemas.openxmlformats.org/officeDocument/2006/relationships/hyperlink" Target="https://login.consultant.ru/link/?req=doc&amp;base=LAW&amp;n=201600&amp;date=12.01.2026&amp;dst=100156&amp;field=134" TargetMode = "External"/><Relationship Id="rId58" Type="http://schemas.openxmlformats.org/officeDocument/2006/relationships/hyperlink" Target="https://login.consultant.ru/link/?req=doc&amp;base=LAW&amp;n=482666&amp;date=12.01.2026&amp;dst=100238&amp;field=134" TargetMode = "External"/><Relationship Id="rId59" Type="http://schemas.openxmlformats.org/officeDocument/2006/relationships/hyperlink" Target="https://login.consultant.ru/link/?req=doc&amp;base=LAW&amp;n=489317&amp;date=12.01.2026" TargetMode = "External"/><Relationship Id="rId60" Type="http://schemas.openxmlformats.org/officeDocument/2006/relationships/hyperlink" Target="https://login.consultant.ru/link/?req=doc&amp;base=LAW&amp;n=482666&amp;date=12.01.2026&amp;dst=100363&amp;field=134" TargetMode = "External"/><Relationship Id="rId61" Type="http://schemas.openxmlformats.org/officeDocument/2006/relationships/hyperlink" Target="https://login.consultant.ru/link/?req=doc&amp;base=LAW&amp;n=201600&amp;date=12.01.2026&amp;dst=100173&amp;field=134" TargetMode = "External"/><Relationship Id="rId62" Type="http://schemas.openxmlformats.org/officeDocument/2006/relationships/hyperlink" Target="https://login.consultant.ru/link/?req=doc&amp;base=LAW&amp;n=405486&amp;date=12.01.2026&amp;dst=100009&amp;field=134" TargetMode = "External"/><Relationship Id="rId63" Type="http://schemas.openxmlformats.org/officeDocument/2006/relationships/hyperlink" Target="https://login.consultant.ru/link/?req=doc&amp;base=LAW&amp;n=482666&amp;date=12.01.2026&amp;dst=100238&amp;field=134" TargetMode = "External"/><Relationship Id="rId64" Type="http://schemas.openxmlformats.org/officeDocument/2006/relationships/hyperlink" Target="https://login.consultant.ru/link/?req=doc&amp;base=LAW&amp;n=459857&amp;date=12.01.2026&amp;dst=100002&amp;field=134" TargetMode = "External"/><Relationship Id="rId65" Type="http://schemas.openxmlformats.org/officeDocument/2006/relationships/hyperlink" Target="https://login.consultant.ru/link/?req=doc&amp;base=LAW&amp;n=459945&amp;date=12.01.2026" TargetMode = "External"/><Relationship Id="rId66" Type="http://schemas.openxmlformats.org/officeDocument/2006/relationships/hyperlink" Target="https://login.consultant.ru/link/?req=doc&amp;base=LAW&amp;n=405486&amp;date=12.01.2026&amp;dst=10000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07.07.1993 N 5338-1
(ред. от 30.12.2021)
"О международном коммерческом арбитраже"
(вместе с "Положением о Международном коммерческом арбитражном суде при Торгово-промышленной палате Российской Федерации", "Положением о Морской арбитражной комиссии при Торгово-промышленной палате Российской Федерации")</dc:title>
  <dcterms:created xsi:type="dcterms:W3CDTF">2026-01-12T11:27:49Z</dcterms:created>
</cp:coreProperties>
</file>